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70" w:rsidRPr="00345270" w:rsidRDefault="00345270" w:rsidP="0034527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345270" w:rsidRPr="00345270" w:rsidRDefault="00345270" w:rsidP="003452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 МУК</w:t>
      </w:r>
      <w:proofErr w:type="gramStart"/>
      <w:r w:rsidRPr="00345270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345270">
        <w:rPr>
          <w:rFonts w:ascii="Times New Roman" w:hAnsi="Times New Roman" w:cs="Times New Roman"/>
          <w:sz w:val="28"/>
          <w:szCs w:val="28"/>
        </w:rPr>
        <w:t>олодёжный ЦПСДК»</w:t>
      </w:r>
    </w:p>
    <w:p w:rsidR="00345270" w:rsidRDefault="00345270" w:rsidP="003452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Макарова  О.В.</w:t>
      </w:r>
    </w:p>
    <w:p w:rsidR="00345270" w:rsidRPr="00345270" w:rsidRDefault="00345270" w:rsidP="003452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270" w:rsidRPr="00345270" w:rsidRDefault="00345270" w:rsidP="003452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70">
        <w:rPr>
          <w:rFonts w:ascii="Times New Roman" w:hAnsi="Times New Roman" w:cs="Times New Roman"/>
          <w:b/>
          <w:sz w:val="28"/>
          <w:szCs w:val="28"/>
        </w:rPr>
        <w:t>План основных мероприятий на май 2023г.  Берёзовский СДК</w:t>
      </w:r>
    </w:p>
    <w:tbl>
      <w:tblPr>
        <w:tblStyle w:val="a3"/>
        <w:tblW w:w="14567" w:type="dxa"/>
        <w:tblLook w:val="04A0"/>
      </w:tblPr>
      <w:tblGrid>
        <w:gridCol w:w="544"/>
        <w:gridCol w:w="966"/>
        <w:gridCol w:w="1187"/>
        <w:gridCol w:w="2848"/>
        <w:gridCol w:w="4061"/>
        <w:gridCol w:w="2126"/>
        <w:gridCol w:w="2835"/>
      </w:tblGrid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«С праздником весны и труда!»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празднику Весны и Труда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«Ликуй, Первомай!»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«Игры и забавы народов России»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Дню Победы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«Подвиг, Доблесть, Память и Честь!»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«Ликуй, Победная весна!»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Дню Победы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Поздравительный адрес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«Крепкая семья- основа государства»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домовладение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- игровая программа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«Папа, мама и я – спортивная семья»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С 14.05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посвящённая дню семьи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«Не шалите с огнём»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час, посвящённый Году атамана Платова 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«А у нас на Дону!»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45270" w:rsidRPr="00345270" w:rsidTr="00345270">
        <w:tc>
          <w:tcPr>
            <w:tcW w:w="544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87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48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развлекательная программа для детей, посвящённая международному дню соседей</w:t>
            </w:r>
          </w:p>
        </w:tc>
        <w:tc>
          <w:tcPr>
            <w:tcW w:w="4061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«Заходите в гости к нам!»</w:t>
            </w:r>
          </w:p>
        </w:tc>
        <w:tc>
          <w:tcPr>
            <w:tcW w:w="2126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</w:t>
            </w:r>
          </w:p>
        </w:tc>
        <w:tc>
          <w:tcPr>
            <w:tcW w:w="2835" w:type="dxa"/>
          </w:tcPr>
          <w:p w:rsidR="00345270" w:rsidRPr="00345270" w:rsidRDefault="00345270" w:rsidP="003452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452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345270" w:rsidRPr="00345270" w:rsidRDefault="00345270" w:rsidP="00345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70" w:rsidRPr="00345270" w:rsidRDefault="00345270" w:rsidP="003452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70">
        <w:rPr>
          <w:rFonts w:ascii="Times New Roman" w:hAnsi="Times New Roman" w:cs="Times New Roman"/>
          <w:sz w:val="28"/>
          <w:szCs w:val="28"/>
        </w:rPr>
        <w:t>Заведующий Берёзовским СДК              /</w:t>
      </w:r>
      <w:proofErr w:type="spellStart"/>
      <w:r w:rsidRPr="00345270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345270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1D5C21" w:rsidRDefault="001D5C21"/>
    <w:sectPr w:rsidR="001D5C21" w:rsidSect="003452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270"/>
    <w:rsid w:val="001D5C21"/>
    <w:rsid w:val="00345270"/>
    <w:rsid w:val="0046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452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4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2023-06-14T10:09:00Z</cp:lastPrinted>
  <dcterms:created xsi:type="dcterms:W3CDTF">2023-06-14T10:06:00Z</dcterms:created>
  <dcterms:modified xsi:type="dcterms:W3CDTF">2023-06-14T10:10:00Z</dcterms:modified>
</cp:coreProperties>
</file>