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38" w:rsidRDefault="00514938" w:rsidP="00A534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sz w:val="22"/>
          <w:szCs w:val="22"/>
        </w:rPr>
      </w:pPr>
      <w:r w:rsidRPr="00EA6557">
        <w:rPr>
          <w:rFonts w:ascii="Times New Roman" w:hAnsi="Times New Roman" w:cs="Times New Roman"/>
          <w:sz w:val="22"/>
          <w:szCs w:val="22"/>
        </w:rPr>
        <w:t>УТВЕРЖДАЮ</w:t>
      </w:r>
    </w:p>
    <w:p w:rsidR="00514938" w:rsidRDefault="00514938" w:rsidP="00A534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sz w:val="22"/>
          <w:szCs w:val="22"/>
        </w:rPr>
      </w:pPr>
    </w:p>
    <w:p w:rsidR="00514938" w:rsidRPr="00A534C2" w:rsidRDefault="00514938" w:rsidP="00A534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A534C2">
        <w:rPr>
          <w:rFonts w:ascii="Times New Roman" w:hAnsi="Times New Roman" w:cs="Times New Roman"/>
          <w:sz w:val="22"/>
          <w:szCs w:val="22"/>
          <w:u w:val="single"/>
        </w:rPr>
        <w:t xml:space="preserve">Администрация </w:t>
      </w:r>
      <w:proofErr w:type="spellStart"/>
      <w:r w:rsidRPr="00A534C2">
        <w:rPr>
          <w:rFonts w:ascii="Times New Roman" w:hAnsi="Times New Roman" w:cs="Times New Roman"/>
          <w:sz w:val="22"/>
          <w:szCs w:val="22"/>
          <w:u w:val="single"/>
        </w:rPr>
        <w:t>Астаховского</w:t>
      </w:r>
      <w:proofErr w:type="spellEnd"/>
      <w:r w:rsidRPr="00A534C2">
        <w:rPr>
          <w:rFonts w:ascii="Times New Roman" w:hAnsi="Times New Roman" w:cs="Times New Roman"/>
          <w:sz w:val="22"/>
          <w:szCs w:val="22"/>
          <w:u w:val="single"/>
        </w:rPr>
        <w:t xml:space="preserve"> сельского поселения</w:t>
      </w:r>
    </w:p>
    <w:p w:rsidR="00514938" w:rsidRPr="00A534C2" w:rsidRDefault="00514938" w:rsidP="00A534C2">
      <w:pPr>
        <w:widowControl w:val="0"/>
        <w:tabs>
          <w:tab w:val="left" w:pos="11199"/>
          <w:tab w:val="left" w:pos="15168"/>
        </w:tabs>
        <w:ind w:left="9356"/>
        <w:jc w:val="center"/>
        <w:rPr>
          <w:rFonts w:ascii="Times New Roman" w:hAnsi="Times New Roman" w:cs="Times New Roman"/>
          <w:sz w:val="16"/>
          <w:szCs w:val="16"/>
        </w:rPr>
      </w:pPr>
      <w:r w:rsidRPr="00A534C2">
        <w:rPr>
          <w:rFonts w:ascii="Times New Roman" w:hAnsi="Times New Roman" w:cs="Times New Roman"/>
          <w:sz w:val="16"/>
          <w:szCs w:val="16"/>
        </w:rPr>
        <w:t xml:space="preserve">(наименование органа, осуществляющего функции </w:t>
      </w:r>
      <w:r w:rsidRPr="00A534C2">
        <w:rPr>
          <w:rFonts w:ascii="Times New Roman" w:hAnsi="Times New Roman" w:cs="Times New Roman"/>
          <w:sz w:val="16"/>
          <w:szCs w:val="16"/>
        </w:rPr>
        <w:br/>
        <w:t>и полномочия учредителя, главного распорядителя средств бюджета поселения)</w:t>
      </w:r>
    </w:p>
    <w:p w:rsidR="00514938" w:rsidRDefault="00514938" w:rsidP="00A534C2">
      <w:pPr>
        <w:widowControl w:val="0"/>
        <w:tabs>
          <w:tab w:val="left" w:pos="11199"/>
        </w:tabs>
        <w:ind w:left="8647" w:hanging="142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A534C2">
        <w:rPr>
          <w:rFonts w:ascii="Times New Roman" w:hAnsi="Times New Roman" w:cs="Times New Roman"/>
          <w:sz w:val="22"/>
          <w:szCs w:val="22"/>
          <w:u w:val="single"/>
        </w:rPr>
        <w:t xml:space="preserve">Глава Администрации </w:t>
      </w:r>
      <w:proofErr w:type="spellStart"/>
      <w:r w:rsidRPr="00A534C2">
        <w:rPr>
          <w:rFonts w:ascii="Times New Roman" w:hAnsi="Times New Roman" w:cs="Times New Roman"/>
          <w:sz w:val="22"/>
          <w:szCs w:val="22"/>
          <w:u w:val="single"/>
        </w:rPr>
        <w:t>Астаховского</w:t>
      </w:r>
      <w:proofErr w:type="spellEnd"/>
      <w:r w:rsidRPr="00A534C2">
        <w:rPr>
          <w:rFonts w:ascii="Times New Roman" w:hAnsi="Times New Roman" w:cs="Times New Roman"/>
          <w:sz w:val="22"/>
          <w:szCs w:val="22"/>
          <w:u w:val="single"/>
        </w:rPr>
        <w:t xml:space="preserve"> сельского поселения</w:t>
      </w:r>
    </w:p>
    <w:p w:rsidR="00514938" w:rsidRPr="00A534C2" w:rsidRDefault="00514938" w:rsidP="00A534C2">
      <w:pPr>
        <w:widowControl w:val="0"/>
        <w:tabs>
          <w:tab w:val="left" w:pos="11199"/>
        </w:tabs>
        <w:ind w:left="8647" w:hanging="142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A534C2">
        <w:rPr>
          <w:rFonts w:ascii="Times New Roman" w:hAnsi="Times New Roman" w:cs="Times New Roman"/>
          <w:sz w:val="16"/>
          <w:szCs w:val="16"/>
          <w:u w:val="single"/>
        </w:rPr>
        <w:t>(должность)</w:t>
      </w:r>
    </w:p>
    <w:p w:rsidR="00514938" w:rsidRPr="00EA6557" w:rsidRDefault="00514938" w:rsidP="00A534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sz w:val="22"/>
          <w:szCs w:val="22"/>
        </w:rPr>
      </w:pPr>
      <w:r w:rsidRPr="00EA6557">
        <w:rPr>
          <w:rFonts w:ascii="Times New Roman" w:hAnsi="Times New Roman" w:cs="Times New Roman"/>
          <w:sz w:val="22"/>
          <w:szCs w:val="22"/>
        </w:rPr>
        <w:t xml:space="preserve">   ___________     </w:t>
      </w:r>
      <w:r w:rsidRPr="00A534C2">
        <w:rPr>
          <w:rFonts w:ascii="Times New Roman" w:hAnsi="Times New Roman" w:cs="Times New Roman"/>
          <w:sz w:val="22"/>
          <w:szCs w:val="22"/>
          <w:u w:val="single"/>
        </w:rPr>
        <w:t xml:space="preserve">А.В. </w:t>
      </w:r>
      <w:proofErr w:type="spellStart"/>
      <w:r w:rsidRPr="00A534C2">
        <w:rPr>
          <w:rFonts w:ascii="Times New Roman" w:hAnsi="Times New Roman" w:cs="Times New Roman"/>
          <w:sz w:val="22"/>
          <w:szCs w:val="22"/>
          <w:u w:val="single"/>
        </w:rPr>
        <w:t>Бесчетнова</w:t>
      </w:r>
      <w:proofErr w:type="spellEnd"/>
    </w:p>
    <w:p w:rsidR="00514938" w:rsidRPr="00EA6557" w:rsidRDefault="00514938" w:rsidP="00A534C2">
      <w:pPr>
        <w:widowControl w:val="0"/>
        <w:tabs>
          <w:tab w:val="left" w:pos="11199"/>
        </w:tabs>
        <w:ind w:left="9356"/>
        <w:rPr>
          <w:rFonts w:ascii="Times New Roman" w:hAnsi="Times New Roman" w:cs="Times New Roman"/>
          <w:spacing w:val="-10"/>
          <w:kern w:val="2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A655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A6557">
        <w:rPr>
          <w:rFonts w:ascii="Times New Roman" w:hAnsi="Times New Roman" w:cs="Times New Roman"/>
          <w:sz w:val="22"/>
          <w:szCs w:val="22"/>
        </w:rPr>
        <w:t xml:space="preserve"> (подпись) </w:t>
      </w:r>
      <w:r w:rsidRPr="00EA6557">
        <w:rPr>
          <w:rFonts w:ascii="Times New Roman" w:hAnsi="Times New Roman" w:cs="Times New Roman"/>
          <w:spacing w:val="-10"/>
          <w:kern w:val="24"/>
          <w:sz w:val="22"/>
          <w:szCs w:val="22"/>
        </w:rPr>
        <w:t>(расшифровка подписи)</w:t>
      </w:r>
    </w:p>
    <w:p w:rsidR="00514938" w:rsidRPr="00EA6557" w:rsidRDefault="00514938" w:rsidP="00A534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sz w:val="22"/>
          <w:szCs w:val="22"/>
        </w:rPr>
      </w:pPr>
    </w:p>
    <w:p w:rsidR="00514938" w:rsidRPr="00EA6557" w:rsidRDefault="00514938" w:rsidP="00A534C2">
      <w:pPr>
        <w:widowControl w:val="0"/>
        <w:tabs>
          <w:tab w:val="left" w:pos="11199"/>
        </w:tabs>
        <w:ind w:left="9356"/>
        <w:jc w:val="center"/>
        <w:rPr>
          <w:rFonts w:ascii="Times New Roman" w:hAnsi="Times New Roman" w:cs="Times New Roman"/>
          <w:sz w:val="22"/>
          <w:szCs w:val="22"/>
        </w:rPr>
      </w:pPr>
      <w:r w:rsidRPr="00EA6557">
        <w:rPr>
          <w:rFonts w:ascii="Times New Roman" w:hAnsi="Times New Roman" w:cs="Times New Roman"/>
          <w:sz w:val="22"/>
          <w:szCs w:val="22"/>
        </w:rPr>
        <w:t>«_____» ___________________ 20___ г.</w:t>
      </w:r>
    </w:p>
    <w:p w:rsidR="00514938" w:rsidRPr="00EA6557" w:rsidRDefault="00514938" w:rsidP="00A534C2">
      <w:pPr>
        <w:widowControl w:val="0"/>
        <w:tabs>
          <w:tab w:val="left" w:pos="11199"/>
        </w:tabs>
        <w:ind w:left="11907"/>
        <w:rPr>
          <w:rFonts w:ascii="Times New Roman" w:hAnsi="Times New Roman" w:cs="Times New Roman"/>
          <w:sz w:val="22"/>
          <w:szCs w:val="22"/>
        </w:rPr>
      </w:pPr>
    </w:p>
    <w:p w:rsidR="00514938" w:rsidRPr="000379BD" w:rsidRDefault="007F36BD" w:rsidP="00A534C2">
      <w:pPr>
        <w:widowControl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7F36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06.25pt;margin-top:15pt;width:51.25pt;height:11.6pt;z-index:251655168;visibility:visible">
            <v:textbox style="mso-next-textbox:#Надпись 2">
              <w:txbxContent>
                <w:p w:rsidR="004D6307" w:rsidRDefault="004D6307" w:rsidP="00A534C2"/>
              </w:txbxContent>
            </v:textbox>
          </v:shape>
        </w:pict>
      </w:r>
      <w:r w:rsidRPr="007F36BD">
        <w:rPr>
          <w:noProof/>
        </w:rPr>
        <w:pict>
          <v:shape id="Text Box 7" o:spid="_x0000_s1026" type="#_x0000_t202" style="position:absolute;left:0;text-align:left;margin-left:606pt;margin-top:26.6pt;width:148.75pt;height:245.25pt;z-index:251656192;visibility:visible" stroked="f">
            <v:textbox style="mso-next-textbox:#Text Box 7"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4D6307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D6307" w:rsidRPr="00EA6557" w:rsidRDefault="004D6307" w:rsidP="000379B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4D6307" w:rsidRPr="00EA6557" w:rsidRDefault="004D6307" w:rsidP="000379B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A6557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4D6307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A6557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A6557">
                          <w:rPr>
                            <w:rFonts w:ascii="Times New Roman" w:hAnsi="Times New Roman" w:cs="Times New Roman"/>
                          </w:rPr>
                          <w:t>0506001</w:t>
                        </w:r>
                      </w:p>
                    </w:tc>
                  </w:tr>
                  <w:tr w:rsidR="004D6307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A6557"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4D63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01.01.2019</w:t>
                        </w:r>
                      </w:p>
                    </w:tc>
                  </w:tr>
                  <w:tr w:rsidR="004D6307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Default="004D6307" w:rsidP="004D630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31.12.2019</w:t>
                        </w:r>
                      </w:p>
                    </w:tc>
                  </w:tr>
                  <w:tr w:rsidR="004D6307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7E1192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Код по с</w:t>
                        </w:r>
                        <w:r w:rsidRPr="00EA6557">
                          <w:rPr>
                            <w:rFonts w:ascii="Times New Roman" w:hAnsi="Times New Roman" w:cs="Times New Roman"/>
                          </w:rPr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D6307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A6557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90.04</w:t>
                        </w:r>
                      </w:p>
                    </w:tc>
                  </w:tr>
                  <w:tr w:rsidR="004D6307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A6557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D6307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A6557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Pr="00EA6557" w:rsidRDefault="004D6307" w:rsidP="000379B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D6307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D6307" w:rsidRPr="008A4AA1" w:rsidRDefault="004D6307" w:rsidP="000379B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6307" w:rsidRPr="008A4AA1" w:rsidRDefault="004D6307" w:rsidP="000379BD">
                        <w:pPr>
                          <w:jc w:val="center"/>
                        </w:pPr>
                      </w:p>
                    </w:tc>
                  </w:tr>
                </w:tbl>
                <w:p w:rsidR="004D6307" w:rsidRPr="004555ED" w:rsidRDefault="004D6307" w:rsidP="00A534C2"/>
              </w:txbxContent>
            </v:textbox>
          </v:shape>
        </w:pict>
      </w:r>
      <w:r w:rsidR="0051493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</w:t>
      </w:r>
      <w:r w:rsidR="00514938"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№ </w:t>
      </w:r>
      <w:r w:rsidR="00514938" w:rsidRPr="000379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1)</w:t>
      </w:r>
    </w:p>
    <w:p w:rsidR="00514938" w:rsidRPr="000379BD" w:rsidRDefault="00514938" w:rsidP="00A534C2">
      <w:pPr>
        <w:widowControl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>на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D630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20</w:t>
      </w:r>
      <w:r w:rsidR="004D630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D630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</w:t>
      </w:r>
    </w:p>
    <w:p w:rsidR="00514938" w:rsidRPr="000379BD" w:rsidRDefault="00514938" w:rsidP="00A534C2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«</w:t>
      </w:r>
      <w:r w:rsidR="004D6307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  </w:t>
      </w:r>
      <w:r w:rsidR="004D6307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D630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3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514938" w:rsidRPr="000379BD" w:rsidRDefault="00514938" w:rsidP="00A534C2">
      <w:pPr>
        <w:widowControl w:val="0"/>
        <w:tabs>
          <w:tab w:val="right" w:pos="2698"/>
        </w:tabs>
        <w:ind w:left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4938" w:rsidRPr="00EA6557" w:rsidRDefault="00514938" w:rsidP="00A534C2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r w:rsidRPr="00EA6557">
        <w:rPr>
          <w:rFonts w:ascii="Times New Roman" w:hAnsi="Times New Roman" w:cs="Times New Roman"/>
          <w:shd w:val="clear" w:color="auto" w:fill="FFFFFF"/>
        </w:rPr>
        <w:t xml:space="preserve">Наименование  </w:t>
      </w:r>
      <w:r>
        <w:rPr>
          <w:rFonts w:ascii="Times New Roman" w:hAnsi="Times New Roman" w:cs="Times New Roman"/>
          <w:shd w:val="clear" w:color="auto" w:fill="FFFFFF"/>
        </w:rPr>
        <w:t>муниципального</w:t>
      </w:r>
      <w:r w:rsidRPr="00EA6557">
        <w:rPr>
          <w:rFonts w:ascii="Times New Roman" w:hAnsi="Times New Roman" w:cs="Times New Roman"/>
          <w:shd w:val="clear" w:color="auto" w:fill="FFFFFF"/>
        </w:rPr>
        <w:t xml:space="preserve"> учреждения</w:t>
      </w:r>
    </w:p>
    <w:p w:rsidR="00514938" w:rsidRPr="00A534C2" w:rsidRDefault="00514938" w:rsidP="00A534C2">
      <w:pPr>
        <w:widowControl w:val="0"/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EA6557">
        <w:rPr>
          <w:rFonts w:ascii="Times New Roman" w:hAnsi="Times New Roman" w:cs="Times New Roman"/>
          <w:shd w:val="clear" w:color="auto" w:fill="FFFFFF"/>
        </w:rPr>
        <w:t xml:space="preserve">(обособленного подразделения) </w:t>
      </w:r>
      <w:r w:rsidRPr="00A534C2">
        <w:rPr>
          <w:rFonts w:ascii="Times New Roman" w:hAnsi="Times New Roman" w:cs="Times New Roman"/>
          <w:b/>
          <w:bCs/>
          <w:shd w:val="clear" w:color="auto" w:fill="FFFFFF"/>
        </w:rPr>
        <w:t xml:space="preserve">муниципальное учреждение культуры </w:t>
      </w:r>
      <w:proofErr w:type="spellStart"/>
      <w:r w:rsidRPr="00A534C2">
        <w:rPr>
          <w:rFonts w:ascii="Times New Roman" w:hAnsi="Times New Roman" w:cs="Times New Roman"/>
          <w:b/>
          <w:bCs/>
          <w:shd w:val="clear" w:color="auto" w:fill="FFFFFF"/>
        </w:rPr>
        <w:t>Астаховсок</w:t>
      </w:r>
      <w:r>
        <w:rPr>
          <w:rFonts w:ascii="Times New Roman" w:hAnsi="Times New Roman" w:cs="Times New Roman"/>
          <w:b/>
          <w:bCs/>
          <w:shd w:val="clear" w:color="auto" w:fill="FFFFFF"/>
        </w:rPr>
        <w:t>о</w:t>
      </w:r>
      <w:r w:rsidRPr="00A534C2">
        <w:rPr>
          <w:rFonts w:ascii="Times New Roman" w:hAnsi="Times New Roman" w:cs="Times New Roman"/>
          <w:b/>
          <w:bCs/>
          <w:shd w:val="clear" w:color="auto" w:fill="FFFFFF"/>
        </w:rPr>
        <w:t>го</w:t>
      </w:r>
      <w:proofErr w:type="spellEnd"/>
      <w:r w:rsidRPr="00A534C2">
        <w:rPr>
          <w:rFonts w:ascii="Times New Roman" w:hAnsi="Times New Roman" w:cs="Times New Roman"/>
          <w:b/>
          <w:bCs/>
          <w:shd w:val="clear" w:color="auto" w:fill="FFFFFF"/>
        </w:rPr>
        <w:t xml:space="preserve"> сельского поселения </w:t>
      </w:r>
    </w:p>
    <w:p w:rsidR="00514938" w:rsidRPr="00A534C2" w:rsidRDefault="00514938" w:rsidP="00A534C2">
      <w:pPr>
        <w:widowControl w:val="0"/>
        <w:outlineLvl w:val="3"/>
        <w:rPr>
          <w:rFonts w:ascii="Times New Roman" w:hAnsi="Times New Roman" w:cs="Times New Roman"/>
          <w:b/>
          <w:bCs/>
        </w:rPr>
      </w:pPr>
      <w:r w:rsidRPr="00A534C2">
        <w:rPr>
          <w:rFonts w:ascii="Times New Roman" w:hAnsi="Times New Roman" w:cs="Times New Roman"/>
          <w:b/>
          <w:bCs/>
          <w:shd w:val="clear" w:color="auto" w:fill="FFFFFF"/>
        </w:rPr>
        <w:t>«Молодежный центральный поселенческий сельский дом культуры»</w:t>
      </w:r>
    </w:p>
    <w:p w:rsidR="00514938" w:rsidRDefault="00514938" w:rsidP="00A534C2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</w:p>
    <w:p w:rsidR="00514938" w:rsidRPr="00EA6557" w:rsidRDefault="00514938" w:rsidP="00A534C2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r w:rsidRPr="00EA6557">
        <w:rPr>
          <w:rFonts w:ascii="Times New Roman" w:hAnsi="Times New Roman" w:cs="Times New Roman"/>
          <w:shd w:val="clear" w:color="auto" w:fill="FFFFFF"/>
        </w:rPr>
        <w:t xml:space="preserve">Виды деятельности </w:t>
      </w:r>
      <w:r>
        <w:rPr>
          <w:rFonts w:ascii="Times New Roman" w:hAnsi="Times New Roman" w:cs="Times New Roman"/>
          <w:shd w:val="clear" w:color="auto" w:fill="FFFFFF"/>
        </w:rPr>
        <w:t>муниципального</w:t>
      </w:r>
      <w:r w:rsidRPr="00EA6557">
        <w:rPr>
          <w:rFonts w:ascii="Times New Roman" w:hAnsi="Times New Roman" w:cs="Times New Roman"/>
          <w:shd w:val="clear" w:color="auto" w:fill="FFFFFF"/>
        </w:rPr>
        <w:t xml:space="preserve"> учреждения </w:t>
      </w:r>
    </w:p>
    <w:p w:rsidR="00514938" w:rsidRDefault="00514938" w:rsidP="00A534C2">
      <w:pPr>
        <w:widowControl w:val="0"/>
        <w:outlineLvl w:val="3"/>
        <w:rPr>
          <w:rFonts w:ascii="Times New Roman" w:hAnsi="Times New Roman" w:cs="Times New Roman"/>
          <w:shd w:val="clear" w:color="auto" w:fill="FFFFFF"/>
        </w:rPr>
      </w:pPr>
      <w:r w:rsidRPr="00EA6557">
        <w:rPr>
          <w:rFonts w:ascii="Times New Roman" w:hAnsi="Times New Roman" w:cs="Times New Roman"/>
          <w:shd w:val="clear" w:color="auto" w:fill="FFFFFF"/>
        </w:rPr>
        <w:t>(обособленного подразделения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 w:rsidR="007E1192">
        <w:rPr>
          <w:rFonts w:ascii="Times New Roman" w:hAnsi="Times New Roman" w:cs="Times New Roman"/>
          <w:b/>
          <w:bCs/>
          <w:shd w:val="clear" w:color="auto" w:fill="FFFFFF"/>
        </w:rPr>
        <w:t>деятельность учреждений культуры и искусства</w:t>
      </w: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hd w:val="clear" w:color="auto" w:fill="FFFFFF"/>
        </w:rPr>
        <w:t>ЧАСТЬ 1. Сведения об оказываемых муниципальных услугах</w:t>
      </w:r>
      <w:proofErr w:type="gramStart"/>
      <w:r w:rsidRPr="007E1192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proofErr w:type="gramEnd"/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</w:p>
    <w:p w:rsidR="007E1192" w:rsidRP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  <w:vertAlign w:val="superscript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Оказание муниципальных услуг не предусмотрено</w:t>
      </w: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7E1192" w:rsidRDefault="007E1192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tbl>
      <w:tblPr>
        <w:tblpPr w:leftFromText="180" w:rightFromText="180" w:vertAnchor="text" w:horzAnchor="margin" w:tblpXSpec="right" w:tblpY="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5"/>
        <w:gridCol w:w="1474"/>
      </w:tblGrid>
      <w:tr w:rsidR="007E1192" w:rsidRPr="001119D1" w:rsidTr="007E1192">
        <w:tc>
          <w:tcPr>
            <w:tcW w:w="1645" w:type="dxa"/>
          </w:tcPr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</w:p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по региональному перечню</w:t>
            </w:r>
          </w:p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E1192" w:rsidRPr="00C9180E" w:rsidRDefault="007E1192" w:rsidP="007E119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7E1192" w:rsidRPr="00C9180E" w:rsidRDefault="007E1192" w:rsidP="007E119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180E">
              <w:rPr>
                <w:rFonts w:ascii="Times New Roman" w:hAnsi="Times New Roman" w:cs="Times New Roman"/>
                <w:sz w:val="22"/>
                <w:szCs w:val="22"/>
              </w:rPr>
              <w:t>00.112.1</w:t>
            </w:r>
          </w:p>
          <w:p w:rsidR="007E1192" w:rsidRPr="00C9180E" w:rsidRDefault="007E1192" w:rsidP="007E1192">
            <w:pPr>
              <w:keepNext/>
              <w:tabs>
                <w:tab w:val="left" w:pos="13096"/>
              </w:tabs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514938" w:rsidRPr="002F135C" w:rsidRDefault="00514938" w:rsidP="00A534C2">
      <w:pPr>
        <w:keepNext/>
        <w:jc w:val="center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hd w:val="clear" w:color="auto" w:fill="FFFFFF"/>
        </w:rPr>
        <w:t xml:space="preserve">ЧАСТЬ </w:t>
      </w:r>
      <w:r w:rsidR="007E1192">
        <w:rPr>
          <w:rFonts w:ascii="Times New Roman" w:hAnsi="Times New Roman" w:cs="Times New Roman"/>
          <w:shd w:val="clear" w:color="auto" w:fill="FFFFFF"/>
        </w:rPr>
        <w:t>2</w:t>
      </w:r>
      <w:r w:rsidRPr="002F135C">
        <w:rPr>
          <w:rFonts w:ascii="Times New Roman" w:hAnsi="Times New Roman" w:cs="Times New Roman"/>
          <w:shd w:val="clear" w:color="auto" w:fill="FFFFFF"/>
        </w:rPr>
        <w:t xml:space="preserve">. Сведения о выполняемых работах </w:t>
      </w:r>
      <w:r w:rsidR="007E1192">
        <w:rPr>
          <w:rFonts w:ascii="Times New Roman" w:hAnsi="Times New Roman" w:cs="Times New Roman"/>
          <w:shd w:val="clear" w:color="auto" w:fill="FFFFFF"/>
          <w:vertAlign w:val="superscript"/>
        </w:rPr>
        <w:t>8</w:t>
      </w:r>
    </w:p>
    <w:p w:rsidR="00514938" w:rsidRPr="002F135C" w:rsidRDefault="00514938" w:rsidP="00A534C2">
      <w:pPr>
        <w:keepNext/>
        <w:jc w:val="center"/>
        <w:outlineLvl w:val="3"/>
        <w:rPr>
          <w:rFonts w:ascii="Times New Roman" w:hAnsi="Times New Roman" w:cs="Times New Roman"/>
          <w:shd w:val="clear" w:color="auto" w:fill="FFFFFF"/>
        </w:rPr>
      </w:pPr>
    </w:p>
    <w:p w:rsidR="00514938" w:rsidRPr="002F135C" w:rsidRDefault="00514938" w:rsidP="00A534C2">
      <w:pPr>
        <w:keepNext/>
        <w:jc w:val="center"/>
        <w:outlineLvl w:val="3"/>
        <w:rPr>
          <w:rFonts w:ascii="Times New Roman" w:hAnsi="Times New Roman" w:cs="Times New Roman"/>
          <w:b/>
          <w:bCs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shd w:val="clear" w:color="auto" w:fill="FFFFFF"/>
        </w:rPr>
        <w:t>1</w:t>
      </w:r>
    </w:p>
    <w:p w:rsidR="00514938" w:rsidRPr="00D16DF9" w:rsidRDefault="00514938" w:rsidP="00406F36">
      <w:pPr>
        <w:pStyle w:val="a3"/>
        <w:keepNext/>
        <w:numPr>
          <w:ilvl w:val="0"/>
          <w:numId w:val="1"/>
        </w:numPr>
        <w:outlineLvl w:val="3"/>
        <w:rPr>
          <w:rFonts w:ascii="Times New Roman" w:hAnsi="Times New Roman" w:cs="Times New Roman"/>
          <w:b/>
          <w:bCs/>
          <w:shd w:val="clear" w:color="auto" w:fill="FFFFFF"/>
        </w:rPr>
      </w:pPr>
      <w:r w:rsidRPr="00D16DF9">
        <w:rPr>
          <w:rFonts w:ascii="Times New Roman" w:hAnsi="Times New Roman" w:cs="Times New Roman"/>
          <w:shd w:val="clear" w:color="auto" w:fill="FFFFFF"/>
        </w:rPr>
        <w:t xml:space="preserve"> Наименование работы -  </w:t>
      </w:r>
      <w:r w:rsidRPr="00D16DF9">
        <w:rPr>
          <w:rFonts w:ascii="Times New Roman" w:hAnsi="Times New Roman" w:cs="Times New Roman"/>
          <w:b/>
          <w:bCs/>
          <w:shd w:val="clear" w:color="auto" w:fill="FFFFFF"/>
        </w:rPr>
        <w:t xml:space="preserve">Организация деятельности клубных формирований  и формирований </w:t>
      </w:r>
    </w:p>
    <w:p w:rsidR="00514938" w:rsidRPr="00D16DF9" w:rsidRDefault="00514938" w:rsidP="00D16DF9">
      <w:pPr>
        <w:keepNext/>
        <w:tabs>
          <w:tab w:val="left" w:pos="13096"/>
        </w:tabs>
        <w:ind w:left="360"/>
        <w:outlineLvl w:val="3"/>
        <w:rPr>
          <w:rFonts w:ascii="Times New Roman" w:hAnsi="Times New Roman" w:cs="Times New Roman"/>
        </w:rPr>
      </w:pPr>
      <w:r w:rsidRPr="00D16DF9">
        <w:rPr>
          <w:rFonts w:ascii="Times New Roman" w:hAnsi="Times New Roman" w:cs="Times New Roman"/>
          <w:b/>
          <w:bCs/>
          <w:shd w:val="clear" w:color="auto" w:fill="FFFFFF"/>
        </w:rPr>
        <w:t xml:space="preserve"> самодеятельного народного творчества</w:t>
      </w:r>
      <w:r>
        <w:rPr>
          <w:rFonts w:ascii="Times New Roman" w:hAnsi="Times New Roman" w:cs="Times New Roman"/>
          <w:b/>
          <w:bCs/>
          <w:shd w:val="clear" w:color="auto" w:fill="FFFFFF"/>
        </w:rPr>
        <w:tab/>
      </w:r>
    </w:p>
    <w:p w:rsidR="00514938" w:rsidRPr="00D16DF9" w:rsidRDefault="00514938" w:rsidP="00D16DF9">
      <w:pPr>
        <w:keepNext/>
        <w:tabs>
          <w:tab w:val="left" w:pos="13096"/>
        </w:tabs>
        <w:ind w:left="360"/>
        <w:outlineLvl w:val="3"/>
        <w:rPr>
          <w:rFonts w:ascii="Times New Roman" w:hAnsi="Times New Roman" w:cs="Times New Roman"/>
        </w:rPr>
      </w:pPr>
    </w:p>
    <w:p w:rsidR="00514938" w:rsidRPr="002F135C" w:rsidRDefault="00514938" w:rsidP="004261F3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2. Категории потребителей работы </w:t>
      </w:r>
      <w:r>
        <w:rPr>
          <w:rFonts w:ascii="Times New Roman" w:hAnsi="Times New Roman" w:cs="Times New Roman"/>
          <w:shd w:val="clear" w:color="auto" w:fill="FFFFFF"/>
        </w:rPr>
        <w:t>– физические лица</w:t>
      </w:r>
    </w:p>
    <w:p w:rsidR="00514938" w:rsidRPr="002F135C" w:rsidRDefault="00514938" w:rsidP="00A534C2">
      <w:pPr>
        <w:widowControl w:val="0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t>3. Показатели, характеризующие объем и (или) качество работы</w:t>
      </w:r>
    </w:p>
    <w:p w:rsidR="00514938" w:rsidRPr="007708C8" w:rsidRDefault="00514938" w:rsidP="00A534C2">
      <w:pPr>
        <w:widowControl w:val="0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2F135C">
        <w:rPr>
          <w:rFonts w:ascii="Times New Roman" w:hAnsi="Times New Roman" w:cs="Times New Roman"/>
          <w:shd w:val="clear" w:color="auto" w:fill="FFFFFF"/>
        </w:rPr>
        <w:t xml:space="preserve">3.1.  Показатели, характеризующие качество работы </w:t>
      </w:r>
      <w:r w:rsidR="007E1192">
        <w:rPr>
          <w:rFonts w:ascii="Times New Roman" w:hAnsi="Times New Roman" w:cs="Times New Roman"/>
          <w:shd w:val="clear" w:color="auto" w:fill="FFFFFF"/>
          <w:vertAlign w:val="superscript"/>
        </w:rPr>
        <w:t>3</w:t>
      </w:r>
    </w:p>
    <w:p w:rsidR="00514938" w:rsidRPr="002F135C" w:rsidRDefault="00514938" w:rsidP="00A534C2">
      <w:pPr>
        <w:widowControl w:val="0"/>
        <w:rPr>
          <w:rFonts w:ascii="Times New Roman" w:hAnsi="Times New Roman" w:cs="Times New Roman"/>
          <w:b/>
          <w:bCs/>
          <w:shd w:val="clear" w:color="auto" w:fill="FFFFFF"/>
          <w:vertAlign w:val="superscript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1379"/>
        <w:gridCol w:w="1242"/>
        <w:gridCol w:w="1259"/>
        <w:gridCol w:w="1210"/>
        <w:gridCol w:w="1217"/>
        <w:gridCol w:w="1454"/>
        <w:gridCol w:w="931"/>
        <w:gridCol w:w="966"/>
        <w:gridCol w:w="1104"/>
        <w:gridCol w:w="1104"/>
        <w:gridCol w:w="966"/>
        <w:gridCol w:w="705"/>
        <w:gridCol w:w="675"/>
      </w:tblGrid>
      <w:tr w:rsidR="007708C8" w:rsidRPr="007708C8" w:rsidTr="007708C8">
        <w:tc>
          <w:tcPr>
            <w:tcW w:w="1107" w:type="dxa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80" w:type="dxa"/>
            <w:gridSpan w:val="3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27" w:type="dxa"/>
            <w:gridSpan w:val="2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174" w:type="dxa"/>
            <w:gridSpan w:val="3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380" w:type="dxa"/>
            <w:gridSpan w:val="2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7708C8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7708C8" w:rsidRPr="007708C8" w:rsidTr="007708C8">
        <w:tc>
          <w:tcPr>
            <w:tcW w:w="1107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shd w:val="clear" w:color="auto" w:fill="FFFFFF"/>
          </w:tcPr>
          <w:p w:rsid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897" w:type="dxa"/>
            <w:gridSpan w:val="2"/>
            <w:shd w:val="clear" w:color="auto" w:fill="FFFFFF"/>
          </w:tcPr>
          <w:p w:rsidR="007708C8" w:rsidRPr="007708C8" w:rsidRDefault="007708C8" w:rsidP="007708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7708C8" w:rsidRPr="007708C8" w:rsidRDefault="007708C8" w:rsidP="004D6307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380" w:type="dxa"/>
            <w:gridSpan w:val="2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8C8" w:rsidRPr="007708C8" w:rsidTr="007708C8">
        <w:tc>
          <w:tcPr>
            <w:tcW w:w="1107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2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1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  <w:r w:rsidRPr="007708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54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04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7708C8" w:rsidRPr="007708C8" w:rsidRDefault="007708C8" w:rsidP="00654ECB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</w:tcPr>
          <w:p w:rsidR="007708C8" w:rsidRPr="007708C8" w:rsidRDefault="007708C8" w:rsidP="007708C8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bCs/>
                <w:sz w:val="20"/>
                <w:szCs w:val="20"/>
              </w:rPr>
              <w:t>в процентах</w:t>
            </w:r>
          </w:p>
        </w:tc>
        <w:tc>
          <w:tcPr>
            <w:tcW w:w="675" w:type="dxa"/>
            <w:shd w:val="clear" w:color="auto" w:fill="FFFFFF"/>
          </w:tcPr>
          <w:p w:rsidR="007708C8" w:rsidRPr="007708C8" w:rsidRDefault="007708C8" w:rsidP="007708C8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7708C8" w:rsidRPr="007708C8" w:rsidTr="007708C8">
        <w:tc>
          <w:tcPr>
            <w:tcW w:w="110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5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5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08C8" w:rsidRPr="007708C8" w:rsidTr="007708C8">
        <w:trPr>
          <w:trHeight w:val="1104"/>
        </w:trPr>
        <w:tc>
          <w:tcPr>
            <w:tcW w:w="110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00.112.1.000.000.000.00.00.3.2.00</w:t>
            </w:r>
          </w:p>
        </w:tc>
        <w:tc>
          <w:tcPr>
            <w:tcW w:w="137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42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59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10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17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45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Количество коллективов со званием «народный»</w:t>
            </w:r>
          </w:p>
        </w:tc>
        <w:tc>
          <w:tcPr>
            <w:tcW w:w="931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675" w:type="dxa"/>
            <w:shd w:val="clear" w:color="auto" w:fill="FFFFFF"/>
          </w:tcPr>
          <w:p w:rsidR="007708C8" w:rsidRPr="007708C8" w:rsidRDefault="007708C8" w:rsidP="00654ECB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08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514938" w:rsidRPr="002F135C" w:rsidRDefault="00514938" w:rsidP="00A534C2">
      <w:pPr>
        <w:widowControl w:val="0"/>
        <w:rPr>
          <w:rFonts w:ascii="Times New Roman" w:hAnsi="Times New Roman" w:cs="Times New Roman"/>
        </w:rPr>
      </w:pPr>
    </w:p>
    <w:p w:rsidR="00514938" w:rsidRDefault="00514938" w:rsidP="00A534C2">
      <w:pPr>
        <w:keepNext/>
        <w:pageBreakBefore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3"/>
        <w:gridCol w:w="1022"/>
        <w:gridCol w:w="998"/>
        <w:gridCol w:w="897"/>
        <w:gridCol w:w="879"/>
        <w:gridCol w:w="890"/>
        <w:gridCol w:w="1358"/>
        <w:gridCol w:w="731"/>
        <w:gridCol w:w="585"/>
        <w:gridCol w:w="739"/>
        <w:gridCol w:w="833"/>
        <w:gridCol w:w="832"/>
        <w:gridCol w:w="833"/>
        <w:gridCol w:w="855"/>
        <w:gridCol w:w="876"/>
        <w:gridCol w:w="877"/>
        <w:gridCol w:w="876"/>
        <w:gridCol w:w="731"/>
      </w:tblGrid>
      <w:tr w:rsidR="002A2F00" w:rsidRPr="002A2F00" w:rsidTr="004D6307">
        <w:tc>
          <w:tcPr>
            <w:tcW w:w="1089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Уникальный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номер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реестровой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записи</w:t>
            </w:r>
          </w:p>
        </w:tc>
        <w:tc>
          <w:tcPr>
            <w:tcW w:w="2829" w:type="dxa"/>
            <w:gridSpan w:val="3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Значение показателя                   объема  работы</w:t>
            </w:r>
          </w:p>
        </w:tc>
        <w:tc>
          <w:tcPr>
            <w:tcW w:w="2530" w:type="dxa"/>
            <w:gridSpan w:val="3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Размер платы (цена, тариф)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 работы</w:t>
            </w: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2A2F00" w:rsidRPr="002A2F00" w:rsidTr="004D6307">
        <w:tc>
          <w:tcPr>
            <w:tcW w:w="1089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- </w:t>
            </w:r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вание</w:t>
            </w:r>
            <w:proofErr w:type="spellEnd"/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Описа-ние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829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A2F00" w:rsidRPr="002A2F00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</w:tr>
      <w:tr w:rsidR="002A2F00" w:rsidRPr="002A2F00" w:rsidTr="004D6307">
        <w:tc>
          <w:tcPr>
            <w:tcW w:w="1089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70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317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наиме-но-вание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2A2F00" w:rsidRPr="002A2F00" w:rsidRDefault="002A2F00" w:rsidP="002A2F0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 ОКЕИ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про-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цен-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абсо-лютных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показа-телях</w:t>
            </w:r>
            <w:proofErr w:type="spellEnd"/>
          </w:p>
        </w:tc>
      </w:tr>
      <w:tr w:rsidR="002A2F00" w:rsidRPr="002A2F00" w:rsidTr="004D6307"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18</w:t>
            </w:r>
          </w:p>
        </w:tc>
      </w:tr>
      <w:tr w:rsidR="002A2F00" w:rsidRPr="002A2F00" w:rsidTr="004D6307">
        <w:tc>
          <w:tcPr>
            <w:tcW w:w="1089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00.112.1.</w:t>
            </w:r>
          </w:p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000.000.000.00.00.3.2.00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не указано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не указано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бесплатная</w:t>
            </w:r>
          </w:p>
        </w:tc>
        <w:tc>
          <w:tcPr>
            <w:tcW w:w="13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клубных формирований</w:t>
            </w:r>
          </w:p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FFFFFF"/>
          </w:tcPr>
          <w:p w:rsidR="002A2F00" w:rsidRPr="002A2F00" w:rsidRDefault="007F36BD" w:rsidP="002A2F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2A2F00" w:rsidRPr="002A2F0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796</w:t>
              </w:r>
            </w:hyperlink>
          </w:p>
        </w:tc>
        <w:tc>
          <w:tcPr>
            <w:tcW w:w="7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2A2F00" w:rsidRPr="002A2F00" w:rsidTr="004D6307">
        <w:tc>
          <w:tcPr>
            <w:tcW w:w="1089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чел</w:t>
            </w:r>
          </w:p>
        </w:tc>
        <w:tc>
          <w:tcPr>
            <w:tcW w:w="56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807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808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829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A2F00" w:rsidRPr="002A2F00" w:rsidRDefault="002A2F00" w:rsidP="002A2F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2A2F00" w:rsidRPr="002A2F00" w:rsidRDefault="002A2F00" w:rsidP="002A2F00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514938" w:rsidRDefault="00514938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5016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2A2F00" w:rsidRDefault="002A2F00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501676" w:rsidRDefault="00501676" w:rsidP="002A2F00">
      <w:pPr>
        <w:jc w:val="center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РАЗДЕЛ 2 </w:t>
      </w:r>
    </w:p>
    <w:p w:rsidR="00501676" w:rsidRPr="002A2F00" w:rsidRDefault="00501676" w:rsidP="002A2F00">
      <w:pPr>
        <w:jc w:val="center"/>
        <w:outlineLvl w:val="3"/>
        <w:rPr>
          <w:rFonts w:ascii="Times New Roman" w:hAnsi="Times New Roman" w:cs="Times New Roman"/>
          <w:b/>
          <w:bCs/>
          <w:kern w:val="2"/>
          <w:sz w:val="20"/>
          <w:szCs w:val="20"/>
        </w:rPr>
      </w:pPr>
    </w:p>
    <w:p w:rsidR="00501676" w:rsidRPr="00501676" w:rsidRDefault="002A2F00" w:rsidP="00501676">
      <w:pPr>
        <w:pStyle w:val="a3"/>
        <w:keepNext/>
        <w:ind w:left="0"/>
        <w:outlineLvl w:val="3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2A2F00">
        <w:rPr>
          <w:rFonts w:ascii="Times New Roman" w:hAnsi="Times New Roman" w:cs="Times New Roman"/>
          <w:bCs/>
          <w:kern w:val="2"/>
          <w:sz w:val="20"/>
          <w:szCs w:val="20"/>
          <w:shd w:val="clear" w:color="auto" w:fill="FFFFFF"/>
        </w:rPr>
        <w:t>1. Наименование работы</w:t>
      </w:r>
      <w:r w:rsidRPr="002A2F0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A2F0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Организация и проведение мероприятий</w:t>
      </w:r>
    </w:p>
    <w:p w:rsidR="002A2F00" w:rsidRPr="00501676" w:rsidRDefault="002A2F00" w:rsidP="00501676">
      <w:pPr>
        <w:pStyle w:val="a3"/>
        <w:keepNext/>
        <w:ind w:left="0"/>
        <w:outlineLvl w:val="3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2A2F00" w:rsidRPr="00562411" w:rsidRDefault="002A2F00" w:rsidP="002A2F00">
      <w:pPr>
        <w:outlineLvl w:val="3"/>
        <w:rPr>
          <w:rFonts w:ascii="Times New Roman" w:hAnsi="Times New Roman" w:cs="Times New Roman"/>
          <w:color w:val="auto"/>
          <w:kern w:val="2"/>
          <w:sz w:val="20"/>
          <w:szCs w:val="20"/>
          <w:shd w:val="clear" w:color="auto" w:fill="FFFFFF"/>
        </w:rPr>
      </w:pPr>
      <w:r w:rsidRPr="002A2F00">
        <w:rPr>
          <w:rFonts w:ascii="Times New Roman" w:hAnsi="Times New Roman" w:cs="Times New Roman"/>
          <w:bCs/>
          <w:kern w:val="2"/>
          <w:sz w:val="20"/>
          <w:szCs w:val="20"/>
          <w:shd w:val="clear" w:color="auto" w:fill="FFFFFF"/>
        </w:rPr>
        <w:t xml:space="preserve">2. Категории потребителей работы </w:t>
      </w:r>
      <w:r w:rsidR="004D6307">
        <w:rPr>
          <w:rFonts w:ascii="Times New Roman" w:hAnsi="Times New Roman" w:cs="Times New Roman"/>
          <w:bCs/>
          <w:color w:val="auto"/>
          <w:kern w:val="2"/>
          <w:sz w:val="20"/>
          <w:szCs w:val="20"/>
          <w:shd w:val="clear" w:color="auto" w:fill="FFFFFF"/>
        </w:rPr>
        <w:t xml:space="preserve">– в интересах общества </w:t>
      </w:r>
    </w:p>
    <w:tbl>
      <w:tblPr>
        <w:tblpPr w:leftFromText="180" w:rightFromText="180" w:vertAnchor="text" w:horzAnchor="page" w:tblpX="12688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134"/>
      </w:tblGrid>
      <w:tr w:rsidR="00562411" w:rsidRPr="00562411" w:rsidTr="00562411">
        <w:tc>
          <w:tcPr>
            <w:tcW w:w="1842" w:type="dxa"/>
          </w:tcPr>
          <w:p w:rsidR="00562411" w:rsidRPr="00562411" w:rsidRDefault="00562411" w:rsidP="00562411">
            <w:pPr>
              <w:pStyle w:val="a3"/>
              <w:keepNext/>
              <w:ind w:left="0"/>
              <w:jc w:val="right"/>
              <w:outlineLvl w:val="3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56241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Код по региональному перечню</w:t>
            </w:r>
          </w:p>
        </w:tc>
        <w:tc>
          <w:tcPr>
            <w:tcW w:w="1134" w:type="dxa"/>
          </w:tcPr>
          <w:p w:rsidR="00562411" w:rsidRPr="00562411" w:rsidRDefault="00562411" w:rsidP="00562411">
            <w:pPr>
              <w:pStyle w:val="a3"/>
              <w:keepNext/>
              <w:ind w:left="0"/>
              <w:outlineLvl w:val="3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562411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00.105.1</w:t>
            </w:r>
          </w:p>
        </w:tc>
      </w:tr>
    </w:tbl>
    <w:p w:rsidR="002A2F00" w:rsidRPr="00562411" w:rsidRDefault="002A2F00" w:rsidP="002A2F00">
      <w:pPr>
        <w:rPr>
          <w:rFonts w:ascii="Times New Roman" w:hAnsi="Times New Roman" w:cs="Times New Roman"/>
          <w:color w:val="auto"/>
          <w:kern w:val="2"/>
          <w:sz w:val="20"/>
          <w:szCs w:val="20"/>
          <w:shd w:val="clear" w:color="auto" w:fill="FFFFFF"/>
        </w:rPr>
      </w:pPr>
      <w:r w:rsidRPr="00562411">
        <w:rPr>
          <w:rFonts w:ascii="Times New Roman" w:hAnsi="Times New Roman" w:cs="Times New Roman"/>
          <w:color w:val="auto"/>
          <w:kern w:val="2"/>
          <w:sz w:val="20"/>
          <w:szCs w:val="20"/>
          <w:shd w:val="clear" w:color="auto" w:fill="FFFFFF"/>
        </w:rPr>
        <w:t>3. Показатели, характеризующие объем и (или) качество работы</w:t>
      </w:r>
    </w:p>
    <w:p w:rsidR="002A2F00" w:rsidRPr="002A2F00" w:rsidRDefault="002A2F00" w:rsidP="002A2F00">
      <w:pP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vertAlign w:val="superscript"/>
        </w:rPr>
      </w:pPr>
      <w:r w:rsidRPr="002A2F00">
        <w:rPr>
          <w:rFonts w:ascii="Times New Roman" w:hAnsi="Times New Roman" w:cs="Times New Roman"/>
          <w:kern w:val="2"/>
          <w:sz w:val="20"/>
          <w:szCs w:val="20"/>
          <w:shd w:val="clear" w:color="auto" w:fill="FFFFFF"/>
        </w:rPr>
        <w:t xml:space="preserve">3.1. Показатели, характеризующие качество работы </w:t>
      </w:r>
      <w:r w:rsidRPr="002A2F00"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vertAlign w:val="superscript"/>
        </w:rPr>
        <w:t>3</w:t>
      </w:r>
    </w:p>
    <w:p w:rsidR="002A2F00" w:rsidRDefault="002A2F00" w:rsidP="002A2F00">
      <w:pPr>
        <w:rPr>
          <w:rFonts w:ascii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</w:rPr>
      </w:pPr>
    </w:p>
    <w:p w:rsidR="00501676" w:rsidRDefault="00501676" w:rsidP="002A2F00">
      <w:pPr>
        <w:rPr>
          <w:rFonts w:ascii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</w:rPr>
      </w:pPr>
    </w:p>
    <w:p w:rsidR="00501676" w:rsidRPr="002A2F00" w:rsidRDefault="00501676" w:rsidP="002A2F00">
      <w:pPr>
        <w:rPr>
          <w:rFonts w:ascii="Times New Roman" w:hAnsi="Times New Roman" w:cs="Times New Roman"/>
          <w:b/>
          <w:kern w:val="2"/>
          <w:sz w:val="20"/>
          <w:szCs w:val="20"/>
          <w:shd w:val="clear" w:color="auto" w:fill="FFFFFF"/>
          <w:vertAlign w:val="superscript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1"/>
        <w:gridCol w:w="1679"/>
        <w:gridCol w:w="1258"/>
        <w:gridCol w:w="1023"/>
        <w:gridCol w:w="1023"/>
        <w:gridCol w:w="1169"/>
        <w:gridCol w:w="1754"/>
        <w:gridCol w:w="585"/>
        <w:gridCol w:w="928"/>
        <w:gridCol w:w="1049"/>
        <w:gridCol w:w="966"/>
        <w:gridCol w:w="1106"/>
        <w:gridCol w:w="838"/>
        <w:gridCol w:w="927"/>
      </w:tblGrid>
      <w:tr w:rsidR="002A2F00" w:rsidRPr="00501676" w:rsidTr="00501676">
        <w:tc>
          <w:tcPr>
            <w:tcW w:w="1161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60" w:type="dxa"/>
            <w:gridSpan w:val="3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Показатель, характеризующий                     содержание работы 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(по справочникам)</w:t>
            </w:r>
          </w:p>
        </w:tc>
        <w:tc>
          <w:tcPr>
            <w:tcW w:w="2192" w:type="dxa"/>
            <w:gridSpan w:val="2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7" w:type="dxa"/>
            <w:gridSpan w:val="3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121" w:type="dxa"/>
            <w:gridSpan w:val="3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Значение показателя 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качества работы</w:t>
            </w:r>
          </w:p>
        </w:tc>
        <w:tc>
          <w:tcPr>
            <w:tcW w:w="1765" w:type="dxa"/>
            <w:gridSpan w:val="2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2A2F00" w:rsidRPr="00501676" w:rsidTr="00501676">
        <w:trPr>
          <w:trHeight w:val="1389"/>
        </w:trPr>
        <w:tc>
          <w:tcPr>
            <w:tcW w:w="1161" w:type="dxa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13" w:type="dxa"/>
            <w:gridSpan w:val="2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(очередной </w:t>
            </w:r>
            <w:proofErr w:type="spellStart"/>
            <w:proofErr w:type="gramStart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финансо-вый</w:t>
            </w:r>
            <w:proofErr w:type="spellEnd"/>
            <w:proofErr w:type="gramEnd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год)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6" w:type="dxa"/>
            <w:vMerge w:val="restart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765" w:type="dxa"/>
            <w:gridSpan w:val="2"/>
            <w:vMerge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</w:tr>
      <w:tr w:rsidR="002A2F00" w:rsidRPr="00501676" w:rsidTr="00501676">
        <w:tc>
          <w:tcPr>
            <w:tcW w:w="1161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8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(наименование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69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__________</w:t>
            </w:r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  <w:proofErr w:type="gram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</w:t>
            </w:r>
            <w:proofErr w:type="spellEnd"/>
          </w:p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54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8" w:type="dxa"/>
            <w:shd w:val="clear" w:color="auto" w:fill="FFFFFF"/>
          </w:tcPr>
          <w:p w:rsidR="002A2F00" w:rsidRPr="00501676" w:rsidRDefault="002A2F00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 ОКЕИ</w:t>
            </w: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49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FFFFFF"/>
          </w:tcPr>
          <w:p w:rsidR="002A2F00" w:rsidRPr="00501676" w:rsidRDefault="002A2F00" w:rsidP="004D6307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про-цен</w:t>
            </w:r>
            <w:proofErr w:type="spell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тах</w:t>
            </w:r>
            <w:proofErr w:type="spellEnd"/>
          </w:p>
        </w:tc>
        <w:tc>
          <w:tcPr>
            <w:tcW w:w="927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абсо-лютных</w:t>
            </w:r>
            <w:proofErr w:type="spellEnd"/>
            <w:proofErr w:type="gramEnd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50167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показа-телях</w:t>
            </w:r>
            <w:proofErr w:type="spellEnd"/>
          </w:p>
        </w:tc>
      </w:tr>
      <w:tr w:rsidR="002A2F00" w:rsidRPr="00501676" w:rsidTr="00501676">
        <w:tc>
          <w:tcPr>
            <w:tcW w:w="1161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125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1754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585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92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104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96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110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927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14</w:t>
            </w:r>
          </w:p>
        </w:tc>
      </w:tr>
      <w:tr w:rsidR="002A2F00" w:rsidRPr="00501676" w:rsidTr="00501676">
        <w:trPr>
          <w:trHeight w:val="1265"/>
        </w:trPr>
        <w:tc>
          <w:tcPr>
            <w:tcW w:w="1161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00.105.1.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000.000.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000.00.00.</w:t>
            </w:r>
          </w:p>
          <w:p w:rsidR="002A2F00" w:rsidRPr="00501676" w:rsidRDefault="002A2F00" w:rsidP="004D630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2.1.01.</w:t>
            </w:r>
          </w:p>
        </w:tc>
        <w:tc>
          <w:tcPr>
            <w:tcW w:w="1679" w:type="dxa"/>
            <w:shd w:val="clear" w:color="auto" w:fill="FFFFFF"/>
          </w:tcPr>
          <w:p w:rsidR="002A2F00" w:rsidRPr="00501676" w:rsidRDefault="002A2F00" w:rsidP="004D6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proofErr w:type="gramEnd"/>
            <w:r w:rsidRPr="00501676">
              <w:rPr>
                <w:rFonts w:ascii="Times New Roman" w:hAnsi="Times New Roman" w:cs="Times New Roman"/>
                <w:sz w:val="20"/>
                <w:szCs w:val="20"/>
              </w:rPr>
              <w:t xml:space="preserve"> (иные зрелищные мероприятия)</w:t>
            </w:r>
          </w:p>
        </w:tc>
        <w:tc>
          <w:tcPr>
            <w:tcW w:w="1258" w:type="dxa"/>
            <w:shd w:val="clear" w:color="auto" w:fill="FFFFFF"/>
          </w:tcPr>
          <w:p w:rsidR="002A2F00" w:rsidRPr="00501676" w:rsidRDefault="002A2F00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501676" w:rsidRDefault="002A2F00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1023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указано</w:t>
            </w:r>
          </w:p>
        </w:tc>
        <w:tc>
          <w:tcPr>
            <w:tcW w:w="116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бесплатная</w:t>
            </w:r>
          </w:p>
        </w:tc>
        <w:tc>
          <w:tcPr>
            <w:tcW w:w="1754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</w:t>
            </w:r>
          </w:p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sz w:val="20"/>
                <w:szCs w:val="20"/>
              </w:rPr>
              <w:t>(в СМИ, от участников)</w:t>
            </w:r>
          </w:p>
          <w:p w:rsidR="002A2F00" w:rsidRPr="00501676" w:rsidRDefault="002A2F00" w:rsidP="004D63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про-цент</w:t>
            </w:r>
            <w:proofErr w:type="spellEnd"/>
            <w:proofErr w:type="gramEnd"/>
          </w:p>
        </w:tc>
        <w:tc>
          <w:tcPr>
            <w:tcW w:w="92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744</w:t>
            </w:r>
          </w:p>
          <w:p w:rsidR="002A2F00" w:rsidRPr="00501676" w:rsidRDefault="002A2F00" w:rsidP="004D630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96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106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838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927" w:type="dxa"/>
            <w:shd w:val="clear" w:color="auto" w:fill="FFFFFF"/>
          </w:tcPr>
          <w:p w:rsidR="002A2F00" w:rsidRPr="00501676" w:rsidRDefault="002A2F00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</w:p>
        </w:tc>
      </w:tr>
    </w:tbl>
    <w:p w:rsidR="002A2F00" w:rsidRDefault="002A2F00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Default="002A2F00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Default="002A2F00" w:rsidP="001119D1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Default="002A2F00" w:rsidP="002A2F00">
      <w:pPr>
        <w:keepNext/>
        <w:outlineLvl w:val="3"/>
        <w:rPr>
          <w:rFonts w:ascii="Times New Roman" w:hAnsi="Times New Roman" w:cs="Times New Roman"/>
          <w:shd w:val="clear" w:color="auto" w:fill="FFFFFF"/>
        </w:rPr>
      </w:pPr>
    </w:p>
    <w:p w:rsidR="002A2F00" w:rsidRPr="002F135C" w:rsidRDefault="002A2F00" w:rsidP="002A2F00">
      <w:pPr>
        <w:keepNext/>
        <w:outlineLvl w:val="3"/>
        <w:rPr>
          <w:rFonts w:ascii="Times New Roman" w:hAnsi="Times New Roman" w:cs="Times New Roman"/>
          <w:b/>
          <w:bCs/>
        </w:rPr>
      </w:pPr>
    </w:p>
    <w:p w:rsidR="002A2F00" w:rsidRPr="002F135C" w:rsidRDefault="00514938" w:rsidP="002A2F00">
      <w:pPr>
        <w:pStyle w:val="a3"/>
        <w:keepNext/>
        <w:tabs>
          <w:tab w:val="center" w:pos="6286"/>
          <w:tab w:val="left" w:pos="8490"/>
        </w:tabs>
        <w:ind w:left="360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</w:p>
    <w:p w:rsidR="00514938" w:rsidRPr="002F135C" w:rsidRDefault="00514938" w:rsidP="00514BAE">
      <w:pPr>
        <w:keepNext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</w:p>
    <w:p w:rsidR="00514938" w:rsidRPr="000379BD" w:rsidRDefault="00514938" w:rsidP="00514BA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14938" w:rsidRPr="002F135C" w:rsidRDefault="00514938" w:rsidP="00514BAE">
      <w:pPr>
        <w:widowControl w:val="0"/>
        <w:rPr>
          <w:rFonts w:ascii="Times New Roman" w:hAnsi="Times New Roman" w:cs="Times New Roman"/>
        </w:rPr>
      </w:pPr>
    </w:p>
    <w:p w:rsidR="00501676" w:rsidRDefault="00514938" w:rsidP="00514BAE">
      <w:pPr>
        <w:keepNext/>
        <w:pageBreakBefore/>
        <w:spacing w:before="240" w:after="60"/>
        <w:outlineLvl w:val="3"/>
        <w:rPr>
          <w:rFonts w:ascii="Times New Roman" w:hAnsi="Times New Roman" w:cs="Times New Roman"/>
          <w:shd w:val="clear" w:color="auto" w:fill="FFFFFF"/>
        </w:rPr>
      </w:pPr>
      <w:r w:rsidRPr="002F135C">
        <w:rPr>
          <w:rFonts w:ascii="Times New Roman" w:hAnsi="Times New Roman" w:cs="Times New Roman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3"/>
        <w:gridCol w:w="1022"/>
        <w:gridCol w:w="998"/>
        <w:gridCol w:w="897"/>
        <w:gridCol w:w="879"/>
        <w:gridCol w:w="890"/>
        <w:gridCol w:w="1358"/>
        <w:gridCol w:w="731"/>
        <w:gridCol w:w="585"/>
        <w:gridCol w:w="739"/>
        <w:gridCol w:w="833"/>
        <w:gridCol w:w="832"/>
        <w:gridCol w:w="833"/>
        <w:gridCol w:w="855"/>
        <w:gridCol w:w="876"/>
        <w:gridCol w:w="877"/>
        <w:gridCol w:w="876"/>
        <w:gridCol w:w="731"/>
      </w:tblGrid>
      <w:tr w:rsidR="00501676" w:rsidRPr="002A2F00" w:rsidTr="004D6307">
        <w:tc>
          <w:tcPr>
            <w:tcW w:w="1089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Уникальный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номер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реестровой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записи</w:t>
            </w:r>
          </w:p>
        </w:tc>
        <w:tc>
          <w:tcPr>
            <w:tcW w:w="2829" w:type="dxa"/>
            <w:gridSpan w:val="3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0" w:type="dxa"/>
            <w:gridSpan w:val="4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Значение показателя                   объема  работы</w:t>
            </w:r>
          </w:p>
        </w:tc>
        <w:tc>
          <w:tcPr>
            <w:tcW w:w="2530" w:type="dxa"/>
            <w:gridSpan w:val="3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vertAlign w:val="superscript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Размер платы (цена, тариф)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Допустимые (возможные) отклонения от установленных показателей объема  работы</w:t>
            </w: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501676" w:rsidRPr="002A2F00" w:rsidTr="004D6307">
        <w:tc>
          <w:tcPr>
            <w:tcW w:w="1089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- </w:t>
            </w:r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вание</w:t>
            </w:r>
            <w:proofErr w:type="spellEnd"/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показателя)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Описа-ние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работы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829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очеред-ной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(1-й год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</w:t>
            </w:r>
            <w:r w:rsidR="004D630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год (2-й год </w:t>
            </w:r>
            <w:proofErr w:type="spell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плано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  <w:proofErr w:type="gramEnd"/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вого</w:t>
            </w:r>
            <w:proofErr w:type="spellEnd"/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периода)</w:t>
            </w:r>
            <w:proofErr w:type="gramEnd"/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</w:tr>
      <w:tr w:rsidR="00501676" w:rsidRPr="002A2F00" w:rsidTr="004D6307">
        <w:tc>
          <w:tcPr>
            <w:tcW w:w="1089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70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________</w:t>
            </w:r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(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</w:t>
            </w:r>
            <w:proofErr w:type="spell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317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наиме-но-вание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501676" w:rsidRPr="002A2F00" w:rsidRDefault="00501676" w:rsidP="004D6307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код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 ОКЕИ</w:t>
            </w: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17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про-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цен-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тах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абсо-лютных</w:t>
            </w:r>
            <w:proofErr w:type="spellEnd"/>
            <w:proofErr w:type="gramEnd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показа-телях</w:t>
            </w:r>
            <w:proofErr w:type="spellEnd"/>
          </w:p>
        </w:tc>
      </w:tr>
      <w:tr w:rsidR="00501676" w:rsidRPr="002A2F00" w:rsidTr="004D6307"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18</w:t>
            </w:r>
          </w:p>
        </w:tc>
      </w:tr>
      <w:tr w:rsidR="00501676" w:rsidRPr="002A2F00" w:rsidTr="004D6307">
        <w:tc>
          <w:tcPr>
            <w:tcW w:w="1089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00.105.1.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000.000.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000.00.00.</w:t>
            </w:r>
          </w:p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2.1.01.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proofErr w:type="gramEnd"/>
            <w:r w:rsidRPr="002A2F00">
              <w:rPr>
                <w:rFonts w:ascii="Times New Roman" w:hAnsi="Times New Roman" w:cs="Times New Roman"/>
                <w:sz w:val="20"/>
                <w:szCs w:val="20"/>
              </w:rPr>
              <w:t xml:space="preserve"> (иные зрелищные мероприятия)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указано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бесплат-ная</w:t>
            </w:r>
            <w:proofErr w:type="spellEnd"/>
            <w:proofErr w:type="gramEnd"/>
          </w:p>
        </w:tc>
        <w:tc>
          <w:tcPr>
            <w:tcW w:w="1317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FFFFFF"/>
          </w:tcPr>
          <w:p w:rsidR="00501676" w:rsidRPr="002A2F00" w:rsidRDefault="007F36BD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01676" w:rsidRPr="002A2F0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796</w:t>
              </w:r>
            </w:hyperlink>
          </w:p>
        </w:tc>
        <w:tc>
          <w:tcPr>
            <w:tcW w:w="71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D6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01676" w:rsidRPr="002A2F00" w:rsidTr="004D6307">
        <w:tc>
          <w:tcPr>
            <w:tcW w:w="1089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мероприятий 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7" w:type="dxa"/>
            <w:shd w:val="clear" w:color="auto" w:fill="FFFFFF"/>
          </w:tcPr>
          <w:p w:rsidR="00501676" w:rsidRPr="002A2F00" w:rsidRDefault="00501676" w:rsidP="004D6307">
            <w:pPr>
              <w:widowControl w:val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FFFFFF"/>
          </w:tcPr>
          <w:p w:rsidR="00501676" w:rsidRPr="00501676" w:rsidRDefault="00D47E63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106767</w:t>
            </w:r>
          </w:p>
        </w:tc>
        <w:tc>
          <w:tcPr>
            <w:tcW w:w="807" w:type="dxa"/>
            <w:shd w:val="clear" w:color="auto" w:fill="FFFFFF"/>
          </w:tcPr>
          <w:p w:rsidR="00501676" w:rsidRPr="00501676" w:rsidRDefault="00501676" w:rsidP="00D47E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16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D47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07834</w:t>
            </w:r>
          </w:p>
        </w:tc>
        <w:tc>
          <w:tcPr>
            <w:tcW w:w="808" w:type="dxa"/>
            <w:shd w:val="clear" w:color="auto" w:fill="FFFFFF"/>
          </w:tcPr>
          <w:p w:rsidR="00501676" w:rsidRPr="00501676" w:rsidRDefault="00D47E63" w:rsidP="004D630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108913</w:t>
            </w:r>
          </w:p>
        </w:tc>
        <w:tc>
          <w:tcPr>
            <w:tcW w:w="82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501676" w:rsidRPr="002A2F00" w:rsidRDefault="00501676" w:rsidP="004D6307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A2F00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514938" w:rsidRDefault="00514938"/>
    <w:p w:rsidR="00562411" w:rsidRPr="00562411" w:rsidRDefault="00562411" w:rsidP="00562411">
      <w:pPr>
        <w:jc w:val="center"/>
        <w:outlineLvl w:val="3"/>
        <w:rPr>
          <w:rFonts w:ascii="Times New Roman" w:hAnsi="Times New Roman" w:cs="Times New Roman"/>
          <w:bCs/>
          <w:kern w:val="2"/>
          <w:shd w:val="clear" w:color="auto" w:fill="FFFFFF"/>
          <w:vertAlign w:val="superscript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ЧАСТЬ 3. Прочие сведения о муниципальном задании 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  <w:vertAlign w:val="superscript"/>
        </w:rPr>
        <w:t>9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1. Основания для досрочного прекращения исполнения муниципального задания - ликвидация учреждения  (Постановление Администрации</w:t>
      </w:r>
      <w:r w:rsidR="004D6307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</w:t>
      </w:r>
      <w:proofErr w:type="spellStart"/>
      <w:r w:rsidR="004D6307">
        <w:rPr>
          <w:rFonts w:ascii="Times New Roman" w:hAnsi="Times New Roman" w:cs="Times New Roman"/>
          <w:bCs/>
          <w:kern w:val="2"/>
          <w:shd w:val="clear" w:color="auto" w:fill="FFFFFF"/>
        </w:rPr>
        <w:t>Астаховского</w:t>
      </w:r>
      <w:proofErr w:type="spellEnd"/>
      <w:r w:rsidR="004D6307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сельского поселения 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Каменского района – подготовка и издание постановления, регламентирующего условия досрочного прекращения  оказания муниципальных услуг и работ).</w:t>
      </w:r>
    </w:p>
    <w:p w:rsidR="00562411" w:rsidRPr="00562411" w:rsidRDefault="00562411" w:rsidP="00562411">
      <w:pPr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2. Иная информация, необходимая </w:t>
      </w:r>
      <w:r w:rsidRPr="00562411">
        <w:rPr>
          <w:rFonts w:ascii="Times New Roman" w:hAnsi="Times New Roman" w:cs="Times New Roman"/>
          <w:color w:val="00B050"/>
          <w:kern w:val="2"/>
          <w:shd w:val="clear" w:color="auto" w:fill="FFFFFF"/>
        </w:rPr>
        <w:t xml:space="preserve">для выполнения </w:t>
      </w:r>
      <w:r w:rsidRPr="00562411">
        <w:rPr>
          <w:rFonts w:ascii="Times New Roman" w:hAnsi="Times New Roman" w:cs="Times New Roman"/>
          <w:bCs/>
          <w:color w:val="00B050"/>
          <w:kern w:val="2"/>
          <w:shd w:val="clear" w:color="auto" w:fill="FFFFFF"/>
        </w:rPr>
        <w:t>(</w:t>
      </w:r>
      <w:proofErr w:type="gramStart"/>
      <w:r w:rsidRPr="00562411">
        <w:rPr>
          <w:rFonts w:ascii="Times New Roman" w:hAnsi="Times New Roman" w:cs="Times New Roman"/>
          <w:bCs/>
          <w:color w:val="00B050"/>
          <w:kern w:val="2"/>
          <w:shd w:val="clear" w:color="auto" w:fill="FFFFFF"/>
        </w:rPr>
        <w:t>контроля за</w:t>
      </w:r>
      <w:proofErr w:type="gramEnd"/>
      <w:r w:rsidRPr="00562411">
        <w:rPr>
          <w:rFonts w:ascii="Times New Roman" w:hAnsi="Times New Roman" w:cs="Times New Roman"/>
          <w:bCs/>
          <w:color w:val="00B050"/>
          <w:kern w:val="2"/>
          <w:shd w:val="clear" w:color="auto" w:fill="FFFFFF"/>
        </w:rPr>
        <w:t xml:space="preserve"> выполнением)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муниципального задания  </w:t>
      </w:r>
    </w:p>
    <w:p w:rsidR="00562411" w:rsidRPr="00562411" w:rsidRDefault="00562411" w:rsidP="00562411">
      <w:pPr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3.  Порядок </w:t>
      </w:r>
      <w:proofErr w:type="gramStart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контроля за</w:t>
      </w:r>
      <w:proofErr w:type="gramEnd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выполнением муниципального задания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4395"/>
        <w:gridCol w:w="6530"/>
      </w:tblGrid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 xml:space="preserve">Органы исполнительной власти Ростовской области, </w:t>
            </w:r>
            <w:r w:rsidRPr="00562411">
              <w:rPr>
                <w:rFonts w:ascii="Times New Roman" w:hAnsi="Times New Roman" w:cs="Times New Roman"/>
                <w:bCs/>
                <w:kern w:val="2"/>
              </w:rPr>
              <w:br/>
              <w:t xml:space="preserve">осуществляющие </w:t>
            </w:r>
            <w:proofErr w:type="gramStart"/>
            <w:r w:rsidRPr="00562411">
              <w:rPr>
                <w:rFonts w:ascii="Times New Roman" w:hAnsi="Times New Roman" w:cs="Times New Roman"/>
                <w:bCs/>
                <w:kern w:val="2"/>
              </w:rPr>
              <w:t>контроль за</w:t>
            </w:r>
            <w:proofErr w:type="gramEnd"/>
            <w:r w:rsidRPr="00562411">
              <w:rPr>
                <w:rFonts w:ascii="Times New Roman" w:hAnsi="Times New Roman" w:cs="Times New Roman"/>
                <w:bCs/>
                <w:kern w:val="2"/>
              </w:rPr>
              <w:t xml:space="preserve"> выполнением </w:t>
            </w:r>
            <w:r w:rsidRPr="00562411">
              <w:rPr>
                <w:rFonts w:ascii="Times New Roman" w:hAnsi="Times New Roman" w:cs="Times New Roman"/>
                <w:bCs/>
                <w:color w:val="00B050"/>
                <w:kern w:val="2"/>
              </w:rPr>
              <w:t>муниципального задания</w:t>
            </w:r>
          </w:p>
        </w:tc>
      </w:tr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4D63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bCs/>
                <w:kern w:val="2"/>
              </w:rPr>
              <w:t>3</w:t>
            </w:r>
          </w:p>
        </w:tc>
      </w:tr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</w:rPr>
              <w:t xml:space="preserve">Плановые проверки исполнения </w:t>
            </w:r>
            <w:r w:rsidRPr="00562411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</w:t>
            </w:r>
            <w:r w:rsidRPr="00562411">
              <w:rPr>
                <w:rFonts w:ascii="Times New Roman" w:hAnsi="Times New Roman" w:cs="Times New Roman"/>
              </w:rPr>
              <w:t xml:space="preserve">ого задания на предоставление </w:t>
            </w:r>
            <w:r w:rsidRPr="00562411">
              <w:rPr>
                <w:rFonts w:ascii="Times New Roman" w:hAnsi="Times New Roman" w:cs="Times New Roman"/>
                <w:bCs/>
                <w:shd w:val="clear" w:color="auto" w:fill="FFFFFF"/>
              </w:rPr>
              <w:t>муниципальн</w:t>
            </w:r>
            <w:r w:rsidRPr="00562411">
              <w:rPr>
                <w:rFonts w:ascii="Times New Roman" w:hAnsi="Times New Roman" w:cs="Times New Roman"/>
              </w:rPr>
              <w:t>ых услуг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 xml:space="preserve">полугодовая, </w:t>
            </w:r>
          </w:p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>годовая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562411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Астаховского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</w:tr>
      <w:tr w:rsidR="00562411" w:rsidRPr="00562411" w:rsidTr="004D6307"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>Плановые проверки правильности ведения книги обращений</w:t>
            </w:r>
          </w:p>
        </w:tc>
        <w:tc>
          <w:tcPr>
            <w:tcW w:w="4176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>ежеквартально</w:t>
            </w:r>
          </w:p>
        </w:tc>
        <w:tc>
          <w:tcPr>
            <w:tcW w:w="6205" w:type="dxa"/>
            <w:shd w:val="clear" w:color="auto" w:fill="FFFFFF"/>
          </w:tcPr>
          <w:p w:rsidR="00562411" w:rsidRPr="00562411" w:rsidRDefault="00562411" w:rsidP="004D6307">
            <w:pPr>
              <w:rPr>
                <w:rFonts w:ascii="Times New Roman" w:hAnsi="Times New Roman" w:cs="Times New Roman"/>
                <w:kern w:val="2"/>
              </w:rPr>
            </w:pPr>
            <w:r w:rsidRPr="00562411">
              <w:rPr>
                <w:rFonts w:ascii="Times New Roman" w:hAnsi="Times New Roman" w:cs="Times New Roman"/>
                <w:kern w:val="2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Астаховского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</w:tr>
    </w:tbl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</w:p>
    <w:p w:rsidR="00562411" w:rsidRPr="00562411" w:rsidRDefault="00562411" w:rsidP="00562411">
      <w:pPr>
        <w:pStyle w:val="ConsPlusNormal"/>
        <w:jc w:val="both"/>
        <w:rPr>
          <w:rFonts w:ascii="Times New Roman" w:cs="Times New Roman"/>
          <w:sz w:val="24"/>
          <w:szCs w:val="24"/>
          <w:u w:val="single"/>
        </w:rPr>
      </w:pPr>
      <w:r w:rsidRPr="00562411">
        <w:rPr>
          <w:rFonts w:asci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муниципального задания </w:t>
      </w:r>
      <w:r w:rsidRPr="00562411">
        <w:rPr>
          <w:rFonts w:asci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заполняется в соответствии с </w:t>
      </w:r>
      <w:r w:rsidRPr="00562411">
        <w:rPr>
          <w:rFonts w:ascii="Times New Roman" w:cs="Times New Roman"/>
          <w:sz w:val="24"/>
          <w:szCs w:val="24"/>
          <w:u w:val="single"/>
        </w:rPr>
        <w:t xml:space="preserve">Приложением N 2 к Положению о формировании муниципального задания на оказание муниципальных услуг (выполнение работ) в отношении муниципальных учреждений культуры </w:t>
      </w:r>
      <w:r>
        <w:rPr>
          <w:rFonts w:ascii="Times New Roman" w:cs="Times New Roman"/>
          <w:sz w:val="24"/>
          <w:szCs w:val="24"/>
          <w:u w:val="single"/>
        </w:rPr>
        <w:t xml:space="preserve">Администрации </w:t>
      </w:r>
      <w:proofErr w:type="spellStart"/>
      <w:r>
        <w:rPr>
          <w:rFonts w:ascii="Times New Roman" w:cs="Times New Roman"/>
          <w:sz w:val="24"/>
          <w:szCs w:val="24"/>
          <w:u w:val="single"/>
        </w:rPr>
        <w:t>Астаховского</w:t>
      </w:r>
      <w:proofErr w:type="spellEnd"/>
      <w:r>
        <w:rPr>
          <w:rFonts w:ascii="Times New Roman" w:cs="Times New Roman"/>
          <w:sz w:val="24"/>
          <w:szCs w:val="24"/>
          <w:u w:val="single"/>
        </w:rPr>
        <w:t xml:space="preserve"> сельского поселения </w:t>
      </w:r>
      <w:r w:rsidRPr="00562411">
        <w:rPr>
          <w:rFonts w:ascii="Times New Roman" w:cs="Times New Roman"/>
          <w:sz w:val="24"/>
          <w:szCs w:val="24"/>
          <w:u w:val="single"/>
        </w:rPr>
        <w:t xml:space="preserve"> и финансовом обеспечении выполнения муниципального задания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4.1. Периодичность представления отчетов о выполнении муниципального задания </w:t>
      </w:r>
      <w:r w:rsidRPr="00562411">
        <w:rPr>
          <w:rFonts w:ascii="Times New Roman" w:hAnsi="Times New Roman" w:cs="Times New Roman"/>
          <w:u w:val="single"/>
        </w:rPr>
        <w:t>отчетным периодом является: полугодие, календарный год.</w:t>
      </w:r>
    </w:p>
    <w:p w:rsidR="00562411" w:rsidRPr="00562411" w:rsidRDefault="00562411" w:rsidP="00562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562411">
        <w:rPr>
          <w:rFonts w:ascii="Times New Roman" w:hAnsi="Times New Roman" w:cs="Times New Roman"/>
          <w:u w:val="single"/>
        </w:rPr>
        <w:t>по состоянию на 1 июля  отчет предоставляется в срок до 15 июля;</w:t>
      </w:r>
    </w:p>
    <w:p w:rsidR="00562411" w:rsidRPr="00562411" w:rsidRDefault="00562411" w:rsidP="00562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62411">
        <w:rPr>
          <w:rFonts w:ascii="Times New Roman" w:hAnsi="Times New Roman" w:cs="Times New Roman"/>
          <w:u w:val="single"/>
        </w:rPr>
        <w:t>по состоянию на 1 января отчет предоставляется в срок до 1 марта.</w:t>
      </w:r>
    </w:p>
    <w:p w:rsidR="00562411" w:rsidRPr="00562411" w:rsidRDefault="00562411" w:rsidP="005624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562411">
        <w:rPr>
          <w:rFonts w:ascii="Times New Roman" w:hAnsi="Times New Roman" w:cs="Times New Roman"/>
        </w:rPr>
        <w:t>4.2.1.</w:t>
      </w:r>
      <w:r w:rsidRPr="00562411">
        <w:rPr>
          <w:rFonts w:ascii="Times New Roman" w:hAnsi="Times New Roman" w:cs="Times New Roman"/>
          <w:u w:val="single"/>
        </w:rPr>
        <w:t xml:space="preserve"> 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Сроки представления предварительного отчета о выполнении муниципального задания – не предусмотрены.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562411">
        <w:rPr>
          <w:rFonts w:ascii="Times New Roman" w:hAnsi="Times New Roman" w:cs="Times New Roman"/>
          <w:u w:val="single"/>
        </w:rPr>
        <w:t>о</w:t>
      </w:r>
      <w:r w:rsidRPr="00562411">
        <w:rPr>
          <w:rFonts w:ascii="Times New Roman" w:eastAsia="Times-Roman" w:hAnsi="Times New Roman" w:cs="Times New Roman"/>
          <w:u w:val="single"/>
        </w:rPr>
        <w:t>тчеты об исполнении муниципального задания должны быть представлены на бумажном носителе, подписанные директором и заверенные печатью  учреждения</w:t>
      </w:r>
    </w:p>
    <w:p w:rsidR="00562411" w:rsidRPr="00562411" w:rsidRDefault="00562411" w:rsidP="00562411">
      <w:pPr>
        <w:outlineLvl w:val="3"/>
        <w:rPr>
          <w:rFonts w:ascii="Times New Roman" w:hAnsi="Times New Roman" w:cs="Times New Roman"/>
          <w:bCs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муниципального</w:t>
      </w:r>
      <w:proofErr w:type="gramEnd"/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 xml:space="preserve"> задания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  <w:vertAlign w:val="superscript"/>
        </w:rPr>
        <w:t>10</w:t>
      </w:r>
      <w:r w:rsidRPr="00562411">
        <w:rPr>
          <w:rFonts w:ascii="Times New Roman" w:hAnsi="Times New Roman" w:cs="Times New Roman"/>
          <w:bCs/>
          <w:kern w:val="2"/>
          <w:shd w:val="clear" w:color="auto" w:fill="FFFFFF"/>
        </w:rPr>
        <w:t>___________________________________________________________</w:t>
      </w:r>
    </w:p>
    <w:p w:rsidR="00562411" w:rsidRPr="00562411" w:rsidRDefault="00562411" w:rsidP="00562411">
      <w:pPr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</w:rPr>
        <w:t>__________________________________________________________________________________________________________________________</w:t>
      </w:r>
    </w:p>
    <w:p w:rsidR="00562411" w:rsidRPr="00562411" w:rsidRDefault="00562411" w:rsidP="00562411">
      <w:pPr>
        <w:rPr>
          <w:rFonts w:ascii="Times New Roman" w:hAnsi="Times New Roman" w:cs="Times New Roman"/>
          <w:kern w:val="2"/>
        </w:rPr>
      </w:pP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1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Номер муниципального задания присваивается последовательно в соответствии со сквозной нумерацией.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2  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</w:rPr>
        <w:t>й(</w:t>
      </w:r>
      <w:proofErr w:type="spellStart"/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>ых</w:t>
      </w:r>
      <w:proofErr w:type="spell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) услуги (услуг)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562411">
        <w:rPr>
          <w:rFonts w:ascii="Times New Roman" w:hAnsi="Times New Roman" w:cs="Times New Roman"/>
          <w:kern w:val="2"/>
          <w:shd w:val="clear" w:color="auto" w:fill="FFFFFF"/>
        </w:rPr>
        <w:t>ых</w:t>
      </w:r>
      <w:proofErr w:type="spell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) услуги (услуг) раздельно по каждой из муниципальных услуг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br/>
        <w:t>с указанием порядкового номера раздела.</w:t>
      </w:r>
    </w:p>
    <w:p w:rsidR="00562411" w:rsidRPr="00562411" w:rsidRDefault="00562411" w:rsidP="005624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3</w:t>
      </w: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 З</w:t>
      </w:r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562411">
        <w:rPr>
          <w:rFonts w:ascii="Times New Roman" w:hAnsi="Times New Roman" w:cs="Times New Roman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муниципальной</w:t>
      </w:r>
      <w:r w:rsidRPr="00562411">
        <w:rPr>
          <w:rFonts w:ascii="Times New Roman" w:hAnsi="Times New Roman" w:cs="Times New Roman"/>
        </w:rPr>
        <w:t xml:space="preserve"> бюджетных или автономных учреждений, главным распорядителем средств бюджета Каменского района, в ведении которого находятся муниципальные казенные учреждения, и единицы их измерения.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4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5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562411" w:rsidRPr="00562411" w:rsidRDefault="00562411" w:rsidP="00562411">
      <w:pPr>
        <w:ind w:firstLine="709"/>
        <w:jc w:val="both"/>
        <w:outlineLvl w:val="3"/>
        <w:rPr>
          <w:rFonts w:ascii="Times New Roman" w:hAnsi="Times New Roman" w:cs="Times New Roman"/>
          <w:kern w:val="2"/>
          <w:shd w:val="clear" w:color="auto" w:fill="FFFFFF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6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562411" w:rsidRPr="00562411" w:rsidRDefault="00562411" w:rsidP="005624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7</w:t>
      </w:r>
      <w:proofErr w:type="gramStart"/>
      <w:r w:rsidRPr="00562411">
        <w:rPr>
          <w:rFonts w:ascii="Times New Roman" w:hAnsi="Times New Roman" w:cs="Times New Roman"/>
        </w:rPr>
        <w:t xml:space="preserve"> З</w:t>
      </w:r>
      <w:proofErr w:type="gramEnd"/>
      <w:r w:rsidRPr="00562411">
        <w:rPr>
          <w:rFonts w:ascii="Times New Roman" w:hAnsi="Times New Roman" w:cs="Times New Roman"/>
        </w:rPr>
        <w:t xml:space="preserve">аполняется в случае, если оказание услуг (выполнение работ) осуществляется на платной основе в соответствии </w:t>
      </w:r>
      <w:r w:rsidRPr="00562411">
        <w:rPr>
          <w:rFonts w:ascii="Times New Roman" w:hAnsi="Times New Roman" w:cs="Times New Roman"/>
        </w:rPr>
        <w:br/>
        <w:t xml:space="preserve">с законодательством Российской Федерации и Ростовской области в рамках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задания. При оказании услуг (выполнении работ) на платной основе сверх установленного 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 </w:t>
      </w:r>
      <w:r w:rsidRPr="00562411">
        <w:rPr>
          <w:rFonts w:ascii="Times New Roman" w:hAnsi="Times New Roman" w:cs="Times New Roman"/>
        </w:rPr>
        <w:t>задания указанный показатель не формируется</w:t>
      </w:r>
      <w:r w:rsidRPr="00562411">
        <w:rPr>
          <w:rFonts w:ascii="Times New Roman" w:hAnsi="Times New Roman" w:cs="Times New Roman"/>
          <w:i/>
        </w:rPr>
        <w:t>.</w:t>
      </w:r>
    </w:p>
    <w:p w:rsidR="00562411" w:rsidRPr="00562411" w:rsidRDefault="00562411" w:rsidP="00562411">
      <w:pPr>
        <w:ind w:firstLine="709"/>
        <w:jc w:val="both"/>
        <w:outlineLvl w:val="3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8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</w:rPr>
        <w:t>й(</w:t>
      </w:r>
      <w:proofErr w:type="spellStart"/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>ых</w:t>
      </w:r>
      <w:proofErr w:type="spell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) работы (работ)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562411" w:rsidRPr="00562411" w:rsidRDefault="00562411" w:rsidP="00562411">
      <w:pPr>
        <w:ind w:firstLine="709"/>
        <w:jc w:val="both"/>
        <w:rPr>
          <w:rFonts w:ascii="Times New Roman" w:hAnsi="Times New Roman" w:cs="Times New Roman"/>
          <w:kern w:val="2"/>
        </w:rPr>
      </w:pPr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9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Заполняется в целом по муниципальному заданию.</w:t>
      </w:r>
    </w:p>
    <w:p w:rsidR="00562411" w:rsidRPr="00562411" w:rsidRDefault="00562411" w:rsidP="005624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hd w:val="clear" w:color="auto" w:fill="FFFFFF"/>
        </w:rPr>
      </w:pPr>
      <w:proofErr w:type="gramStart"/>
      <w:r w:rsidRPr="00562411">
        <w:rPr>
          <w:rFonts w:ascii="Times New Roman" w:hAnsi="Times New Roman" w:cs="Times New Roman"/>
          <w:kern w:val="2"/>
          <w:shd w:val="clear" w:color="auto" w:fill="FFFFFF"/>
          <w:vertAlign w:val="superscript"/>
        </w:rPr>
        <w:t>10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562411">
        <w:rPr>
          <w:rFonts w:ascii="Times New Roman" w:hAnsi="Times New Roman" w:cs="Times New Roman"/>
        </w:rPr>
        <w:t xml:space="preserve">(части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задания)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, в пределах которого оно </w:t>
      </w:r>
      <w:r w:rsidRPr="00562411">
        <w:rPr>
          <w:rFonts w:ascii="Times New Roman" w:hAnsi="Times New Roman" w:cs="Times New Roman"/>
        </w:rPr>
        <w:t xml:space="preserve">(его часть)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считается выполненным </w:t>
      </w:r>
      <w:r w:rsidRPr="00562411">
        <w:rPr>
          <w:rFonts w:ascii="Times New Roman" w:hAnsi="Times New Roman" w:cs="Times New Roman"/>
        </w:rPr>
        <w:t>(выполненной)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Каменского района, в ведении которого находятся муниципальные казенные учреждения, решения об установлении общего допустимого</w:t>
      </w:r>
      <w:proofErr w:type="gramEnd"/>
      <w:r w:rsidRPr="00562411">
        <w:rPr>
          <w:rFonts w:ascii="Times New Roman" w:hAnsi="Times New Roman" w:cs="Times New Roman"/>
          <w:kern w:val="2"/>
          <w:shd w:val="clear" w:color="auto" w:fill="FFFFFF"/>
        </w:rPr>
        <w:t xml:space="preserve"> (возможного) отклонения от выполнения муниципального задания, в пределах которого оно считается выполненным 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562411">
        <w:rPr>
          <w:rFonts w:ascii="Times New Roman" w:hAnsi="Times New Roman" w:cs="Times New Roman"/>
        </w:rPr>
        <w:t xml:space="preserve">В случае </w:t>
      </w:r>
      <w:r w:rsidRPr="00562411">
        <w:rPr>
          <w:rFonts w:ascii="Times New Roman" w:hAnsi="Times New Roman" w:cs="Times New Roman"/>
        </w:rPr>
        <w:lastRenderedPageBreak/>
        <w:t xml:space="preserve">установления требования о представлении ежемесячных или ежеквартальных отчетов о выполнении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 в числе иных показателей устанавливаются показатели выполнения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 в процентах от годового объема оказания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муниципальных</w:t>
      </w:r>
      <w:r w:rsidRPr="00562411">
        <w:rPr>
          <w:rFonts w:ascii="Times New Roman" w:hAnsi="Times New Roman" w:cs="Times New Roman"/>
        </w:rPr>
        <w:t xml:space="preserve"> услуг (выполнения работ) или в абсолютных величинах как для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муниципального</w:t>
      </w:r>
      <w:r w:rsidRPr="00562411">
        <w:rPr>
          <w:rFonts w:ascii="Times New Roman" w:hAnsi="Times New Roman" w:cs="Times New Roman"/>
        </w:rPr>
        <w:t xml:space="preserve"> задания в целом, так и относительно его части (в том числе с учетом неравномерного оказания </w:t>
      </w:r>
      <w:r w:rsidRPr="00562411">
        <w:rPr>
          <w:rFonts w:ascii="Times New Roman" w:hAnsi="Times New Roman" w:cs="Times New Roman"/>
          <w:kern w:val="2"/>
          <w:shd w:val="clear" w:color="auto" w:fill="FFFFFF"/>
        </w:rPr>
        <w:t>муниципальных</w:t>
      </w:r>
      <w:r w:rsidRPr="00562411">
        <w:rPr>
          <w:rFonts w:ascii="Times New Roman" w:hAnsi="Times New Roman" w:cs="Times New Roman"/>
        </w:rPr>
        <w:t xml:space="preserve"> услуг (выполнения работ) в</w:t>
      </w:r>
      <w:proofErr w:type="gramEnd"/>
      <w:r w:rsidRPr="00562411">
        <w:rPr>
          <w:rFonts w:ascii="Times New Roman" w:hAnsi="Times New Roman" w:cs="Times New Roman"/>
        </w:rPr>
        <w:t xml:space="preserve"> течение календарного года).</w:t>
      </w:r>
    </w:p>
    <w:p w:rsidR="00562411" w:rsidRPr="00562411" w:rsidRDefault="00562411">
      <w:pPr>
        <w:rPr>
          <w:rFonts w:ascii="Times New Roman" w:hAnsi="Times New Roman" w:cs="Times New Roman"/>
        </w:rPr>
      </w:pPr>
    </w:p>
    <w:sectPr w:rsidR="00562411" w:rsidRPr="00562411" w:rsidSect="004261F3">
      <w:pgSz w:w="16838" w:h="11906" w:orient="landscape"/>
      <w:pgMar w:top="567" w:right="678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C3CE1"/>
    <w:multiLevelType w:val="hybridMultilevel"/>
    <w:tmpl w:val="3780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2416"/>
    <w:multiLevelType w:val="hybridMultilevel"/>
    <w:tmpl w:val="3780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C2"/>
    <w:rsid w:val="000379BD"/>
    <w:rsid w:val="001119D1"/>
    <w:rsid w:val="00215DB9"/>
    <w:rsid w:val="002A2F00"/>
    <w:rsid w:val="002B43DD"/>
    <w:rsid w:val="002F135C"/>
    <w:rsid w:val="003203D2"/>
    <w:rsid w:val="003C43A7"/>
    <w:rsid w:val="00406F36"/>
    <w:rsid w:val="004261F3"/>
    <w:rsid w:val="004555ED"/>
    <w:rsid w:val="004D6307"/>
    <w:rsid w:val="00501676"/>
    <w:rsid w:val="00514938"/>
    <w:rsid w:val="00514BAE"/>
    <w:rsid w:val="00562411"/>
    <w:rsid w:val="00654ECB"/>
    <w:rsid w:val="007708C8"/>
    <w:rsid w:val="007912B9"/>
    <w:rsid w:val="007B2BDC"/>
    <w:rsid w:val="007E1192"/>
    <w:rsid w:val="007F36BD"/>
    <w:rsid w:val="008222CE"/>
    <w:rsid w:val="008A4AA1"/>
    <w:rsid w:val="008F728B"/>
    <w:rsid w:val="009B303B"/>
    <w:rsid w:val="009C1E5A"/>
    <w:rsid w:val="00A534C2"/>
    <w:rsid w:val="00B3699E"/>
    <w:rsid w:val="00B54B35"/>
    <w:rsid w:val="00B6087F"/>
    <w:rsid w:val="00B61347"/>
    <w:rsid w:val="00C9180E"/>
    <w:rsid w:val="00D16DF9"/>
    <w:rsid w:val="00D47E63"/>
    <w:rsid w:val="00E119A2"/>
    <w:rsid w:val="00EA6557"/>
    <w:rsid w:val="00FA6961"/>
    <w:rsid w:val="00FD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C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534C2"/>
    <w:pPr>
      <w:keepNext/>
      <w:spacing w:before="240" w:after="60"/>
      <w:outlineLvl w:val="3"/>
    </w:pPr>
    <w:rPr>
      <w:rFonts w:ascii="Calibri" w:eastAsia="Times New Roman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534C2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1">
    <w:name w:val="Знак1"/>
    <w:basedOn w:val="a"/>
    <w:uiPriority w:val="99"/>
    <w:rsid w:val="00A534C2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character" w:customStyle="1" w:styleId="CharStyle8">
    <w:name w:val="Char Style 8"/>
    <w:link w:val="Style7"/>
    <w:uiPriority w:val="99"/>
    <w:locked/>
    <w:rsid w:val="00A534C2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534C2"/>
    <w:pPr>
      <w:widowControl w:val="0"/>
      <w:shd w:val="clear" w:color="auto" w:fill="FFFFFF"/>
      <w:spacing w:before="60" w:after="60" w:line="149" w:lineRule="exact"/>
    </w:pPr>
    <w:rPr>
      <w:rFonts w:hAnsi="Times New Roman"/>
      <w:b/>
      <w:bCs/>
      <w:color w:val="auto"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A534C2"/>
    <w:rPr>
      <w:b/>
      <w:bCs/>
      <w:spacing w:val="-2"/>
      <w:sz w:val="9"/>
      <w:szCs w:val="9"/>
      <w:u w:val="none"/>
    </w:rPr>
  </w:style>
  <w:style w:type="paragraph" w:styleId="a3">
    <w:name w:val="List Paragraph"/>
    <w:basedOn w:val="a"/>
    <w:uiPriority w:val="34"/>
    <w:qFormat/>
    <w:rsid w:val="00406F36"/>
    <w:pPr>
      <w:ind w:left="720"/>
    </w:pPr>
  </w:style>
  <w:style w:type="table" w:styleId="a4">
    <w:name w:val="Table Grid"/>
    <w:basedOn w:val="a1"/>
    <w:uiPriority w:val="99"/>
    <w:rsid w:val="00D16DF9"/>
    <w:rPr>
      <w:rFonts w:ascii="Arial Unicode MS" w:eastAsia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9D1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  <w:lang w:eastAsia="en-US"/>
    </w:rPr>
  </w:style>
  <w:style w:type="character" w:styleId="a5">
    <w:name w:val="Hyperlink"/>
    <w:uiPriority w:val="99"/>
    <w:unhideWhenUsed/>
    <w:rsid w:val="002A2F00"/>
    <w:rPr>
      <w:color w:val="0000FF"/>
      <w:u w:val="single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A2F0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assifikators.ru/okei/7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assifikators.ru/okei/7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7EA3-237B-4FFE-86B7-C39A3CE7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1388</Words>
  <Characters>10439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2019-03-31T12:59:00Z</cp:lastPrinted>
  <dcterms:created xsi:type="dcterms:W3CDTF">2018-09-14T15:22:00Z</dcterms:created>
  <dcterms:modified xsi:type="dcterms:W3CDTF">2019-03-31T13:01:00Z</dcterms:modified>
</cp:coreProperties>
</file>