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D6CAD" w14:textId="77777777" w:rsidR="00403234" w:rsidRDefault="00D71A13" w:rsidP="00E402CC">
      <w:pPr>
        <w:widowControl w:val="0"/>
        <w:suppressAutoHyphens w:val="0"/>
        <w:autoSpaceDE w:val="0"/>
        <w:autoSpaceDN w:val="0"/>
        <w:adjustRightInd w:val="0"/>
        <w:rPr>
          <w:rFonts w:eastAsia="Batang"/>
          <w:caps/>
          <w:noProof/>
          <w:sz w:val="48"/>
          <w:szCs w:val="48"/>
          <w:lang w:eastAsia="ko-KR"/>
        </w:rPr>
      </w:pPr>
      <w:r>
        <w:rPr>
          <w:noProof/>
          <w:lang w:eastAsia="ru-RU"/>
        </w:rPr>
        <w:drawing>
          <wp:anchor distT="0" distB="0" distL="114300" distR="114300" simplePos="0" relativeHeight="251660800" behindDoc="1" locked="0" layoutInCell="1" allowOverlap="1" wp14:anchorId="6ABFD830" wp14:editId="5CD58AB1">
            <wp:simplePos x="0" y="0"/>
            <wp:positionH relativeFrom="column">
              <wp:posOffset>-3175</wp:posOffset>
            </wp:positionH>
            <wp:positionV relativeFrom="paragraph">
              <wp:posOffset>-405765</wp:posOffset>
            </wp:positionV>
            <wp:extent cx="6134100" cy="609600"/>
            <wp:effectExtent l="19050" t="0" r="0" b="0"/>
            <wp:wrapNone/>
            <wp:docPr id="14" name="Picture 28" descr="бланк2_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ланк2_верх"/>
                    <pic:cNvPicPr>
                      <a:picLocks noChangeAspect="1" noChangeArrowheads="1"/>
                    </pic:cNvPicPr>
                  </pic:nvPicPr>
                  <pic:blipFill>
                    <a:blip r:embed="rId9"/>
                    <a:srcRect/>
                    <a:stretch>
                      <a:fillRect/>
                    </a:stretch>
                  </pic:blipFill>
                  <pic:spPr bwMode="auto">
                    <a:xfrm>
                      <a:off x="0" y="0"/>
                      <a:ext cx="6134100" cy="609600"/>
                    </a:xfrm>
                    <a:prstGeom prst="rect">
                      <a:avLst/>
                    </a:prstGeom>
                    <a:noFill/>
                    <a:ln w="9525">
                      <a:noFill/>
                      <a:miter lim="800000"/>
                      <a:headEnd/>
                      <a:tailEnd/>
                    </a:ln>
                  </pic:spPr>
                </pic:pic>
              </a:graphicData>
            </a:graphic>
          </wp:anchor>
        </w:drawing>
      </w:r>
      <w:r w:rsidR="00D243C8">
        <w:rPr>
          <w:noProof/>
          <w:lang w:eastAsia="ru-RU"/>
        </w:rPr>
        <w:pict w14:anchorId="07369FAA">
          <v:rect id="Rectangle 4" o:spid="_x0000_s1026" style="position:absolute;margin-left:-43.3pt;margin-top:-33.9pt;width:34.9pt;height:151.15pt;z-index:25165568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" fillcolor="#e36c0a" stroked="f" strokeweight="0" insetpen="t">
            <v:shadow color="#ccc"/>
            <o:lock v:ext="edit" shapetype="t"/>
            <v:textbox inset="2.88pt,2.88pt,2.88pt,2.88pt"/>
          </v:rect>
        </w:pict>
      </w:r>
    </w:p>
    <w:p w14:paraId="56CEE085" w14:textId="6EC1E53A" w:rsidR="00403234" w:rsidRPr="00353A6B" w:rsidRDefault="00403234">
      <w:pPr>
        <w:suppressAutoHyphens w:val="0"/>
        <w:rPr>
          <w:b/>
          <w:bCs/>
          <w:sz w:val="28"/>
          <w:szCs w:val="28"/>
        </w:rPr>
      </w:pPr>
    </w:p>
    <w:p w14:paraId="59882695" w14:textId="77777777" w:rsidR="00B24A27" w:rsidRDefault="00B24A27" w:rsidP="00B24A27">
      <w:pPr>
        <w:spacing w:line="360" w:lineRule="auto"/>
        <w:jc w:val="both"/>
        <w:rPr>
          <w:b/>
          <w:bCs/>
          <w:sz w:val="28"/>
          <w:szCs w:val="28"/>
        </w:rPr>
      </w:pPr>
    </w:p>
    <w:p w14:paraId="573CFAEB" w14:textId="77777777" w:rsidR="00561E0C" w:rsidRDefault="00D243C8" w:rsidP="00A96E85">
      <w:pPr>
        <w:spacing w:line="360" w:lineRule="auto"/>
        <w:ind w:left="1080"/>
        <w:jc w:val="both"/>
        <w:rPr>
          <w:b/>
          <w:bCs/>
          <w:sz w:val="28"/>
          <w:szCs w:val="28"/>
        </w:rPr>
      </w:pPr>
      <w:r>
        <w:rPr>
          <w:noProof/>
          <w:lang w:eastAsia="ru-RU"/>
        </w:rPr>
        <w:pict w14:anchorId="42F04810">
          <v:shapetype id="_x0000_t202" coordsize="21600,21600" o:spt="202" path="m,l,21600r21600,l21600,xe">
            <v:stroke joinstyle="miter"/>
            <v:path gradientshapeok="t" o:connecttype="rect"/>
          </v:shapetype>
          <v:shape id="Text Box 8" o:spid="_x0000_s1027" type="#_x0000_t202" style="position:absolute;left:0;text-align:left;margin-left:97.7pt;margin-top:651.1pt;width:238.55pt;height:29.5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" filled="f" stroked="f" strokeweight="0" insetpen="t">
            <o:lock v:ext="edit" shapetype="t"/>
            <v:textbox inset="2.85pt,2.85pt,2.85pt,2.85pt">
              <w:txbxContent>
                <w:p w14:paraId="127BD2AF" w14:textId="1FE7AEA8" w:rsidR="00861E95" w:rsidRPr="001F066A" w:rsidRDefault="00861E95" w:rsidP="00F10A13">
                  <w:pPr>
                    <w:jc w:val="center"/>
                    <w:rPr>
                      <w:rFonts w:ascii="Tahoma" w:hAnsi="Tahoma" w:cs="Tahoma"/>
                      <w:b/>
                      <w:bCs/>
                      <w:sz w:val="28"/>
                      <w:szCs w:val="28"/>
                    </w:rPr>
                  </w:pPr>
                  <w:proofErr w:type="spellStart"/>
                  <w:r>
                    <w:rPr>
                      <w:rFonts w:ascii="Tahoma" w:hAnsi="Tahoma" w:cs="Tahoma"/>
                      <w:b/>
                      <w:bCs/>
                      <w:sz w:val="28"/>
                      <w:szCs w:val="28"/>
                    </w:rPr>
                    <w:t>Астаховское</w:t>
                  </w:r>
                  <w:proofErr w:type="spellEnd"/>
                  <w:r>
                    <w:rPr>
                      <w:rFonts w:ascii="Tahoma" w:hAnsi="Tahoma" w:cs="Tahoma"/>
                      <w:b/>
                      <w:bCs/>
                      <w:sz w:val="28"/>
                      <w:szCs w:val="28"/>
                    </w:rPr>
                    <w:t xml:space="preserve"> СП 2018</w:t>
                  </w:r>
                </w:p>
              </w:txbxContent>
            </v:textbox>
          </v:shape>
        </w:pict>
      </w:r>
      <w:r>
        <w:rPr>
          <w:noProof/>
          <w:lang w:eastAsia="ru-RU"/>
        </w:rPr>
        <w:pict w14:anchorId="17095632">
          <v:shape id="Text Box 5" o:spid="_x0000_s1028" type="#_x0000_t202" style="position:absolute;left:0;text-align:left;margin-left:7.2pt;margin-top:123pt;width:478.75pt;height:368.7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Bq/AIAAJ8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" filled="f" stroked="f" strokeweight="0" insetpen="t">
            <o:lock v:ext="edit" shapetype="t"/>
            <v:textbox inset="2.85pt,2.85pt,2.85pt,2.85pt">
              <w:txbxContent>
                <w:p w14:paraId="590D71A1" w14:textId="17EDBD52" w:rsidR="00861E95" w:rsidRDefault="00861E95" w:rsidP="00F740B9">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w:t>
                  </w:r>
                  <w:r w:rsidRPr="00B52071">
                    <w:rPr>
                      <w:rFonts w:ascii="Tahoma-Bold Cyr" w:hAnsi="Tahoma-Bold Cyr" w:cs="Tahoma-Bold Cyr"/>
                      <w:b/>
                      <w:bCs/>
                      <w:color w:val="810000"/>
                      <w:sz w:val="56"/>
                      <w:szCs w:val="56"/>
                      <w:lang w:eastAsia="en-US"/>
                    </w:rPr>
                    <w:t xml:space="preserve"> по </w:t>
                  </w:r>
                  <w:r w:rsidR="00132812">
                    <w:rPr>
                      <w:rFonts w:ascii="Tahoma-Bold Cyr" w:hAnsi="Tahoma-Bold Cyr" w:cs="Tahoma-Bold Cyr"/>
                      <w:b/>
                      <w:bCs/>
                      <w:color w:val="810000"/>
                      <w:sz w:val="56"/>
                      <w:szCs w:val="56"/>
                      <w:lang w:eastAsia="en-US"/>
                    </w:rPr>
                    <w:t xml:space="preserve">результатам проведенной независимой </w:t>
                  </w:r>
                  <w:proofErr w:type="gramStart"/>
                  <w:r w:rsidR="00132812">
                    <w:rPr>
                      <w:rFonts w:ascii="Tahoma-Bold Cyr" w:hAnsi="Tahoma-Bold Cyr" w:cs="Tahoma-Bold Cyr"/>
                      <w:b/>
                      <w:bCs/>
                      <w:color w:val="810000"/>
                      <w:sz w:val="56"/>
                      <w:szCs w:val="56"/>
                      <w:lang w:eastAsia="en-US"/>
                    </w:rPr>
                    <w:t xml:space="preserve">оценки </w:t>
                  </w:r>
                  <w:r w:rsidRPr="00B52071">
                    <w:rPr>
                      <w:rFonts w:ascii="Tahoma-Bold Cyr" w:hAnsi="Tahoma-Bold Cyr" w:cs="Tahoma-Bold Cyr"/>
                      <w:b/>
                      <w:bCs/>
                      <w:color w:val="810000"/>
                      <w:sz w:val="56"/>
                      <w:szCs w:val="56"/>
                      <w:lang w:eastAsia="en-US"/>
                    </w:rPr>
                    <w:t xml:space="preserve"> качеств</w:t>
                  </w:r>
                  <w:r w:rsidR="00132812">
                    <w:rPr>
                      <w:rFonts w:ascii="Tahoma-Bold Cyr" w:hAnsi="Tahoma-Bold Cyr" w:cs="Tahoma-Bold Cyr"/>
                      <w:b/>
                      <w:bCs/>
                      <w:color w:val="810000"/>
                      <w:sz w:val="56"/>
                      <w:szCs w:val="56"/>
                      <w:lang w:eastAsia="en-US"/>
                    </w:rPr>
                    <w:t>а</w:t>
                  </w:r>
                  <w:r w:rsidRPr="00B52071">
                    <w:rPr>
                      <w:rFonts w:ascii="Tahoma-Bold Cyr" w:hAnsi="Tahoma-Bold Cyr" w:cs="Tahoma-Bold Cyr"/>
                      <w:b/>
                      <w:bCs/>
                      <w:color w:val="810000"/>
                      <w:sz w:val="56"/>
                      <w:szCs w:val="56"/>
                      <w:lang w:eastAsia="en-US"/>
                    </w:rPr>
                    <w:t xml:space="preserve"> условий оказания услуг</w:t>
                  </w:r>
                  <w:proofErr w:type="gramEnd"/>
                  <w:r w:rsidRPr="00B52071">
                    <w:rPr>
                      <w:rFonts w:ascii="Tahoma-Bold Cyr" w:hAnsi="Tahoma-Bold Cyr" w:cs="Tahoma-Bold Cyr"/>
                      <w:b/>
                      <w:bCs/>
                      <w:color w:val="810000"/>
                      <w:sz w:val="56"/>
                      <w:szCs w:val="56"/>
                      <w:lang w:eastAsia="en-US"/>
                    </w:rPr>
                    <w:t xml:space="preserve"> </w:t>
                  </w:r>
                  <w:r w:rsidR="00132812">
                    <w:rPr>
                      <w:rFonts w:ascii="Tahoma-Bold Cyr" w:hAnsi="Tahoma-Bold Cyr" w:cs="Tahoma-Bold Cyr"/>
                      <w:b/>
                      <w:bCs/>
                      <w:color w:val="810000"/>
                      <w:sz w:val="56"/>
                      <w:szCs w:val="56"/>
                      <w:lang w:eastAsia="en-US"/>
                    </w:rPr>
                    <w:t>м</w:t>
                  </w:r>
                  <w:r w:rsidRPr="00E51EBA">
                    <w:rPr>
                      <w:rFonts w:ascii="Tahoma-Bold Cyr" w:hAnsi="Tahoma-Bold Cyr" w:cs="Tahoma-Bold Cyr"/>
                      <w:b/>
                      <w:bCs/>
                      <w:color w:val="810000"/>
                      <w:sz w:val="56"/>
                      <w:szCs w:val="56"/>
                      <w:lang w:eastAsia="en-US"/>
                    </w:rPr>
                    <w:t>униципальн</w:t>
                  </w:r>
                  <w:r>
                    <w:rPr>
                      <w:rFonts w:ascii="Tahoma-Bold Cyr" w:hAnsi="Tahoma-Bold Cyr" w:cs="Tahoma-Bold Cyr"/>
                      <w:b/>
                      <w:bCs/>
                      <w:color w:val="810000"/>
                      <w:sz w:val="56"/>
                      <w:szCs w:val="56"/>
                      <w:lang w:eastAsia="en-US"/>
                    </w:rPr>
                    <w:t>ым</w:t>
                  </w:r>
                  <w:r w:rsidRPr="00E51EBA">
                    <w:rPr>
                      <w:rFonts w:ascii="Tahoma-Bold Cyr" w:hAnsi="Tahoma-Bold Cyr" w:cs="Tahoma-Bold Cyr"/>
                      <w:b/>
                      <w:bCs/>
                      <w:color w:val="810000"/>
                      <w:sz w:val="56"/>
                      <w:szCs w:val="56"/>
                      <w:lang w:eastAsia="en-US"/>
                    </w:rPr>
                    <w:t xml:space="preserve"> </w:t>
                  </w:r>
                  <w:r>
                    <w:rPr>
                      <w:rFonts w:ascii="Tahoma-Bold Cyr" w:hAnsi="Tahoma-Bold Cyr" w:cs="Tahoma-Bold Cyr"/>
                      <w:b/>
                      <w:bCs/>
                      <w:color w:val="810000"/>
                      <w:sz w:val="56"/>
                      <w:szCs w:val="56"/>
                      <w:lang w:eastAsia="en-US"/>
                    </w:rPr>
                    <w:t xml:space="preserve">учреждением </w:t>
                  </w:r>
                  <w:r w:rsidRPr="00E51EBA">
                    <w:rPr>
                      <w:rFonts w:ascii="Tahoma-Bold Cyr" w:hAnsi="Tahoma-Bold Cyr" w:cs="Tahoma-Bold Cyr"/>
                      <w:b/>
                      <w:bCs/>
                      <w:color w:val="810000"/>
                      <w:sz w:val="56"/>
                      <w:szCs w:val="56"/>
                      <w:lang w:eastAsia="en-US"/>
                    </w:rPr>
                    <w:t xml:space="preserve">культуры </w:t>
                  </w:r>
                  <w:proofErr w:type="spellStart"/>
                  <w:r w:rsidRPr="00E51EBA">
                    <w:rPr>
                      <w:rFonts w:ascii="Tahoma-Bold Cyr" w:hAnsi="Tahoma-Bold Cyr" w:cs="Tahoma-Bold Cyr"/>
                      <w:b/>
                      <w:bCs/>
                      <w:color w:val="810000"/>
                      <w:sz w:val="56"/>
                      <w:szCs w:val="56"/>
                      <w:lang w:eastAsia="en-US"/>
                    </w:rPr>
                    <w:t>Астаховского</w:t>
                  </w:r>
                  <w:proofErr w:type="spellEnd"/>
                  <w:r w:rsidRPr="00E51EBA">
                    <w:rPr>
                      <w:rFonts w:ascii="Tahoma-Bold Cyr" w:hAnsi="Tahoma-Bold Cyr" w:cs="Tahoma-Bold Cyr"/>
                      <w:b/>
                      <w:bCs/>
                      <w:color w:val="810000"/>
                      <w:sz w:val="56"/>
                      <w:szCs w:val="56"/>
                      <w:lang w:eastAsia="en-US"/>
                    </w:rPr>
                    <w:t xml:space="preserve"> сельского поселения Каменского района </w:t>
                  </w:r>
                  <w:r>
                    <w:rPr>
                      <w:rFonts w:ascii="Tahoma-Bold Cyr" w:hAnsi="Tahoma-Bold Cyr" w:cs="Tahoma-Bold Cyr"/>
                      <w:b/>
                      <w:bCs/>
                      <w:color w:val="810000"/>
                      <w:sz w:val="56"/>
                      <w:szCs w:val="56"/>
                      <w:lang w:eastAsia="en-US"/>
                    </w:rPr>
                    <w:t>«</w:t>
                  </w:r>
                  <w:r w:rsidRPr="00E51EBA">
                    <w:rPr>
                      <w:rFonts w:ascii="Tahoma-Bold Cyr" w:hAnsi="Tahoma-Bold Cyr" w:cs="Tahoma-Bold Cyr"/>
                      <w:b/>
                      <w:bCs/>
                      <w:color w:val="810000"/>
                      <w:sz w:val="56"/>
                      <w:szCs w:val="56"/>
                      <w:lang w:eastAsia="en-US"/>
                    </w:rPr>
                    <w:t xml:space="preserve">Молодежный центральный поселенческий </w:t>
                  </w:r>
                  <w:r w:rsidR="00953BA0">
                    <w:rPr>
                      <w:rFonts w:ascii="Tahoma-Bold Cyr" w:hAnsi="Tahoma-Bold Cyr" w:cs="Tahoma-Bold Cyr"/>
                      <w:b/>
                      <w:bCs/>
                      <w:color w:val="810000"/>
                      <w:sz w:val="56"/>
                      <w:szCs w:val="56"/>
                      <w:lang w:eastAsia="en-US"/>
                    </w:rPr>
                    <w:t xml:space="preserve">сельский </w:t>
                  </w:r>
                  <w:bookmarkStart w:id="0" w:name="_GoBack"/>
                  <w:bookmarkEnd w:id="0"/>
                  <w:r w:rsidRPr="00E51EBA">
                    <w:rPr>
                      <w:rFonts w:ascii="Tahoma-Bold Cyr" w:hAnsi="Tahoma-Bold Cyr" w:cs="Tahoma-Bold Cyr"/>
                      <w:b/>
                      <w:bCs/>
                      <w:color w:val="810000"/>
                      <w:sz w:val="56"/>
                      <w:szCs w:val="56"/>
                      <w:lang w:eastAsia="en-US"/>
                    </w:rPr>
                    <w:t>дом культуры</w:t>
                  </w:r>
                  <w:r>
                    <w:rPr>
                      <w:rFonts w:ascii="Tahoma-Bold Cyr" w:hAnsi="Tahoma-Bold Cyr" w:cs="Tahoma-Bold Cyr"/>
                      <w:b/>
                      <w:bCs/>
                      <w:color w:val="810000"/>
                      <w:sz w:val="56"/>
                      <w:szCs w:val="56"/>
                      <w:lang w:eastAsia="en-US"/>
                    </w:rPr>
                    <w:t>»</w:t>
                  </w:r>
                </w:p>
                <w:p w14:paraId="73CD0C7F" w14:textId="77777777" w:rsidR="00861E95" w:rsidRDefault="00861E95" w:rsidP="00B52071">
                  <w:pPr>
                    <w:autoSpaceDE w:val="0"/>
                    <w:autoSpaceDN w:val="0"/>
                    <w:adjustRightInd w:val="0"/>
                    <w:rPr>
                      <w:rFonts w:ascii="Tahoma-Bold Cyr" w:hAnsi="Tahoma-Bold Cyr" w:cs="Tahoma-Bold Cyr"/>
                      <w:b/>
                      <w:bCs/>
                      <w:color w:val="810000"/>
                      <w:sz w:val="56"/>
                      <w:szCs w:val="56"/>
                      <w:lang w:eastAsia="en-US"/>
                    </w:rPr>
                  </w:pPr>
                </w:p>
                <w:p w14:paraId="1C654A44" w14:textId="765214FC" w:rsidR="00861E95" w:rsidRPr="000D42B7" w:rsidRDefault="00861E95" w:rsidP="000D42B7">
                  <w:pPr>
                    <w:autoSpaceDE w:val="0"/>
                    <w:autoSpaceDN w:val="0"/>
                    <w:adjustRightInd w:val="0"/>
                    <w:jc w:val="center"/>
                    <w:rPr>
                      <w:sz w:val="28"/>
                      <w:lang w:eastAsia="en-US"/>
                    </w:rPr>
                  </w:pPr>
                </w:p>
              </w:txbxContent>
            </v:textbox>
          </v:shape>
        </w:pict>
      </w:r>
      <w:r>
        <w:rPr>
          <w:noProof/>
          <w:lang w:eastAsia="ru-RU"/>
        </w:rPr>
        <w:pict w14:anchorId="5C3C8179">
          <v:rect id="Rectangle 6" o:spid="_x0000_s1030" style="position:absolute;left:0;text-align:left;margin-left:-43.3pt;margin-top:134.95pt;width:34.9pt;height:554.1pt;z-index:2516546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" fillcolor="#e36c0a" stroked="f" strokeweight="0" insetpen="t">
            <v:shadow color="#ccc"/>
            <o:lock v:ext="edit" shapetype="t"/>
            <v:textbox inset="2.88pt,2.88pt,2.88pt,2.88pt"/>
          </v:rect>
        </w:pict>
      </w:r>
      <w:r>
        <w:rPr>
          <w:noProof/>
          <w:lang w:eastAsia="ru-RU"/>
        </w:rPr>
        <w:pict w14:anchorId="183FD979">
          <v:shape id="Text Box 9" o:spid="_x0000_s1029" type="#_x0000_t202" style="position:absolute;left:0;text-align:left;margin-left:-70.55pt;margin-top:61.5pt;width:103.5pt;height:73.45pt;z-index:2516567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" filled="f" stroked="f" strokeweight="0" insetpen="t">
            <o:lock v:ext="edit" shapetype="t"/>
            <v:textbox inset="2.85pt,2.85pt,2.85pt,2.85pt">
              <w:txbxContent>
                <w:p w14:paraId="24B87E1B" w14:textId="77777777" w:rsidR="00861E95" w:rsidRPr="005C20A8" w:rsidRDefault="00861E95" w:rsidP="00F10A13">
                  <w:pPr>
                    <w:autoSpaceDE w:val="0"/>
                    <w:autoSpaceDN w:val="0"/>
                    <w:adjustRightInd w:val="0"/>
                    <w:jc w:val="both"/>
                    <w:rPr>
                      <w:lang w:eastAsia="en-US"/>
                    </w:rPr>
                  </w:pPr>
                  <w:r>
                    <w:rPr>
                      <w:noProof/>
                      <w:lang w:eastAsia="ru-RU"/>
                    </w:rPr>
                    <w:drawing>
                      <wp:inline distT="0" distB="0" distL="0" distR="0" wp14:anchorId="473D3261" wp14:editId="11C27F12">
                        <wp:extent cx="1085850" cy="800100"/>
                        <wp:effectExtent l="19050" t="0" r="0" b="0"/>
                        <wp:docPr id="1"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10"/>
                                <a:srcRect/>
                                <a:stretch>
                                  <a:fillRect/>
                                </a:stretch>
                              </pic:blipFill>
                              <pic:spPr bwMode="auto">
                                <a:xfrm>
                                  <a:off x="0" y="0"/>
                                  <a:ext cx="1085850" cy="800100"/>
                                </a:xfrm>
                                <a:prstGeom prst="rect">
                                  <a:avLst/>
                                </a:prstGeom>
                                <a:noFill/>
                                <a:ln w="9525">
                                  <a:noFill/>
                                  <a:miter lim="800000"/>
                                  <a:headEnd/>
                                  <a:tailEnd/>
                                </a:ln>
                              </pic:spPr>
                            </pic:pic>
                          </a:graphicData>
                        </a:graphic>
                      </wp:inline>
                    </w:drawing>
                  </w:r>
                </w:p>
                <w:p w14:paraId="54CA8CC7" w14:textId="77777777" w:rsidR="00861E95" w:rsidRPr="005C20A8" w:rsidRDefault="00861E95" w:rsidP="00F10A13">
                  <w:pPr>
                    <w:autoSpaceDE w:val="0"/>
                    <w:autoSpaceDN w:val="0"/>
                    <w:adjustRightInd w:val="0"/>
                    <w:rPr>
                      <w:lang w:eastAsia="en-US"/>
                    </w:rPr>
                  </w:pPr>
                </w:p>
              </w:txbxContent>
            </v:textbox>
          </v:shape>
        </w:pict>
      </w:r>
      <w:r w:rsidR="00B24A27" w:rsidRPr="00B24A27">
        <w:rPr>
          <w:b/>
          <w:bCs/>
          <w:sz w:val="28"/>
          <w:szCs w:val="28"/>
        </w:rPr>
        <w:br w:type="page"/>
      </w:r>
    </w:p>
    <w:p w14:paraId="5972EC93" w14:textId="77777777" w:rsidR="00561E0C" w:rsidRPr="006F0929" w:rsidRDefault="00561E0C" w:rsidP="00A96E85">
      <w:pPr>
        <w:spacing w:line="360" w:lineRule="auto"/>
        <w:ind w:left="1080"/>
        <w:jc w:val="both"/>
        <w:rPr>
          <w:b/>
          <w:bCs/>
          <w:sz w:val="28"/>
          <w:szCs w:val="28"/>
        </w:rPr>
      </w:pPr>
      <w:r w:rsidRPr="006F0929">
        <w:rPr>
          <w:b/>
          <w:bCs/>
          <w:sz w:val="28"/>
          <w:szCs w:val="28"/>
        </w:rPr>
        <w:lastRenderedPageBreak/>
        <w:t>Содержание</w:t>
      </w:r>
    </w:p>
    <w:p w14:paraId="28EAB020" w14:textId="77777777" w:rsidR="00561E0C" w:rsidRPr="00F740B9" w:rsidRDefault="00561E0C" w:rsidP="00A96E85">
      <w:pPr>
        <w:spacing w:line="360" w:lineRule="auto"/>
        <w:ind w:left="1080"/>
        <w:jc w:val="both"/>
        <w:rPr>
          <w:b/>
          <w:bCs/>
          <w:sz w:val="28"/>
          <w:szCs w:val="28"/>
          <w:highlight w:val="yellow"/>
        </w:rPr>
      </w:pPr>
    </w:p>
    <w:p w14:paraId="2B69BA94" w14:textId="08ACD026" w:rsidR="00586A21" w:rsidRDefault="00361961">
      <w:pPr>
        <w:pStyle w:val="19"/>
        <w:tabs>
          <w:tab w:val="left" w:pos="426"/>
          <w:tab w:val="right" w:leader="dot" w:pos="9344"/>
        </w:tabs>
        <w:rPr>
          <w:rFonts w:asciiTheme="minorHAnsi" w:eastAsiaTheme="minorEastAsia" w:hAnsiTheme="minorHAnsi" w:cstheme="minorBidi"/>
          <w:noProof/>
          <w:sz w:val="22"/>
          <w:szCs w:val="22"/>
          <w:lang w:eastAsia="ru-RU"/>
        </w:rPr>
      </w:pPr>
      <w:r w:rsidRPr="00F740B9">
        <w:rPr>
          <w:sz w:val="28"/>
          <w:szCs w:val="28"/>
          <w:highlight w:val="yellow"/>
        </w:rPr>
        <w:fldChar w:fldCharType="begin"/>
      </w:r>
      <w:r w:rsidR="00A42BD6" w:rsidRPr="00F740B9">
        <w:rPr>
          <w:sz w:val="28"/>
          <w:szCs w:val="28"/>
          <w:highlight w:val="yellow"/>
        </w:rPr>
        <w:instrText xml:space="preserve"> TOC \o "1-3" \h \z \u </w:instrText>
      </w:r>
      <w:r w:rsidRPr="00F740B9">
        <w:rPr>
          <w:sz w:val="28"/>
          <w:szCs w:val="28"/>
          <w:highlight w:val="yellow"/>
        </w:rPr>
        <w:fldChar w:fldCharType="separate"/>
      </w:r>
      <w:hyperlink w:anchor="_Toc533610714" w:history="1">
        <w:r w:rsidR="00586A21" w:rsidRPr="00D529D6">
          <w:rPr>
            <w:rStyle w:val="a4"/>
            <w:noProof/>
          </w:rPr>
          <w:t>1.</w:t>
        </w:r>
        <w:r w:rsidR="00586A21">
          <w:rPr>
            <w:rFonts w:asciiTheme="minorHAnsi" w:eastAsiaTheme="minorEastAsia" w:hAnsiTheme="minorHAnsi" w:cstheme="minorBidi"/>
            <w:noProof/>
            <w:sz w:val="22"/>
            <w:szCs w:val="22"/>
            <w:lang w:eastAsia="ru-RU"/>
          </w:rPr>
          <w:tab/>
        </w:r>
        <w:r w:rsidR="00586A21" w:rsidRPr="00D529D6">
          <w:rPr>
            <w:rStyle w:val="a4"/>
            <w:noProof/>
          </w:rPr>
          <w:t>Программа проведения независимой оценки качества</w:t>
        </w:r>
        <w:r w:rsidR="00586A21">
          <w:rPr>
            <w:noProof/>
            <w:webHidden/>
          </w:rPr>
          <w:tab/>
        </w:r>
        <w:r w:rsidR="00586A21">
          <w:rPr>
            <w:noProof/>
            <w:webHidden/>
          </w:rPr>
          <w:fldChar w:fldCharType="begin"/>
        </w:r>
        <w:r w:rsidR="00586A21">
          <w:rPr>
            <w:noProof/>
            <w:webHidden/>
          </w:rPr>
          <w:instrText xml:space="preserve"> PAGEREF _Toc533610714 \h </w:instrText>
        </w:r>
        <w:r w:rsidR="00586A21">
          <w:rPr>
            <w:noProof/>
            <w:webHidden/>
          </w:rPr>
        </w:r>
        <w:r w:rsidR="00586A21">
          <w:rPr>
            <w:noProof/>
            <w:webHidden/>
          </w:rPr>
          <w:fldChar w:fldCharType="separate"/>
        </w:r>
        <w:r w:rsidR="00132812">
          <w:rPr>
            <w:noProof/>
            <w:webHidden/>
          </w:rPr>
          <w:t>3</w:t>
        </w:r>
        <w:r w:rsidR="00586A21">
          <w:rPr>
            <w:noProof/>
            <w:webHidden/>
          </w:rPr>
          <w:fldChar w:fldCharType="end"/>
        </w:r>
      </w:hyperlink>
    </w:p>
    <w:p w14:paraId="12278082" w14:textId="206A86BA" w:rsidR="00586A21" w:rsidRDefault="00D243C8">
      <w:pPr>
        <w:pStyle w:val="19"/>
        <w:tabs>
          <w:tab w:val="left" w:pos="720"/>
          <w:tab w:val="right" w:leader="dot" w:pos="9344"/>
        </w:tabs>
        <w:rPr>
          <w:rFonts w:asciiTheme="minorHAnsi" w:eastAsiaTheme="minorEastAsia" w:hAnsiTheme="minorHAnsi" w:cstheme="minorBidi"/>
          <w:noProof/>
          <w:sz w:val="22"/>
          <w:szCs w:val="22"/>
          <w:lang w:eastAsia="ru-RU"/>
        </w:rPr>
      </w:pPr>
      <w:hyperlink w:anchor="_Toc533610715" w:history="1">
        <w:r w:rsidR="00586A21" w:rsidRPr="00D529D6">
          <w:rPr>
            <w:rStyle w:val="a4"/>
            <w:noProof/>
          </w:rPr>
          <w:t>1.1.</w:t>
        </w:r>
        <w:r w:rsidR="00586A21">
          <w:rPr>
            <w:rFonts w:asciiTheme="minorHAnsi" w:eastAsiaTheme="minorEastAsia" w:hAnsiTheme="minorHAnsi" w:cstheme="minorBidi"/>
            <w:noProof/>
            <w:sz w:val="22"/>
            <w:szCs w:val="22"/>
            <w:lang w:eastAsia="ru-RU"/>
          </w:rPr>
          <w:tab/>
        </w:r>
        <w:r w:rsidR="00586A21" w:rsidRPr="00D529D6">
          <w:rPr>
            <w:rStyle w:val="a4"/>
            <w:bCs/>
            <w:noProof/>
          </w:rPr>
          <w:t>Методологический раздел</w:t>
        </w:r>
        <w:r w:rsidR="00586A21">
          <w:rPr>
            <w:noProof/>
            <w:webHidden/>
          </w:rPr>
          <w:tab/>
        </w:r>
        <w:r w:rsidR="00586A21">
          <w:rPr>
            <w:noProof/>
            <w:webHidden/>
          </w:rPr>
          <w:fldChar w:fldCharType="begin"/>
        </w:r>
        <w:r w:rsidR="00586A21">
          <w:rPr>
            <w:noProof/>
            <w:webHidden/>
          </w:rPr>
          <w:instrText xml:space="preserve"> PAGEREF _Toc533610715 \h </w:instrText>
        </w:r>
        <w:r w:rsidR="00586A21">
          <w:rPr>
            <w:noProof/>
            <w:webHidden/>
          </w:rPr>
        </w:r>
        <w:r w:rsidR="00586A21">
          <w:rPr>
            <w:noProof/>
            <w:webHidden/>
          </w:rPr>
          <w:fldChar w:fldCharType="separate"/>
        </w:r>
        <w:r w:rsidR="00132812">
          <w:rPr>
            <w:noProof/>
            <w:webHidden/>
          </w:rPr>
          <w:t>3</w:t>
        </w:r>
        <w:r w:rsidR="00586A21">
          <w:rPr>
            <w:noProof/>
            <w:webHidden/>
          </w:rPr>
          <w:fldChar w:fldCharType="end"/>
        </w:r>
      </w:hyperlink>
    </w:p>
    <w:p w14:paraId="1079AC4F" w14:textId="15BD2AF0" w:rsidR="00586A21" w:rsidRDefault="00D243C8">
      <w:pPr>
        <w:pStyle w:val="19"/>
        <w:tabs>
          <w:tab w:val="left" w:pos="720"/>
          <w:tab w:val="right" w:leader="dot" w:pos="9344"/>
        </w:tabs>
        <w:rPr>
          <w:rFonts w:asciiTheme="minorHAnsi" w:eastAsiaTheme="minorEastAsia" w:hAnsiTheme="minorHAnsi" w:cstheme="minorBidi"/>
          <w:noProof/>
          <w:sz w:val="22"/>
          <w:szCs w:val="22"/>
          <w:lang w:eastAsia="ru-RU"/>
        </w:rPr>
      </w:pPr>
      <w:hyperlink w:anchor="_Toc533610716" w:history="1">
        <w:r w:rsidR="00586A21" w:rsidRPr="00D529D6">
          <w:rPr>
            <w:rStyle w:val="a4"/>
            <w:noProof/>
            <w:lang w:eastAsia="ru-RU"/>
          </w:rPr>
          <w:t>1.2.</w:t>
        </w:r>
        <w:r w:rsidR="00586A21">
          <w:rPr>
            <w:rFonts w:asciiTheme="minorHAnsi" w:eastAsiaTheme="minorEastAsia" w:hAnsiTheme="minorHAnsi" w:cstheme="minorBidi"/>
            <w:noProof/>
            <w:sz w:val="22"/>
            <w:szCs w:val="22"/>
            <w:lang w:eastAsia="ru-RU"/>
          </w:rPr>
          <w:tab/>
        </w:r>
        <w:r w:rsidR="00586A21" w:rsidRPr="00D529D6">
          <w:rPr>
            <w:rStyle w:val="a4"/>
            <w:noProof/>
            <w:lang w:eastAsia="ru-RU"/>
          </w:rPr>
          <w:t>Методический раздел</w:t>
        </w:r>
        <w:r w:rsidR="00586A21">
          <w:rPr>
            <w:noProof/>
            <w:webHidden/>
          </w:rPr>
          <w:tab/>
        </w:r>
        <w:r w:rsidR="00586A21">
          <w:rPr>
            <w:noProof/>
            <w:webHidden/>
          </w:rPr>
          <w:fldChar w:fldCharType="begin"/>
        </w:r>
        <w:r w:rsidR="00586A21">
          <w:rPr>
            <w:noProof/>
            <w:webHidden/>
          </w:rPr>
          <w:instrText xml:space="preserve"> PAGEREF _Toc533610716 \h </w:instrText>
        </w:r>
        <w:r w:rsidR="00586A21">
          <w:rPr>
            <w:noProof/>
            <w:webHidden/>
          </w:rPr>
        </w:r>
        <w:r w:rsidR="00586A21">
          <w:rPr>
            <w:noProof/>
            <w:webHidden/>
          </w:rPr>
          <w:fldChar w:fldCharType="separate"/>
        </w:r>
        <w:r w:rsidR="00132812">
          <w:rPr>
            <w:noProof/>
            <w:webHidden/>
          </w:rPr>
          <w:t>3</w:t>
        </w:r>
        <w:r w:rsidR="00586A21">
          <w:rPr>
            <w:noProof/>
            <w:webHidden/>
          </w:rPr>
          <w:fldChar w:fldCharType="end"/>
        </w:r>
      </w:hyperlink>
    </w:p>
    <w:p w14:paraId="26D40534" w14:textId="46763844" w:rsidR="00586A21" w:rsidRDefault="00D243C8">
      <w:pPr>
        <w:pStyle w:val="19"/>
        <w:tabs>
          <w:tab w:val="left" w:pos="720"/>
          <w:tab w:val="right" w:leader="dot" w:pos="9344"/>
        </w:tabs>
        <w:rPr>
          <w:rFonts w:asciiTheme="minorHAnsi" w:eastAsiaTheme="minorEastAsia" w:hAnsiTheme="minorHAnsi" w:cstheme="minorBidi"/>
          <w:noProof/>
          <w:sz w:val="22"/>
          <w:szCs w:val="22"/>
          <w:lang w:eastAsia="ru-RU"/>
        </w:rPr>
      </w:pPr>
      <w:hyperlink w:anchor="_Toc533610717" w:history="1">
        <w:r w:rsidR="00586A21" w:rsidRPr="00D529D6">
          <w:rPr>
            <w:rStyle w:val="a4"/>
            <w:bCs/>
            <w:noProof/>
          </w:rPr>
          <w:t>1.3.</w:t>
        </w:r>
        <w:r w:rsidR="00586A21">
          <w:rPr>
            <w:rFonts w:asciiTheme="minorHAnsi" w:eastAsiaTheme="minorEastAsia" w:hAnsiTheme="minorHAnsi" w:cstheme="minorBidi"/>
            <w:noProof/>
            <w:sz w:val="22"/>
            <w:szCs w:val="22"/>
            <w:lang w:eastAsia="ru-RU"/>
          </w:rPr>
          <w:tab/>
        </w:r>
        <w:r w:rsidR="00586A21" w:rsidRPr="00D529D6">
          <w:rPr>
            <w:rStyle w:val="a4"/>
            <w:bCs/>
            <w:noProof/>
          </w:rPr>
          <w:t>Организационный раздел</w:t>
        </w:r>
        <w:r w:rsidR="00586A21">
          <w:rPr>
            <w:noProof/>
            <w:webHidden/>
          </w:rPr>
          <w:tab/>
        </w:r>
        <w:r w:rsidR="00586A21">
          <w:rPr>
            <w:noProof/>
            <w:webHidden/>
          </w:rPr>
          <w:fldChar w:fldCharType="begin"/>
        </w:r>
        <w:r w:rsidR="00586A21">
          <w:rPr>
            <w:noProof/>
            <w:webHidden/>
          </w:rPr>
          <w:instrText xml:space="preserve"> PAGEREF _Toc533610717 \h </w:instrText>
        </w:r>
        <w:r w:rsidR="00586A21">
          <w:rPr>
            <w:noProof/>
            <w:webHidden/>
          </w:rPr>
        </w:r>
        <w:r w:rsidR="00586A21">
          <w:rPr>
            <w:noProof/>
            <w:webHidden/>
          </w:rPr>
          <w:fldChar w:fldCharType="separate"/>
        </w:r>
        <w:r w:rsidR="00132812">
          <w:rPr>
            <w:noProof/>
            <w:webHidden/>
          </w:rPr>
          <w:t>24</w:t>
        </w:r>
        <w:r w:rsidR="00586A21">
          <w:rPr>
            <w:noProof/>
            <w:webHidden/>
          </w:rPr>
          <w:fldChar w:fldCharType="end"/>
        </w:r>
      </w:hyperlink>
    </w:p>
    <w:p w14:paraId="2ED85FB4" w14:textId="2DE2C3DE" w:rsidR="00586A21" w:rsidRDefault="00D243C8">
      <w:pPr>
        <w:pStyle w:val="19"/>
        <w:tabs>
          <w:tab w:val="left" w:pos="426"/>
          <w:tab w:val="right" w:leader="dot" w:pos="9344"/>
        </w:tabs>
        <w:rPr>
          <w:rFonts w:asciiTheme="minorHAnsi" w:eastAsiaTheme="minorEastAsia" w:hAnsiTheme="minorHAnsi" w:cstheme="minorBidi"/>
          <w:noProof/>
          <w:sz w:val="22"/>
          <w:szCs w:val="22"/>
          <w:lang w:eastAsia="ru-RU"/>
        </w:rPr>
      </w:pPr>
      <w:hyperlink w:anchor="_Toc533610718" w:history="1">
        <w:r w:rsidR="00586A21" w:rsidRPr="00586A21">
          <w:rPr>
            <w:rStyle w:val="a4"/>
            <w:noProof/>
            <w:lang w:eastAsia="ru-RU"/>
          </w:rPr>
          <w:t>2.</w:t>
        </w:r>
        <w:r w:rsidR="00586A21" w:rsidRPr="00586A21">
          <w:rPr>
            <w:rFonts w:asciiTheme="minorHAnsi" w:eastAsiaTheme="minorEastAsia" w:hAnsiTheme="minorHAnsi" w:cstheme="minorBidi"/>
            <w:noProof/>
            <w:sz w:val="22"/>
            <w:szCs w:val="22"/>
            <w:lang w:eastAsia="ru-RU"/>
          </w:rPr>
          <w:tab/>
        </w:r>
        <w:r w:rsidR="00586A21" w:rsidRPr="00586A21">
          <w:rPr>
            <w:rStyle w:val="a4"/>
            <w:noProof/>
            <w:lang w:eastAsia="ru-RU"/>
          </w:rPr>
          <w:t>Результаты проведения независимой оценки качества оказания услуг организациями в сфере культуры</w:t>
        </w:r>
        <w:r w:rsidR="00586A21">
          <w:rPr>
            <w:noProof/>
            <w:webHidden/>
          </w:rPr>
          <w:tab/>
        </w:r>
        <w:r w:rsidR="00586A21">
          <w:rPr>
            <w:noProof/>
            <w:webHidden/>
          </w:rPr>
          <w:fldChar w:fldCharType="begin"/>
        </w:r>
        <w:r w:rsidR="00586A21">
          <w:rPr>
            <w:noProof/>
            <w:webHidden/>
          </w:rPr>
          <w:instrText xml:space="preserve"> PAGEREF _Toc533610718 \h </w:instrText>
        </w:r>
        <w:r w:rsidR="00586A21">
          <w:rPr>
            <w:noProof/>
            <w:webHidden/>
          </w:rPr>
        </w:r>
        <w:r w:rsidR="00586A21">
          <w:rPr>
            <w:noProof/>
            <w:webHidden/>
          </w:rPr>
          <w:fldChar w:fldCharType="separate"/>
        </w:r>
        <w:r w:rsidR="00132812">
          <w:rPr>
            <w:noProof/>
            <w:webHidden/>
          </w:rPr>
          <w:t>27</w:t>
        </w:r>
        <w:r w:rsidR="00586A21">
          <w:rPr>
            <w:noProof/>
            <w:webHidden/>
          </w:rPr>
          <w:fldChar w:fldCharType="end"/>
        </w:r>
      </w:hyperlink>
    </w:p>
    <w:p w14:paraId="3DDC3EA1" w14:textId="5C7A7920" w:rsidR="00586A21" w:rsidRDefault="00D243C8">
      <w:pPr>
        <w:pStyle w:val="19"/>
        <w:tabs>
          <w:tab w:val="left" w:pos="720"/>
          <w:tab w:val="right" w:leader="dot" w:pos="9344"/>
        </w:tabs>
        <w:rPr>
          <w:rFonts w:asciiTheme="minorHAnsi" w:eastAsiaTheme="minorEastAsia" w:hAnsiTheme="minorHAnsi" w:cstheme="minorBidi"/>
          <w:noProof/>
          <w:sz w:val="22"/>
          <w:szCs w:val="22"/>
          <w:lang w:eastAsia="ru-RU"/>
        </w:rPr>
      </w:pPr>
      <w:hyperlink w:anchor="_Toc533610719" w:history="1">
        <w:r w:rsidR="00586A21" w:rsidRPr="00D529D6">
          <w:rPr>
            <w:rStyle w:val="a4"/>
            <w:noProof/>
          </w:rPr>
          <w:t>2.1.</w:t>
        </w:r>
        <w:r w:rsidR="00586A21">
          <w:rPr>
            <w:rFonts w:asciiTheme="minorHAnsi" w:eastAsiaTheme="minorEastAsia" w:hAnsiTheme="minorHAnsi" w:cstheme="minorBidi"/>
            <w:noProof/>
            <w:sz w:val="22"/>
            <w:szCs w:val="22"/>
            <w:lang w:eastAsia="ru-RU"/>
          </w:rPr>
          <w:tab/>
        </w:r>
        <w:r w:rsidR="00586A21" w:rsidRPr="00D529D6">
          <w:rPr>
            <w:rStyle w:val="a4"/>
            <w:noProof/>
          </w:rPr>
          <w:t>Общая характеристика независимой оценки</w:t>
        </w:r>
        <w:r w:rsidR="00586A21">
          <w:rPr>
            <w:noProof/>
            <w:webHidden/>
          </w:rPr>
          <w:tab/>
        </w:r>
        <w:r w:rsidR="00586A21">
          <w:rPr>
            <w:noProof/>
            <w:webHidden/>
          </w:rPr>
          <w:fldChar w:fldCharType="begin"/>
        </w:r>
        <w:r w:rsidR="00586A21">
          <w:rPr>
            <w:noProof/>
            <w:webHidden/>
          </w:rPr>
          <w:instrText xml:space="preserve"> PAGEREF _Toc533610719 \h </w:instrText>
        </w:r>
        <w:r w:rsidR="00586A21">
          <w:rPr>
            <w:noProof/>
            <w:webHidden/>
          </w:rPr>
        </w:r>
        <w:r w:rsidR="00586A21">
          <w:rPr>
            <w:noProof/>
            <w:webHidden/>
          </w:rPr>
          <w:fldChar w:fldCharType="separate"/>
        </w:r>
        <w:r w:rsidR="00132812">
          <w:rPr>
            <w:noProof/>
            <w:webHidden/>
          </w:rPr>
          <w:t>27</w:t>
        </w:r>
        <w:r w:rsidR="00586A21">
          <w:rPr>
            <w:noProof/>
            <w:webHidden/>
          </w:rPr>
          <w:fldChar w:fldCharType="end"/>
        </w:r>
      </w:hyperlink>
    </w:p>
    <w:p w14:paraId="455B6FD8" w14:textId="0D8AA4D5" w:rsidR="00586A21" w:rsidRDefault="00D243C8">
      <w:pPr>
        <w:pStyle w:val="19"/>
        <w:tabs>
          <w:tab w:val="left" w:pos="720"/>
          <w:tab w:val="right" w:leader="dot" w:pos="9344"/>
        </w:tabs>
        <w:rPr>
          <w:rFonts w:asciiTheme="minorHAnsi" w:eastAsiaTheme="minorEastAsia" w:hAnsiTheme="minorHAnsi" w:cstheme="minorBidi"/>
          <w:noProof/>
          <w:sz w:val="22"/>
          <w:szCs w:val="22"/>
          <w:lang w:eastAsia="ru-RU"/>
        </w:rPr>
      </w:pPr>
      <w:hyperlink w:anchor="_Toc533610720" w:history="1">
        <w:r w:rsidR="00586A21" w:rsidRPr="00D529D6">
          <w:rPr>
            <w:rStyle w:val="a4"/>
            <w:noProof/>
          </w:rPr>
          <w:t>2.2.</w:t>
        </w:r>
        <w:r w:rsidR="00586A21">
          <w:rPr>
            <w:rFonts w:asciiTheme="minorHAnsi" w:eastAsiaTheme="minorEastAsia" w:hAnsiTheme="minorHAnsi" w:cstheme="minorBidi"/>
            <w:noProof/>
            <w:sz w:val="22"/>
            <w:szCs w:val="22"/>
            <w:lang w:eastAsia="ru-RU"/>
          </w:rPr>
          <w:tab/>
        </w:r>
        <w:r w:rsidR="00586A21" w:rsidRPr="00D529D6">
          <w:rPr>
            <w:rStyle w:val="a4"/>
            <w:noProof/>
          </w:rPr>
          <w:t>Результаты расчетов по показателям</w:t>
        </w:r>
        <w:r w:rsidR="00586A21">
          <w:rPr>
            <w:noProof/>
            <w:webHidden/>
          </w:rPr>
          <w:tab/>
        </w:r>
        <w:r w:rsidR="00586A21">
          <w:rPr>
            <w:noProof/>
            <w:webHidden/>
          </w:rPr>
          <w:fldChar w:fldCharType="begin"/>
        </w:r>
        <w:r w:rsidR="00586A21">
          <w:rPr>
            <w:noProof/>
            <w:webHidden/>
          </w:rPr>
          <w:instrText xml:space="preserve"> PAGEREF _Toc533610720 \h </w:instrText>
        </w:r>
        <w:r w:rsidR="00586A21">
          <w:rPr>
            <w:noProof/>
            <w:webHidden/>
          </w:rPr>
        </w:r>
        <w:r w:rsidR="00586A21">
          <w:rPr>
            <w:noProof/>
            <w:webHidden/>
          </w:rPr>
          <w:fldChar w:fldCharType="separate"/>
        </w:r>
        <w:r w:rsidR="00132812">
          <w:rPr>
            <w:noProof/>
            <w:webHidden/>
          </w:rPr>
          <w:t>28</w:t>
        </w:r>
        <w:r w:rsidR="00586A21">
          <w:rPr>
            <w:noProof/>
            <w:webHidden/>
          </w:rPr>
          <w:fldChar w:fldCharType="end"/>
        </w:r>
      </w:hyperlink>
    </w:p>
    <w:p w14:paraId="5FDE84A3" w14:textId="7A5F4B7C" w:rsidR="00586A21" w:rsidRDefault="00D243C8">
      <w:pPr>
        <w:pStyle w:val="19"/>
        <w:tabs>
          <w:tab w:val="left" w:pos="720"/>
          <w:tab w:val="right" w:leader="dot" w:pos="9344"/>
        </w:tabs>
        <w:rPr>
          <w:rFonts w:asciiTheme="minorHAnsi" w:eastAsiaTheme="minorEastAsia" w:hAnsiTheme="minorHAnsi" w:cstheme="minorBidi"/>
          <w:noProof/>
          <w:sz w:val="22"/>
          <w:szCs w:val="22"/>
          <w:lang w:eastAsia="ru-RU"/>
        </w:rPr>
      </w:pPr>
      <w:hyperlink w:anchor="_Toc533610721" w:history="1">
        <w:r w:rsidR="00586A21" w:rsidRPr="00586A21">
          <w:rPr>
            <w:rStyle w:val="a4"/>
            <w:noProof/>
            <w:lang w:eastAsia="ru-RU"/>
          </w:rPr>
          <w:t>2.3.</w:t>
        </w:r>
        <w:r w:rsidR="00586A21" w:rsidRPr="00586A21">
          <w:rPr>
            <w:rFonts w:asciiTheme="minorHAnsi" w:eastAsiaTheme="minorEastAsia" w:hAnsiTheme="minorHAnsi" w:cstheme="minorBidi"/>
            <w:noProof/>
            <w:sz w:val="22"/>
            <w:szCs w:val="22"/>
            <w:lang w:eastAsia="ru-RU"/>
          </w:rPr>
          <w:tab/>
        </w:r>
        <w:r w:rsidR="00586A21" w:rsidRPr="00586A21">
          <w:rPr>
            <w:rStyle w:val="a4"/>
            <w:noProof/>
            <w:lang w:eastAsia="ru-RU"/>
          </w:rPr>
          <w:t>Общие выводы</w:t>
        </w:r>
        <w:r w:rsidR="00586A21">
          <w:rPr>
            <w:noProof/>
            <w:webHidden/>
          </w:rPr>
          <w:tab/>
        </w:r>
        <w:r w:rsidR="00586A21">
          <w:rPr>
            <w:noProof/>
            <w:webHidden/>
          </w:rPr>
          <w:fldChar w:fldCharType="begin"/>
        </w:r>
        <w:r w:rsidR="00586A21">
          <w:rPr>
            <w:noProof/>
            <w:webHidden/>
          </w:rPr>
          <w:instrText xml:space="preserve"> PAGEREF _Toc533610721 \h </w:instrText>
        </w:r>
        <w:r w:rsidR="00586A21">
          <w:rPr>
            <w:noProof/>
            <w:webHidden/>
          </w:rPr>
        </w:r>
        <w:r w:rsidR="00586A21">
          <w:rPr>
            <w:noProof/>
            <w:webHidden/>
          </w:rPr>
          <w:fldChar w:fldCharType="separate"/>
        </w:r>
        <w:r w:rsidR="00132812">
          <w:rPr>
            <w:noProof/>
            <w:webHidden/>
          </w:rPr>
          <w:t>33</w:t>
        </w:r>
        <w:r w:rsidR="00586A21">
          <w:rPr>
            <w:noProof/>
            <w:webHidden/>
          </w:rPr>
          <w:fldChar w:fldCharType="end"/>
        </w:r>
      </w:hyperlink>
    </w:p>
    <w:p w14:paraId="769352E1" w14:textId="65AE764B" w:rsidR="00586A21" w:rsidRDefault="00D243C8">
      <w:pPr>
        <w:pStyle w:val="19"/>
        <w:tabs>
          <w:tab w:val="right" w:leader="dot" w:pos="9344"/>
        </w:tabs>
        <w:rPr>
          <w:rFonts w:asciiTheme="minorHAnsi" w:eastAsiaTheme="minorEastAsia" w:hAnsiTheme="minorHAnsi" w:cstheme="minorBidi"/>
          <w:noProof/>
          <w:sz w:val="22"/>
          <w:szCs w:val="22"/>
          <w:lang w:eastAsia="ru-RU"/>
        </w:rPr>
      </w:pPr>
      <w:hyperlink w:anchor="_Toc533610722" w:history="1">
        <w:r w:rsidR="00586A21" w:rsidRPr="00D529D6">
          <w:rPr>
            <w:rStyle w:val="a4"/>
            <w:noProof/>
            <w:lang w:eastAsia="ru-RU"/>
          </w:rPr>
          <w:t>Приложение 1.</w:t>
        </w:r>
        <w:r w:rsidR="00586A21">
          <w:rPr>
            <w:noProof/>
            <w:webHidden/>
          </w:rPr>
          <w:tab/>
        </w:r>
        <w:r w:rsidR="00586A21">
          <w:rPr>
            <w:noProof/>
            <w:webHidden/>
          </w:rPr>
          <w:fldChar w:fldCharType="begin"/>
        </w:r>
        <w:r w:rsidR="00586A21">
          <w:rPr>
            <w:noProof/>
            <w:webHidden/>
          </w:rPr>
          <w:instrText xml:space="preserve"> PAGEREF _Toc533610722 \h </w:instrText>
        </w:r>
        <w:r w:rsidR="00586A21">
          <w:rPr>
            <w:noProof/>
            <w:webHidden/>
          </w:rPr>
        </w:r>
        <w:r w:rsidR="00586A21">
          <w:rPr>
            <w:noProof/>
            <w:webHidden/>
          </w:rPr>
          <w:fldChar w:fldCharType="separate"/>
        </w:r>
        <w:r w:rsidR="00132812">
          <w:rPr>
            <w:noProof/>
            <w:webHidden/>
          </w:rPr>
          <w:t>35</w:t>
        </w:r>
        <w:r w:rsidR="00586A21">
          <w:rPr>
            <w:noProof/>
            <w:webHidden/>
          </w:rPr>
          <w:fldChar w:fldCharType="end"/>
        </w:r>
      </w:hyperlink>
    </w:p>
    <w:p w14:paraId="31575D12" w14:textId="18FC8AE9" w:rsidR="00A42BD6" w:rsidRDefault="00361961" w:rsidP="00280826">
      <w:pPr>
        <w:spacing w:line="360" w:lineRule="auto"/>
      </w:pPr>
      <w:r w:rsidRPr="00F740B9">
        <w:rPr>
          <w:sz w:val="28"/>
          <w:szCs w:val="28"/>
          <w:highlight w:val="yellow"/>
        </w:rPr>
        <w:fldChar w:fldCharType="end"/>
      </w:r>
    </w:p>
    <w:p w14:paraId="7F9A5BAB" w14:textId="77777777" w:rsidR="00561E0C" w:rsidRDefault="00561E0C" w:rsidP="004C5EB0">
      <w:pPr>
        <w:spacing w:line="360" w:lineRule="auto"/>
      </w:pPr>
    </w:p>
    <w:p w14:paraId="5FBBB10C" w14:textId="77777777" w:rsidR="00FF111F" w:rsidRDefault="00FF111F" w:rsidP="004C5EB0">
      <w:pPr>
        <w:spacing w:line="360" w:lineRule="auto"/>
      </w:pPr>
    </w:p>
    <w:p w14:paraId="3E83F200" w14:textId="77777777" w:rsidR="00FF111F" w:rsidRDefault="00FF111F" w:rsidP="004C5EB0">
      <w:pPr>
        <w:spacing w:line="360" w:lineRule="auto"/>
      </w:pPr>
    </w:p>
    <w:p w14:paraId="66E7BF44" w14:textId="77777777" w:rsidR="00561E0C" w:rsidRDefault="00561E0C" w:rsidP="00A96E85">
      <w:pPr>
        <w:spacing w:line="360" w:lineRule="auto"/>
        <w:ind w:left="1080"/>
        <w:jc w:val="both"/>
        <w:rPr>
          <w:b/>
          <w:bCs/>
          <w:sz w:val="28"/>
          <w:szCs w:val="28"/>
        </w:rPr>
      </w:pPr>
    </w:p>
    <w:p w14:paraId="63A188AA" w14:textId="77777777" w:rsidR="00561E0C" w:rsidRDefault="00561E0C" w:rsidP="00A96E85">
      <w:pPr>
        <w:spacing w:line="360" w:lineRule="auto"/>
        <w:ind w:left="1080"/>
        <w:jc w:val="both"/>
        <w:rPr>
          <w:b/>
          <w:bCs/>
          <w:sz w:val="28"/>
          <w:szCs w:val="28"/>
        </w:rPr>
      </w:pPr>
    </w:p>
    <w:p w14:paraId="4704D05A" w14:textId="77777777" w:rsidR="00561E0C" w:rsidRDefault="00561E0C" w:rsidP="00A96E85">
      <w:pPr>
        <w:spacing w:line="360" w:lineRule="auto"/>
        <w:ind w:left="1080"/>
        <w:jc w:val="both"/>
        <w:rPr>
          <w:b/>
          <w:bCs/>
          <w:sz w:val="28"/>
          <w:szCs w:val="28"/>
        </w:rPr>
      </w:pPr>
    </w:p>
    <w:p w14:paraId="1EB9EA6F" w14:textId="77777777" w:rsidR="00561E0C" w:rsidRDefault="00561E0C" w:rsidP="00A96E85">
      <w:pPr>
        <w:spacing w:line="360" w:lineRule="auto"/>
        <w:ind w:left="1080"/>
        <w:jc w:val="both"/>
        <w:rPr>
          <w:b/>
          <w:bCs/>
          <w:sz w:val="28"/>
          <w:szCs w:val="28"/>
        </w:rPr>
      </w:pPr>
    </w:p>
    <w:p w14:paraId="5D6360B7" w14:textId="77777777" w:rsidR="00561E0C" w:rsidRDefault="00561E0C" w:rsidP="00A96E85">
      <w:pPr>
        <w:spacing w:line="360" w:lineRule="auto"/>
        <w:ind w:left="1080"/>
        <w:jc w:val="both"/>
        <w:rPr>
          <w:b/>
          <w:bCs/>
          <w:sz w:val="28"/>
          <w:szCs w:val="28"/>
        </w:rPr>
      </w:pPr>
    </w:p>
    <w:p w14:paraId="488235C1" w14:textId="77777777" w:rsidR="00561E0C" w:rsidRDefault="00561E0C" w:rsidP="00A96E85">
      <w:pPr>
        <w:spacing w:line="360" w:lineRule="auto"/>
        <w:ind w:left="1080"/>
        <w:jc w:val="both"/>
        <w:rPr>
          <w:b/>
          <w:bCs/>
          <w:sz w:val="28"/>
          <w:szCs w:val="28"/>
        </w:rPr>
      </w:pPr>
    </w:p>
    <w:p w14:paraId="46550ED2" w14:textId="77777777" w:rsidR="00561E0C" w:rsidRDefault="00561E0C" w:rsidP="00A96E85">
      <w:pPr>
        <w:spacing w:line="360" w:lineRule="auto"/>
        <w:ind w:left="1080"/>
        <w:jc w:val="both"/>
        <w:rPr>
          <w:b/>
          <w:bCs/>
          <w:sz w:val="28"/>
          <w:szCs w:val="28"/>
        </w:rPr>
      </w:pPr>
    </w:p>
    <w:p w14:paraId="482662BC" w14:textId="77777777" w:rsidR="004642B2" w:rsidRDefault="004642B2" w:rsidP="00A96E85">
      <w:pPr>
        <w:spacing w:line="360" w:lineRule="auto"/>
        <w:ind w:left="1080"/>
        <w:jc w:val="both"/>
        <w:rPr>
          <w:b/>
          <w:bCs/>
          <w:sz w:val="28"/>
          <w:szCs w:val="28"/>
        </w:rPr>
      </w:pPr>
    </w:p>
    <w:p w14:paraId="03A694FA" w14:textId="77777777" w:rsidR="004642B2" w:rsidRDefault="004642B2" w:rsidP="00A96E85">
      <w:pPr>
        <w:spacing w:line="360" w:lineRule="auto"/>
        <w:ind w:left="1080"/>
        <w:jc w:val="both"/>
        <w:rPr>
          <w:b/>
          <w:bCs/>
          <w:sz w:val="28"/>
          <w:szCs w:val="28"/>
        </w:rPr>
      </w:pPr>
    </w:p>
    <w:p w14:paraId="28ADE3A8" w14:textId="77777777" w:rsidR="004642B2" w:rsidRDefault="004642B2" w:rsidP="00A96E85">
      <w:pPr>
        <w:spacing w:line="360" w:lineRule="auto"/>
        <w:ind w:left="1080"/>
        <w:jc w:val="both"/>
        <w:rPr>
          <w:b/>
          <w:bCs/>
          <w:sz w:val="28"/>
          <w:szCs w:val="28"/>
        </w:rPr>
      </w:pPr>
    </w:p>
    <w:p w14:paraId="32037DA6" w14:textId="77777777" w:rsidR="004642B2" w:rsidRDefault="004642B2" w:rsidP="00A96E85">
      <w:pPr>
        <w:spacing w:line="360" w:lineRule="auto"/>
        <w:ind w:left="1080"/>
        <w:jc w:val="both"/>
        <w:rPr>
          <w:b/>
          <w:bCs/>
          <w:sz w:val="28"/>
          <w:szCs w:val="28"/>
        </w:rPr>
      </w:pPr>
    </w:p>
    <w:p w14:paraId="4AF80612" w14:textId="77777777" w:rsidR="007D20B4" w:rsidRDefault="007D20B4" w:rsidP="00A96E85">
      <w:pPr>
        <w:spacing w:line="360" w:lineRule="auto"/>
        <w:ind w:left="1080"/>
        <w:jc w:val="both"/>
        <w:rPr>
          <w:b/>
          <w:bCs/>
          <w:sz w:val="28"/>
          <w:szCs w:val="28"/>
        </w:rPr>
      </w:pPr>
    </w:p>
    <w:p w14:paraId="280DC64B" w14:textId="77777777" w:rsidR="002B2474" w:rsidRPr="002B2474" w:rsidRDefault="002B2474" w:rsidP="00370578">
      <w:pPr>
        <w:pStyle w:val="10"/>
        <w:numPr>
          <w:ilvl w:val="0"/>
          <w:numId w:val="13"/>
        </w:numPr>
        <w:spacing w:line="360" w:lineRule="auto"/>
        <w:ind w:left="0" w:firstLine="709"/>
        <w:jc w:val="both"/>
        <w:rPr>
          <w:sz w:val="28"/>
          <w:szCs w:val="28"/>
        </w:rPr>
      </w:pPr>
      <w:bookmarkStart w:id="1" w:name="_Toc533610714"/>
      <w:bookmarkStart w:id="2" w:name="_Toc483214582"/>
      <w:r>
        <w:rPr>
          <w:sz w:val="28"/>
          <w:szCs w:val="28"/>
        </w:rPr>
        <w:lastRenderedPageBreak/>
        <w:t>Программа проведения независимой оценки качества</w:t>
      </w:r>
      <w:bookmarkEnd w:id="1"/>
    </w:p>
    <w:p w14:paraId="337CF859" w14:textId="77777777" w:rsidR="00601E8B" w:rsidRPr="00535F98" w:rsidRDefault="00601E8B" w:rsidP="00370578">
      <w:pPr>
        <w:pStyle w:val="10"/>
        <w:numPr>
          <w:ilvl w:val="1"/>
          <w:numId w:val="13"/>
        </w:numPr>
        <w:spacing w:line="360" w:lineRule="auto"/>
        <w:ind w:left="0" w:firstLine="709"/>
        <w:jc w:val="both"/>
        <w:rPr>
          <w:sz w:val="28"/>
          <w:szCs w:val="28"/>
        </w:rPr>
      </w:pPr>
      <w:bookmarkStart w:id="3" w:name="_Toc533610715"/>
      <w:r w:rsidRPr="00535F98">
        <w:rPr>
          <w:bCs/>
          <w:sz w:val="28"/>
          <w:szCs w:val="28"/>
        </w:rPr>
        <w:t>Методологический раздел</w:t>
      </w:r>
      <w:bookmarkEnd w:id="2"/>
      <w:bookmarkEnd w:id="3"/>
    </w:p>
    <w:p w14:paraId="5C5044A6" w14:textId="77777777" w:rsidR="00601E8B" w:rsidRPr="00535F98" w:rsidRDefault="00601E8B" w:rsidP="00370578">
      <w:pPr>
        <w:spacing w:line="360" w:lineRule="auto"/>
        <w:ind w:firstLine="709"/>
        <w:jc w:val="both"/>
        <w:rPr>
          <w:b/>
          <w:bCs/>
          <w:sz w:val="28"/>
          <w:szCs w:val="28"/>
        </w:rPr>
      </w:pPr>
    </w:p>
    <w:p w14:paraId="0E6677BD" w14:textId="77777777" w:rsidR="00A10083" w:rsidRDefault="00601E8B" w:rsidP="00370578">
      <w:pPr>
        <w:tabs>
          <w:tab w:val="left" w:pos="709"/>
        </w:tabs>
        <w:spacing w:line="360" w:lineRule="auto"/>
        <w:ind w:firstLine="709"/>
        <w:jc w:val="both"/>
        <w:rPr>
          <w:b/>
          <w:sz w:val="28"/>
          <w:szCs w:val="28"/>
        </w:rPr>
      </w:pPr>
      <w:r w:rsidRPr="00535F98">
        <w:rPr>
          <w:b/>
          <w:sz w:val="28"/>
          <w:szCs w:val="28"/>
        </w:rPr>
        <w:t xml:space="preserve">Цель: </w:t>
      </w:r>
    </w:p>
    <w:p w14:paraId="0C0C4290" w14:textId="7663D913" w:rsidR="00A10083" w:rsidRDefault="00A10083" w:rsidP="00556C17">
      <w:pPr>
        <w:tabs>
          <w:tab w:val="left" w:pos="709"/>
        </w:tabs>
        <w:spacing w:line="360" w:lineRule="auto"/>
        <w:ind w:firstLine="709"/>
        <w:jc w:val="both"/>
        <w:rPr>
          <w:sz w:val="28"/>
          <w:szCs w:val="28"/>
        </w:rPr>
      </w:pPr>
      <w:r>
        <w:rPr>
          <w:b/>
          <w:sz w:val="28"/>
          <w:szCs w:val="28"/>
        </w:rPr>
        <w:t>-</w:t>
      </w:r>
      <w:r w:rsidR="00B52071" w:rsidRPr="00B52071">
        <w:rPr>
          <w:sz w:val="28"/>
          <w:szCs w:val="28"/>
        </w:rPr>
        <w:t xml:space="preserve">формирование информационной </w:t>
      </w:r>
      <w:proofErr w:type="gramStart"/>
      <w:r w:rsidR="00B52071" w:rsidRPr="00B52071">
        <w:rPr>
          <w:sz w:val="28"/>
          <w:szCs w:val="28"/>
        </w:rPr>
        <w:t>базы для подведения результатов независимой оценки качества условий оказания услуг</w:t>
      </w:r>
      <w:proofErr w:type="gramEnd"/>
      <w:r w:rsidR="00B52071" w:rsidRPr="00B52071">
        <w:rPr>
          <w:sz w:val="28"/>
          <w:szCs w:val="28"/>
        </w:rPr>
        <w:t xml:space="preserve"> </w:t>
      </w:r>
      <w:r w:rsidR="00E51EBA" w:rsidRPr="00E51EBA">
        <w:rPr>
          <w:sz w:val="28"/>
          <w:szCs w:val="28"/>
        </w:rPr>
        <w:t xml:space="preserve">Муниципальным учреждением культуры </w:t>
      </w:r>
      <w:proofErr w:type="spellStart"/>
      <w:r w:rsidR="00E51EBA" w:rsidRPr="00E51EBA">
        <w:rPr>
          <w:sz w:val="28"/>
          <w:szCs w:val="28"/>
        </w:rPr>
        <w:t>Астаховского</w:t>
      </w:r>
      <w:proofErr w:type="spellEnd"/>
      <w:r w:rsidR="00E51EBA" w:rsidRPr="00E51EBA">
        <w:rPr>
          <w:sz w:val="28"/>
          <w:szCs w:val="28"/>
        </w:rPr>
        <w:t xml:space="preserve"> сельского поселения Каменского района «Молодежный центральный поселенческий дом культуры»</w:t>
      </w:r>
      <w:r w:rsidR="00F740B9">
        <w:rPr>
          <w:sz w:val="28"/>
          <w:szCs w:val="28"/>
        </w:rPr>
        <w:t xml:space="preserve"> (далее – МУК </w:t>
      </w:r>
      <w:proofErr w:type="spellStart"/>
      <w:r w:rsidR="00E51EBA" w:rsidRPr="00E51EBA">
        <w:rPr>
          <w:sz w:val="28"/>
          <w:szCs w:val="28"/>
        </w:rPr>
        <w:t>Астаховского</w:t>
      </w:r>
      <w:proofErr w:type="spellEnd"/>
      <w:r w:rsidR="00E51EBA" w:rsidRPr="00E51EBA">
        <w:rPr>
          <w:sz w:val="28"/>
          <w:szCs w:val="28"/>
        </w:rPr>
        <w:t xml:space="preserve"> </w:t>
      </w:r>
      <w:r w:rsidR="00F740B9">
        <w:rPr>
          <w:sz w:val="28"/>
          <w:szCs w:val="28"/>
        </w:rPr>
        <w:t>СП «</w:t>
      </w:r>
      <w:r w:rsidR="00E51EBA" w:rsidRPr="00E51EBA">
        <w:rPr>
          <w:sz w:val="28"/>
          <w:szCs w:val="28"/>
        </w:rPr>
        <w:t xml:space="preserve">Молодежный </w:t>
      </w:r>
      <w:r w:rsidR="00E51EBA">
        <w:rPr>
          <w:sz w:val="28"/>
          <w:szCs w:val="28"/>
        </w:rPr>
        <w:t>ЦПДК</w:t>
      </w:r>
      <w:r w:rsidR="00F740B9">
        <w:rPr>
          <w:sz w:val="28"/>
          <w:szCs w:val="28"/>
        </w:rPr>
        <w:t>»)</w:t>
      </w:r>
      <w:r w:rsidR="00B52071" w:rsidRPr="00B52071">
        <w:rPr>
          <w:sz w:val="28"/>
          <w:szCs w:val="28"/>
        </w:rPr>
        <w:t xml:space="preserve"> и разработки предложен</w:t>
      </w:r>
      <w:r w:rsidR="00B52071">
        <w:rPr>
          <w:sz w:val="28"/>
          <w:szCs w:val="28"/>
        </w:rPr>
        <w:t xml:space="preserve">ий по улучшению </w:t>
      </w:r>
      <w:r w:rsidR="00F740B9">
        <w:rPr>
          <w:sz w:val="28"/>
          <w:szCs w:val="28"/>
        </w:rPr>
        <w:t>его</w:t>
      </w:r>
      <w:r w:rsidR="00B52071">
        <w:rPr>
          <w:sz w:val="28"/>
          <w:szCs w:val="28"/>
        </w:rPr>
        <w:t xml:space="preserve"> деятельности</w:t>
      </w:r>
      <w:r w:rsidRPr="00A10083">
        <w:rPr>
          <w:sz w:val="28"/>
          <w:szCs w:val="28"/>
        </w:rPr>
        <w:t>.</w:t>
      </w:r>
    </w:p>
    <w:p w14:paraId="2BAB179A" w14:textId="77777777" w:rsidR="00891293" w:rsidRPr="00891293" w:rsidRDefault="00891293" w:rsidP="00556C17">
      <w:pPr>
        <w:tabs>
          <w:tab w:val="left" w:pos="709"/>
        </w:tabs>
        <w:spacing w:line="360" w:lineRule="auto"/>
        <w:ind w:firstLine="709"/>
        <w:jc w:val="both"/>
        <w:rPr>
          <w:b/>
          <w:sz w:val="28"/>
          <w:szCs w:val="28"/>
        </w:rPr>
      </w:pPr>
      <w:r w:rsidRPr="00891293">
        <w:rPr>
          <w:b/>
          <w:sz w:val="28"/>
          <w:szCs w:val="28"/>
        </w:rPr>
        <w:t>Задачи исследования:</w:t>
      </w:r>
    </w:p>
    <w:p w14:paraId="5DB527D0" w14:textId="0E506DCC" w:rsidR="00B52071" w:rsidRPr="00B52071" w:rsidRDefault="00B52071" w:rsidP="00A85636">
      <w:pPr>
        <w:numPr>
          <w:ilvl w:val="0"/>
          <w:numId w:val="5"/>
        </w:numPr>
        <w:tabs>
          <w:tab w:val="left" w:pos="709"/>
        </w:tabs>
        <w:spacing w:line="360" w:lineRule="auto"/>
        <w:ind w:left="0" w:firstLine="709"/>
        <w:jc w:val="both"/>
        <w:rPr>
          <w:sz w:val="28"/>
          <w:szCs w:val="28"/>
        </w:rPr>
      </w:pPr>
      <w:proofErr w:type="gramStart"/>
      <w:r w:rsidRPr="00B52071">
        <w:rPr>
          <w:sz w:val="28"/>
          <w:szCs w:val="28"/>
        </w:rPr>
        <w:t xml:space="preserve">получение данных о </w:t>
      </w:r>
      <w:r w:rsidR="00F740B9">
        <w:rPr>
          <w:sz w:val="28"/>
          <w:szCs w:val="28"/>
        </w:rPr>
        <w:t xml:space="preserve">качестве условий оказания услуг </w:t>
      </w:r>
      <w:r w:rsidR="00E51EBA">
        <w:rPr>
          <w:sz w:val="28"/>
          <w:szCs w:val="28"/>
        </w:rPr>
        <w:t xml:space="preserve">МУК </w:t>
      </w:r>
      <w:proofErr w:type="spellStart"/>
      <w:r w:rsidR="00E51EBA" w:rsidRPr="00E51EBA">
        <w:rPr>
          <w:sz w:val="28"/>
          <w:szCs w:val="28"/>
        </w:rPr>
        <w:t>Астаховского</w:t>
      </w:r>
      <w:proofErr w:type="spellEnd"/>
      <w:r w:rsidR="00E51EBA" w:rsidRPr="00E51EBA">
        <w:rPr>
          <w:sz w:val="28"/>
          <w:szCs w:val="28"/>
        </w:rPr>
        <w:t xml:space="preserve"> </w:t>
      </w:r>
      <w:r w:rsidR="00E51EBA">
        <w:rPr>
          <w:sz w:val="28"/>
          <w:szCs w:val="28"/>
        </w:rPr>
        <w:t>СП «</w:t>
      </w:r>
      <w:r w:rsidR="00E51EBA" w:rsidRPr="00E51EBA">
        <w:rPr>
          <w:sz w:val="28"/>
          <w:szCs w:val="28"/>
        </w:rPr>
        <w:t xml:space="preserve">Молодежный </w:t>
      </w:r>
      <w:r w:rsidR="00E51EBA">
        <w:rPr>
          <w:sz w:val="28"/>
          <w:szCs w:val="28"/>
        </w:rPr>
        <w:t>ЦПДК»</w:t>
      </w:r>
      <w:r w:rsidRPr="00B52071">
        <w:rPr>
          <w:sz w:val="28"/>
          <w:szCs w:val="28"/>
        </w:rPr>
        <w:t xml:space="preserve">, в соответствии с перечнем общих критериев независимой оценки, определенным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t>
      </w:r>
      <w:r w:rsidRPr="00730CE8">
        <w:rPr>
          <w:sz w:val="28"/>
          <w:szCs w:val="28"/>
        </w:rPr>
        <w:t xml:space="preserve">охраны здоровья, образования, социального обслуживания </w:t>
      </w:r>
      <w:r w:rsidRPr="00B52071">
        <w:rPr>
          <w:sz w:val="28"/>
          <w:szCs w:val="28"/>
        </w:rPr>
        <w:t>и федеральными учреждениями медико-социальной экспертизы», а</w:t>
      </w:r>
      <w:proofErr w:type="gramEnd"/>
      <w:r w:rsidRPr="00B52071">
        <w:rPr>
          <w:sz w:val="28"/>
          <w:szCs w:val="28"/>
        </w:rPr>
        <w:t xml:space="preserve">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14:paraId="71D817CC" w14:textId="6DC90722" w:rsidR="00CB48D9" w:rsidRPr="00B454B4" w:rsidRDefault="00601E8B" w:rsidP="00556C17">
      <w:pPr>
        <w:tabs>
          <w:tab w:val="left" w:pos="709"/>
        </w:tabs>
        <w:spacing w:line="360" w:lineRule="auto"/>
        <w:ind w:firstLine="709"/>
        <w:jc w:val="both"/>
        <w:rPr>
          <w:b/>
          <w:strike/>
          <w:color w:val="FF0000"/>
          <w:sz w:val="28"/>
          <w:szCs w:val="28"/>
        </w:rPr>
      </w:pPr>
      <w:r w:rsidRPr="00535F98">
        <w:rPr>
          <w:b/>
          <w:sz w:val="28"/>
          <w:szCs w:val="28"/>
        </w:rPr>
        <w:t xml:space="preserve">Объект исследования: </w:t>
      </w:r>
      <w:r w:rsidR="00E51EBA">
        <w:rPr>
          <w:sz w:val="28"/>
          <w:szCs w:val="28"/>
        </w:rPr>
        <w:t xml:space="preserve">МУК </w:t>
      </w:r>
      <w:proofErr w:type="spellStart"/>
      <w:r w:rsidR="00E51EBA" w:rsidRPr="00E51EBA">
        <w:rPr>
          <w:sz w:val="28"/>
          <w:szCs w:val="28"/>
        </w:rPr>
        <w:t>Астаховского</w:t>
      </w:r>
      <w:proofErr w:type="spellEnd"/>
      <w:r w:rsidR="00E51EBA" w:rsidRPr="00E51EBA">
        <w:rPr>
          <w:sz w:val="28"/>
          <w:szCs w:val="28"/>
        </w:rPr>
        <w:t xml:space="preserve"> </w:t>
      </w:r>
      <w:r w:rsidR="00E51EBA">
        <w:rPr>
          <w:sz w:val="28"/>
          <w:szCs w:val="28"/>
        </w:rPr>
        <w:t>СП «</w:t>
      </w:r>
      <w:proofErr w:type="gramStart"/>
      <w:r w:rsidR="00E51EBA" w:rsidRPr="00E51EBA">
        <w:rPr>
          <w:sz w:val="28"/>
          <w:szCs w:val="28"/>
        </w:rPr>
        <w:t>Молодежный</w:t>
      </w:r>
      <w:proofErr w:type="gramEnd"/>
      <w:r w:rsidR="00E51EBA" w:rsidRPr="00E51EBA">
        <w:rPr>
          <w:sz w:val="28"/>
          <w:szCs w:val="28"/>
        </w:rPr>
        <w:t xml:space="preserve"> </w:t>
      </w:r>
      <w:r w:rsidR="00E51EBA">
        <w:rPr>
          <w:sz w:val="28"/>
          <w:szCs w:val="28"/>
        </w:rPr>
        <w:t>ЦПДК»</w:t>
      </w:r>
      <w:r w:rsidR="00B52071">
        <w:rPr>
          <w:sz w:val="28"/>
          <w:szCs w:val="28"/>
        </w:rPr>
        <w:t xml:space="preserve">. </w:t>
      </w:r>
    </w:p>
    <w:p w14:paraId="0A15D650" w14:textId="7143FACB" w:rsidR="00FF1FB6" w:rsidRPr="00B454B4" w:rsidRDefault="00DF710A" w:rsidP="00556C17">
      <w:pPr>
        <w:tabs>
          <w:tab w:val="left" w:pos="709"/>
        </w:tabs>
        <w:spacing w:line="360" w:lineRule="auto"/>
        <w:ind w:firstLine="709"/>
        <w:jc w:val="both"/>
        <w:rPr>
          <w:b/>
          <w:strike/>
          <w:color w:val="FF0000"/>
          <w:sz w:val="28"/>
          <w:szCs w:val="28"/>
        </w:rPr>
      </w:pPr>
      <w:r w:rsidRPr="007D20B4">
        <w:rPr>
          <w:b/>
          <w:sz w:val="28"/>
          <w:szCs w:val="28"/>
        </w:rPr>
        <w:t>Предмет исследования:</w:t>
      </w:r>
      <w:r w:rsidR="004409F0">
        <w:rPr>
          <w:b/>
          <w:sz w:val="28"/>
          <w:szCs w:val="28"/>
        </w:rPr>
        <w:t xml:space="preserve"> </w:t>
      </w:r>
      <w:r w:rsidR="00A2584B" w:rsidRPr="007D20B4">
        <w:rPr>
          <w:sz w:val="28"/>
          <w:szCs w:val="28"/>
        </w:rPr>
        <w:t>качество</w:t>
      </w:r>
      <w:r w:rsidR="004409F0">
        <w:rPr>
          <w:sz w:val="28"/>
          <w:szCs w:val="28"/>
        </w:rPr>
        <w:t xml:space="preserve"> </w:t>
      </w:r>
      <w:r w:rsidR="00825DAF" w:rsidRPr="007D20B4">
        <w:rPr>
          <w:sz w:val="28"/>
          <w:szCs w:val="28"/>
        </w:rPr>
        <w:t xml:space="preserve">условий </w:t>
      </w:r>
      <w:r w:rsidRPr="007D20B4">
        <w:rPr>
          <w:sz w:val="28"/>
          <w:szCs w:val="28"/>
        </w:rPr>
        <w:t xml:space="preserve">оказания услуг </w:t>
      </w:r>
      <w:r w:rsidR="00E51EBA">
        <w:rPr>
          <w:sz w:val="28"/>
          <w:szCs w:val="28"/>
        </w:rPr>
        <w:t xml:space="preserve">МУК </w:t>
      </w:r>
      <w:proofErr w:type="spellStart"/>
      <w:r w:rsidR="00E51EBA" w:rsidRPr="00E51EBA">
        <w:rPr>
          <w:sz w:val="28"/>
          <w:szCs w:val="28"/>
        </w:rPr>
        <w:t>Астаховского</w:t>
      </w:r>
      <w:proofErr w:type="spellEnd"/>
      <w:r w:rsidR="00E51EBA" w:rsidRPr="00E51EBA">
        <w:rPr>
          <w:sz w:val="28"/>
          <w:szCs w:val="28"/>
        </w:rPr>
        <w:t xml:space="preserve"> </w:t>
      </w:r>
      <w:r w:rsidR="00E51EBA">
        <w:rPr>
          <w:sz w:val="28"/>
          <w:szCs w:val="28"/>
        </w:rPr>
        <w:t>СП «</w:t>
      </w:r>
      <w:r w:rsidR="00E51EBA" w:rsidRPr="00E51EBA">
        <w:rPr>
          <w:sz w:val="28"/>
          <w:szCs w:val="28"/>
        </w:rPr>
        <w:t xml:space="preserve">Молодежный </w:t>
      </w:r>
      <w:r w:rsidR="00E51EBA">
        <w:rPr>
          <w:sz w:val="28"/>
          <w:szCs w:val="28"/>
        </w:rPr>
        <w:t>ЦПДК»</w:t>
      </w:r>
      <w:r w:rsidR="00F740B9">
        <w:rPr>
          <w:sz w:val="28"/>
          <w:szCs w:val="28"/>
        </w:rPr>
        <w:t>.</w:t>
      </w:r>
    </w:p>
    <w:p w14:paraId="27E6C213" w14:textId="77777777" w:rsidR="00907199" w:rsidRPr="00535F98" w:rsidRDefault="00907199" w:rsidP="00730CE8">
      <w:pPr>
        <w:pStyle w:val="10"/>
        <w:numPr>
          <w:ilvl w:val="1"/>
          <w:numId w:val="13"/>
        </w:numPr>
        <w:spacing w:line="360" w:lineRule="auto"/>
        <w:ind w:left="0" w:firstLine="709"/>
        <w:jc w:val="both"/>
        <w:rPr>
          <w:sz w:val="28"/>
          <w:szCs w:val="28"/>
          <w:lang w:eastAsia="ru-RU"/>
        </w:rPr>
      </w:pPr>
      <w:bookmarkStart w:id="4" w:name="_Toc483214583"/>
      <w:bookmarkStart w:id="5" w:name="_Toc533610716"/>
      <w:r w:rsidRPr="00535F98">
        <w:rPr>
          <w:sz w:val="28"/>
          <w:szCs w:val="28"/>
          <w:lang w:eastAsia="ru-RU"/>
        </w:rPr>
        <w:t>Методический раздел</w:t>
      </w:r>
      <w:bookmarkEnd w:id="4"/>
      <w:bookmarkEnd w:id="5"/>
    </w:p>
    <w:p w14:paraId="5AB023D3" w14:textId="77777777" w:rsidR="00907199" w:rsidRPr="00535F98" w:rsidRDefault="00907199" w:rsidP="00730CE8">
      <w:pPr>
        <w:suppressAutoHyphens w:val="0"/>
        <w:autoSpaceDE w:val="0"/>
        <w:autoSpaceDN w:val="0"/>
        <w:adjustRightInd w:val="0"/>
        <w:spacing w:line="360" w:lineRule="auto"/>
        <w:ind w:firstLine="709"/>
        <w:rPr>
          <w:sz w:val="28"/>
          <w:szCs w:val="28"/>
          <w:lang w:eastAsia="ru-RU"/>
        </w:rPr>
      </w:pPr>
    </w:p>
    <w:p w14:paraId="325B3616" w14:textId="77777777" w:rsidR="00BF5ED2" w:rsidRPr="00535F98" w:rsidRDefault="003F136B" w:rsidP="00730CE8">
      <w:pPr>
        <w:suppressAutoHyphens w:val="0"/>
        <w:autoSpaceDE w:val="0"/>
        <w:autoSpaceDN w:val="0"/>
        <w:adjustRightInd w:val="0"/>
        <w:spacing w:line="360" w:lineRule="auto"/>
        <w:ind w:firstLine="709"/>
        <w:rPr>
          <w:sz w:val="28"/>
          <w:szCs w:val="28"/>
        </w:rPr>
      </w:pPr>
      <w:r>
        <w:rPr>
          <w:sz w:val="28"/>
          <w:szCs w:val="28"/>
          <w:lang w:eastAsia="ru-RU"/>
        </w:rPr>
        <w:lastRenderedPageBreak/>
        <w:t xml:space="preserve">Группы </w:t>
      </w:r>
      <w:proofErr w:type="gramStart"/>
      <w:r w:rsidR="00556C17">
        <w:rPr>
          <w:sz w:val="28"/>
          <w:szCs w:val="28"/>
          <w:lang w:eastAsia="ru-RU"/>
        </w:rPr>
        <w:t>критериев</w:t>
      </w:r>
      <w:r w:rsidR="00556C17" w:rsidRPr="00556C17">
        <w:rPr>
          <w:sz w:val="28"/>
          <w:szCs w:val="28"/>
          <w:lang w:eastAsia="ru-RU"/>
        </w:rPr>
        <w:t xml:space="preserve"> оценки качества условий оказания</w:t>
      </w:r>
      <w:proofErr w:type="gramEnd"/>
      <w:r w:rsidR="00556C17" w:rsidRPr="00556C17">
        <w:rPr>
          <w:sz w:val="28"/>
          <w:szCs w:val="28"/>
          <w:lang w:eastAsia="ru-RU"/>
        </w:rPr>
        <w:t xml:space="preserve"> услуг, устано</w:t>
      </w:r>
      <w:r w:rsidR="00556C17" w:rsidRPr="00556C17">
        <w:rPr>
          <w:sz w:val="28"/>
          <w:szCs w:val="28"/>
          <w:lang w:eastAsia="ru-RU"/>
        </w:rPr>
        <w:t>в</w:t>
      </w:r>
      <w:r w:rsidR="00556C17" w:rsidRPr="00556C17">
        <w:rPr>
          <w:sz w:val="28"/>
          <w:szCs w:val="28"/>
          <w:lang w:eastAsia="ru-RU"/>
        </w:rPr>
        <w:t>ленным Федеральным законом № 392-ФЗ</w:t>
      </w:r>
      <w:r w:rsidR="00BF5ED2" w:rsidRPr="00535F98">
        <w:rPr>
          <w:sz w:val="28"/>
          <w:szCs w:val="28"/>
        </w:rPr>
        <w:t>:</w:t>
      </w:r>
    </w:p>
    <w:p w14:paraId="7036BB10" w14:textId="0337D55B" w:rsidR="00556C17" w:rsidRPr="00556C17" w:rsidRDefault="00556C17" w:rsidP="00730CE8">
      <w:pPr>
        <w:numPr>
          <w:ilvl w:val="0"/>
          <w:numId w:val="4"/>
        </w:numPr>
        <w:spacing w:line="360" w:lineRule="auto"/>
        <w:ind w:left="0" w:firstLine="709"/>
        <w:jc w:val="both"/>
        <w:rPr>
          <w:sz w:val="28"/>
          <w:szCs w:val="28"/>
        </w:rPr>
      </w:pPr>
      <w:r w:rsidRPr="00556C17">
        <w:rPr>
          <w:sz w:val="28"/>
          <w:szCs w:val="28"/>
        </w:rPr>
        <w:t xml:space="preserve">открытость и доступность информации об организации </w:t>
      </w:r>
      <w:r w:rsidR="00730CE8">
        <w:rPr>
          <w:sz w:val="28"/>
          <w:szCs w:val="28"/>
        </w:rPr>
        <w:t>культуры</w:t>
      </w:r>
      <w:r w:rsidRPr="00556C17">
        <w:rPr>
          <w:sz w:val="28"/>
          <w:szCs w:val="28"/>
        </w:rPr>
        <w:t>;</w:t>
      </w:r>
    </w:p>
    <w:p w14:paraId="7EB3432E" w14:textId="5ED6D8DB" w:rsidR="00556C17" w:rsidRPr="007D20B4" w:rsidRDefault="00556C17" w:rsidP="00730CE8">
      <w:pPr>
        <w:numPr>
          <w:ilvl w:val="0"/>
          <w:numId w:val="4"/>
        </w:numPr>
        <w:spacing w:line="360" w:lineRule="auto"/>
        <w:ind w:left="0" w:firstLine="709"/>
        <w:jc w:val="both"/>
        <w:rPr>
          <w:sz w:val="28"/>
          <w:szCs w:val="28"/>
        </w:rPr>
      </w:pPr>
      <w:r w:rsidRPr="00556C17">
        <w:rPr>
          <w:sz w:val="28"/>
          <w:szCs w:val="28"/>
        </w:rPr>
        <w:t>комфортность условий предоставления услуг, в том числе время</w:t>
      </w:r>
      <w:r w:rsidR="004409F0">
        <w:rPr>
          <w:sz w:val="28"/>
          <w:szCs w:val="28"/>
        </w:rPr>
        <w:t xml:space="preserve"> </w:t>
      </w:r>
      <w:r w:rsidRPr="007D20B4">
        <w:rPr>
          <w:sz w:val="28"/>
          <w:szCs w:val="28"/>
        </w:rPr>
        <w:t>о</w:t>
      </w:r>
      <w:r w:rsidR="00A02226">
        <w:rPr>
          <w:sz w:val="28"/>
          <w:szCs w:val="28"/>
        </w:rPr>
        <w:t>ж</w:t>
      </w:r>
      <w:r w:rsidRPr="007D20B4">
        <w:rPr>
          <w:sz w:val="28"/>
          <w:szCs w:val="28"/>
        </w:rPr>
        <w:t>идания предоставления услуги</w:t>
      </w:r>
      <w:r w:rsidR="00825DAF" w:rsidRPr="007D20B4">
        <w:rPr>
          <w:sz w:val="28"/>
          <w:szCs w:val="28"/>
        </w:rPr>
        <w:t xml:space="preserve"> (за </w:t>
      </w:r>
      <w:r w:rsidR="00730CE8">
        <w:rPr>
          <w:sz w:val="28"/>
          <w:szCs w:val="28"/>
        </w:rPr>
        <w:t>исключением организаций в сфере</w:t>
      </w:r>
      <w:r w:rsidR="00825DAF" w:rsidRPr="007D20B4">
        <w:rPr>
          <w:sz w:val="28"/>
          <w:szCs w:val="28"/>
        </w:rPr>
        <w:t xml:space="preserve"> культуры)</w:t>
      </w:r>
      <w:r w:rsidRPr="007D20B4">
        <w:rPr>
          <w:sz w:val="28"/>
          <w:szCs w:val="28"/>
        </w:rPr>
        <w:t>;</w:t>
      </w:r>
    </w:p>
    <w:p w14:paraId="3E252AFB" w14:textId="77777777" w:rsidR="00556C17" w:rsidRPr="007D20B4" w:rsidRDefault="00556C17" w:rsidP="00730CE8">
      <w:pPr>
        <w:numPr>
          <w:ilvl w:val="0"/>
          <w:numId w:val="4"/>
        </w:numPr>
        <w:spacing w:line="360" w:lineRule="auto"/>
        <w:ind w:left="0" w:firstLine="709"/>
        <w:jc w:val="both"/>
        <w:rPr>
          <w:sz w:val="28"/>
          <w:szCs w:val="28"/>
        </w:rPr>
      </w:pPr>
      <w:r w:rsidRPr="007D20B4">
        <w:rPr>
          <w:sz w:val="28"/>
          <w:szCs w:val="28"/>
        </w:rPr>
        <w:t>доступность услуг для инвалидов;</w:t>
      </w:r>
    </w:p>
    <w:p w14:paraId="32EEAEFC" w14:textId="2B131C31" w:rsidR="00556C17" w:rsidRPr="00556C17" w:rsidRDefault="00556C17" w:rsidP="00730CE8">
      <w:pPr>
        <w:numPr>
          <w:ilvl w:val="0"/>
          <w:numId w:val="4"/>
        </w:numPr>
        <w:spacing w:line="360" w:lineRule="auto"/>
        <w:ind w:left="0" w:firstLine="709"/>
        <w:jc w:val="both"/>
        <w:rPr>
          <w:sz w:val="28"/>
          <w:szCs w:val="28"/>
        </w:rPr>
      </w:pPr>
      <w:r w:rsidRPr="00556C17">
        <w:rPr>
          <w:sz w:val="28"/>
          <w:szCs w:val="28"/>
        </w:rPr>
        <w:t xml:space="preserve">доброжелательность, вежливость работников организаций </w:t>
      </w:r>
      <w:r w:rsidR="00730CE8">
        <w:rPr>
          <w:sz w:val="28"/>
          <w:szCs w:val="28"/>
        </w:rPr>
        <w:t>культуры</w:t>
      </w:r>
      <w:r w:rsidRPr="00556C17">
        <w:rPr>
          <w:sz w:val="28"/>
          <w:szCs w:val="28"/>
        </w:rPr>
        <w:t>;</w:t>
      </w:r>
    </w:p>
    <w:p w14:paraId="09BBBE2F" w14:textId="77777777" w:rsidR="009C4433" w:rsidRPr="00556C17" w:rsidRDefault="00556C17" w:rsidP="00730CE8">
      <w:pPr>
        <w:numPr>
          <w:ilvl w:val="0"/>
          <w:numId w:val="4"/>
        </w:numPr>
        <w:spacing w:line="360" w:lineRule="auto"/>
        <w:ind w:left="0" w:firstLine="709"/>
        <w:jc w:val="both"/>
        <w:rPr>
          <w:sz w:val="28"/>
          <w:szCs w:val="28"/>
        </w:rPr>
      </w:pPr>
      <w:r w:rsidRPr="00556C17">
        <w:rPr>
          <w:sz w:val="28"/>
          <w:szCs w:val="28"/>
        </w:rPr>
        <w:t xml:space="preserve">удовлетворённость условиями оказания услуг. </w:t>
      </w:r>
    </w:p>
    <w:p w14:paraId="027BD33D" w14:textId="77777777" w:rsidR="00FF1FB6" w:rsidRDefault="00FF1FB6" w:rsidP="004C6EDD">
      <w:pPr>
        <w:spacing w:line="360" w:lineRule="auto"/>
        <w:ind w:firstLine="709"/>
        <w:jc w:val="both"/>
        <w:rPr>
          <w:b/>
          <w:sz w:val="28"/>
          <w:szCs w:val="28"/>
        </w:rPr>
      </w:pPr>
    </w:p>
    <w:p w14:paraId="63638D8B" w14:textId="77777777" w:rsidR="00BC67FA" w:rsidRPr="00BC67FA" w:rsidRDefault="00BC67FA" w:rsidP="004C6EDD">
      <w:pPr>
        <w:spacing w:line="360" w:lineRule="auto"/>
        <w:ind w:firstLine="709"/>
        <w:jc w:val="both"/>
        <w:rPr>
          <w:b/>
          <w:sz w:val="28"/>
          <w:szCs w:val="28"/>
        </w:rPr>
      </w:pPr>
      <w:r w:rsidRPr="00BC67FA">
        <w:rPr>
          <w:b/>
          <w:sz w:val="28"/>
          <w:szCs w:val="28"/>
        </w:rPr>
        <w:t>Этапы полевых работ:</w:t>
      </w:r>
    </w:p>
    <w:p w14:paraId="7D3A0B26" w14:textId="2DFFB42C" w:rsidR="00BC67FA" w:rsidRDefault="00BC67FA" w:rsidP="00A85636">
      <w:pPr>
        <w:numPr>
          <w:ilvl w:val="0"/>
          <w:numId w:val="6"/>
        </w:numPr>
        <w:spacing w:line="360" w:lineRule="auto"/>
        <w:ind w:left="0" w:firstLine="709"/>
        <w:jc w:val="both"/>
        <w:rPr>
          <w:sz w:val="28"/>
          <w:szCs w:val="28"/>
        </w:rPr>
      </w:pPr>
      <w:r>
        <w:rPr>
          <w:sz w:val="28"/>
          <w:szCs w:val="28"/>
        </w:rPr>
        <w:t>Экспертная оценка организаций (сбор данных в учреждениях; анализ интернет-сайтов</w:t>
      </w:r>
      <w:r w:rsidR="00556C17">
        <w:rPr>
          <w:sz w:val="28"/>
          <w:szCs w:val="28"/>
        </w:rPr>
        <w:t>)</w:t>
      </w:r>
      <w:r>
        <w:rPr>
          <w:sz w:val="28"/>
          <w:szCs w:val="28"/>
        </w:rPr>
        <w:t>;</w:t>
      </w:r>
    </w:p>
    <w:p w14:paraId="1A2BDD82" w14:textId="77777777" w:rsidR="00F8217F" w:rsidRDefault="00F8217F" w:rsidP="00A85636">
      <w:pPr>
        <w:numPr>
          <w:ilvl w:val="0"/>
          <w:numId w:val="6"/>
        </w:numPr>
        <w:spacing w:line="360" w:lineRule="auto"/>
        <w:ind w:left="0" w:firstLine="709"/>
        <w:jc w:val="both"/>
        <w:rPr>
          <w:sz w:val="28"/>
          <w:szCs w:val="28"/>
        </w:rPr>
      </w:pPr>
      <w:r>
        <w:rPr>
          <w:sz w:val="28"/>
          <w:szCs w:val="28"/>
        </w:rPr>
        <w:t xml:space="preserve">Личный опрос получателей услуг в организациях. </w:t>
      </w:r>
    </w:p>
    <w:p w14:paraId="1FDD8D82" w14:textId="77777777" w:rsidR="0036062F" w:rsidRDefault="0036062F" w:rsidP="00535F98">
      <w:pPr>
        <w:spacing w:line="360" w:lineRule="auto"/>
        <w:ind w:firstLine="709"/>
        <w:jc w:val="both"/>
        <w:rPr>
          <w:b/>
          <w:sz w:val="28"/>
          <w:szCs w:val="28"/>
        </w:rPr>
      </w:pPr>
    </w:p>
    <w:p w14:paraId="118A806F" w14:textId="77777777" w:rsidR="00C03A1B" w:rsidRPr="00535F98" w:rsidRDefault="00C03A1B" w:rsidP="00730CE8">
      <w:pPr>
        <w:spacing w:line="360" w:lineRule="auto"/>
        <w:ind w:firstLine="709"/>
        <w:jc w:val="both"/>
        <w:rPr>
          <w:b/>
          <w:sz w:val="28"/>
          <w:szCs w:val="28"/>
        </w:rPr>
      </w:pPr>
      <w:r w:rsidRPr="00535F98">
        <w:rPr>
          <w:b/>
          <w:sz w:val="28"/>
          <w:szCs w:val="28"/>
        </w:rPr>
        <w:t>Методы сбора информации:</w:t>
      </w:r>
    </w:p>
    <w:p w14:paraId="096DCB63" w14:textId="7187E947" w:rsidR="00F8217F" w:rsidRPr="00F8217F" w:rsidRDefault="00F8217F" w:rsidP="00730CE8">
      <w:pPr>
        <w:spacing w:line="360" w:lineRule="auto"/>
        <w:ind w:firstLine="709"/>
        <w:jc w:val="both"/>
        <w:rPr>
          <w:sz w:val="28"/>
          <w:szCs w:val="28"/>
        </w:rPr>
      </w:pPr>
      <w:r w:rsidRPr="00F8217F">
        <w:rPr>
          <w:sz w:val="28"/>
          <w:szCs w:val="28"/>
        </w:rPr>
        <w:t xml:space="preserve">Методы сбора информации о качестве условий оказания услуг организациями в сфере культуры, которые </w:t>
      </w:r>
      <w:r>
        <w:rPr>
          <w:sz w:val="28"/>
          <w:szCs w:val="28"/>
        </w:rPr>
        <w:t>будут использованы</w:t>
      </w:r>
      <w:r w:rsidRPr="00F8217F">
        <w:rPr>
          <w:sz w:val="28"/>
          <w:szCs w:val="28"/>
        </w:rPr>
        <w:t>:</w:t>
      </w:r>
    </w:p>
    <w:p w14:paraId="54205D1F" w14:textId="77777777" w:rsidR="00F8217F" w:rsidRPr="00F8217F" w:rsidRDefault="00F8217F" w:rsidP="00730CE8">
      <w:pPr>
        <w:numPr>
          <w:ilvl w:val="0"/>
          <w:numId w:val="1"/>
        </w:numPr>
        <w:spacing w:line="360" w:lineRule="auto"/>
        <w:ind w:left="0" w:firstLine="709"/>
        <w:jc w:val="both"/>
        <w:rPr>
          <w:sz w:val="28"/>
          <w:szCs w:val="28"/>
        </w:rPr>
      </w:pPr>
      <w:r w:rsidRPr="00F8217F">
        <w:rPr>
          <w:sz w:val="28"/>
          <w:szCs w:val="28"/>
        </w:rPr>
        <w:t>Анализ сайтов организаций;</w:t>
      </w:r>
    </w:p>
    <w:p w14:paraId="5DE2046B" w14:textId="77777777" w:rsidR="007D20B4" w:rsidRDefault="00F8217F" w:rsidP="00730CE8">
      <w:pPr>
        <w:numPr>
          <w:ilvl w:val="0"/>
          <w:numId w:val="1"/>
        </w:numPr>
        <w:spacing w:line="360" w:lineRule="auto"/>
        <w:ind w:left="0" w:firstLine="709"/>
        <w:jc w:val="both"/>
        <w:rPr>
          <w:sz w:val="28"/>
          <w:szCs w:val="28"/>
        </w:rPr>
      </w:pPr>
      <w:r w:rsidRPr="00F8217F">
        <w:rPr>
          <w:sz w:val="28"/>
          <w:szCs w:val="28"/>
        </w:rPr>
        <w:t>Опрос получателей услуг с помощью метода анкетирования в организациях</w:t>
      </w:r>
      <w:r>
        <w:rPr>
          <w:sz w:val="28"/>
          <w:szCs w:val="28"/>
        </w:rPr>
        <w:t>;</w:t>
      </w:r>
    </w:p>
    <w:p w14:paraId="42D065D9" w14:textId="77777777" w:rsidR="00DB3C8E" w:rsidRDefault="00F8217F" w:rsidP="00730CE8">
      <w:pPr>
        <w:numPr>
          <w:ilvl w:val="0"/>
          <w:numId w:val="1"/>
        </w:numPr>
        <w:spacing w:line="360" w:lineRule="auto"/>
        <w:ind w:left="0" w:firstLine="709"/>
        <w:jc w:val="both"/>
        <w:rPr>
          <w:sz w:val="28"/>
          <w:szCs w:val="28"/>
        </w:rPr>
      </w:pPr>
      <w:r w:rsidRPr="007D20B4">
        <w:rPr>
          <w:sz w:val="28"/>
          <w:szCs w:val="28"/>
        </w:rPr>
        <w:t xml:space="preserve">Наблюдение за качеством условий оказания услуг </w:t>
      </w:r>
    </w:p>
    <w:p w14:paraId="5EC68DAF" w14:textId="77777777" w:rsidR="00310801" w:rsidRPr="00310801" w:rsidRDefault="00310801" w:rsidP="00730CE8">
      <w:pPr>
        <w:numPr>
          <w:ilvl w:val="0"/>
          <w:numId w:val="14"/>
        </w:numPr>
        <w:spacing w:line="360" w:lineRule="auto"/>
        <w:ind w:left="0" w:firstLine="709"/>
        <w:rPr>
          <w:b/>
          <w:sz w:val="28"/>
          <w:szCs w:val="28"/>
          <w:u w:val="single"/>
        </w:rPr>
      </w:pPr>
      <w:r w:rsidRPr="00310801">
        <w:rPr>
          <w:b/>
          <w:sz w:val="28"/>
          <w:szCs w:val="28"/>
          <w:u w:val="single"/>
        </w:rPr>
        <w:t>Анкетный опрос</w:t>
      </w:r>
      <w:r w:rsidR="00AD75BF">
        <w:rPr>
          <w:b/>
          <w:sz w:val="28"/>
          <w:szCs w:val="28"/>
          <w:u w:val="single"/>
        </w:rPr>
        <w:t xml:space="preserve"> получателей услуг</w:t>
      </w:r>
    </w:p>
    <w:p w14:paraId="0236661E" w14:textId="77777777" w:rsidR="0043781A" w:rsidRPr="0043781A" w:rsidRDefault="0043781A" w:rsidP="00730CE8">
      <w:pPr>
        <w:numPr>
          <w:ilvl w:val="0"/>
          <w:numId w:val="24"/>
        </w:numPr>
        <w:spacing w:line="360" w:lineRule="auto"/>
        <w:ind w:left="0" w:firstLine="709"/>
        <w:jc w:val="both"/>
        <w:rPr>
          <w:sz w:val="28"/>
        </w:rPr>
      </w:pPr>
      <w:r w:rsidRPr="0043781A">
        <w:rPr>
          <w:sz w:val="28"/>
        </w:rPr>
        <w:t xml:space="preserve">При проведении опроса получателей услуг с помощью метода анкетирования в организациях допускается как устный опрос интервьюером потребителей услуг с собственноручным заполнением анкеты, так и </w:t>
      </w:r>
      <w:r w:rsidRPr="0043781A">
        <w:rPr>
          <w:sz w:val="28"/>
        </w:rPr>
        <w:lastRenderedPageBreak/>
        <w:t>распространение интервьюером анкет на бумажном носителе среди потребителей услуг, находящихся в организации, с последующим сбором заполненных анкет.</w:t>
      </w:r>
    </w:p>
    <w:p w14:paraId="441E4DE4" w14:textId="30A2830E" w:rsidR="0043781A" w:rsidRPr="00F740B9" w:rsidRDefault="0043781A" w:rsidP="00F740B9">
      <w:pPr>
        <w:numPr>
          <w:ilvl w:val="0"/>
          <w:numId w:val="24"/>
        </w:numPr>
        <w:spacing w:line="360" w:lineRule="auto"/>
        <w:ind w:left="0" w:firstLine="709"/>
        <w:jc w:val="both"/>
        <w:rPr>
          <w:sz w:val="28"/>
        </w:rPr>
      </w:pPr>
      <w:r w:rsidRPr="0043781A">
        <w:rPr>
          <w:sz w:val="28"/>
        </w:rPr>
        <w:t>При проведении опроса получателей услуг с помощью метода анкетирования в организациях при необходимости Заказчик оказывает содействие Исполнителю в обеспечении доступа в организации и взаимодействии с руковод</w:t>
      </w:r>
      <w:r w:rsidR="00F740B9">
        <w:rPr>
          <w:sz w:val="28"/>
        </w:rPr>
        <w:t>ителями оцениваемых организаций.</w:t>
      </w:r>
    </w:p>
    <w:p w14:paraId="06A949C8" w14:textId="5C844ED2" w:rsidR="00730CE8" w:rsidRPr="0043781A" w:rsidRDefault="00730CE8" w:rsidP="00730CE8">
      <w:pPr>
        <w:spacing w:line="360" w:lineRule="auto"/>
        <w:jc w:val="both"/>
        <w:rPr>
          <w:sz w:val="28"/>
        </w:rPr>
      </w:pPr>
    </w:p>
    <w:p w14:paraId="599EF726" w14:textId="77777777" w:rsidR="00B40D2B" w:rsidRPr="007255E4" w:rsidRDefault="00A015F1" w:rsidP="00535F98">
      <w:pPr>
        <w:spacing w:line="360" w:lineRule="auto"/>
        <w:ind w:firstLine="709"/>
        <w:rPr>
          <w:b/>
          <w:sz w:val="28"/>
        </w:rPr>
      </w:pPr>
      <w:r w:rsidRPr="007255E4">
        <w:rPr>
          <w:b/>
          <w:sz w:val="28"/>
        </w:rPr>
        <w:t>Обоснование выборки</w:t>
      </w:r>
    </w:p>
    <w:p w14:paraId="427C460B" w14:textId="77777777" w:rsidR="00A015F1" w:rsidRPr="007255E4" w:rsidRDefault="00A015F1" w:rsidP="00535F98">
      <w:pPr>
        <w:spacing w:line="360" w:lineRule="auto"/>
        <w:ind w:firstLine="709"/>
        <w:jc w:val="both"/>
        <w:rPr>
          <w:sz w:val="28"/>
        </w:rPr>
      </w:pPr>
      <w:r w:rsidRPr="007255E4">
        <w:rPr>
          <w:sz w:val="28"/>
        </w:rPr>
        <w:t xml:space="preserve">Тип выборочной совокупности, применяемой в исследовании: направленная (целевая) выборка методом доступных случаев. </w:t>
      </w:r>
    </w:p>
    <w:p w14:paraId="3497FAA6" w14:textId="2434C20A" w:rsidR="00A015F1" w:rsidRPr="007255E4" w:rsidRDefault="00A015F1" w:rsidP="00535F98">
      <w:pPr>
        <w:spacing w:line="360" w:lineRule="auto"/>
        <w:ind w:firstLine="709"/>
        <w:jc w:val="both"/>
        <w:rPr>
          <w:sz w:val="28"/>
        </w:rPr>
      </w:pPr>
      <w:r w:rsidRPr="007255E4">
        <w:rPr>
          <w:sz w:val="28"/>
        </w:rPr>
        <w:t>Данный тип выборки используется при изучении специфических групп, котор</w:t>
      </w:r>
      <w:r w:rsidR="008874A7" w:rsidRPr="007255E4">
        <w:rPr>
          <w:sz w:val="28"/>
        </w:rPr>
        <w:t>ые практически не поддаются локализации. Это «относительно малочисленные группы, находящиеся вне сферы институционального (наприме</w:t>
      </w:r>
      <w:r w:rsidR="006F2C01" w:rsidRPr="007255E4">
        <w:rPr>
          <w:sz w:val="28"/>
        </w:rPr>
        <w:t>р, административного) контроля». Как правило, такие группы являются достаточно разрозненными по структуре, поэтому для них сложно составить основу выборку и определить объем генеральной совокупн</w:t>
      </w:r>
      <w:r w:rsidR="009E1D66" w:rsidRPr="007255E4">
        <w:rPr>
          <w:sz w:val="28"/>
        </w:rPr>
        <w:t>ости. Для выделения таких групп</w:t>
      </w:r>
      <w:r w:rsidR="006F2C01" w:rsidRPr="007255E4">
        <w:rPr>
          <w:sz w:val="28"/>
        </w:rPr>
        <w:t xml:space="preserve"> члены выборки отбираются в местах вероятностного скопления.</w:t>
      </w:r>
      <w:r w:rsidR="00F740B9">
        <w:rPr>
          <w:sz w:val="28"/>
        </w:rPr>
        <w:t xml:space="preserve"> </w:t>
      </w:r>
      <w:proofErr w:type="gramStart"/>
      <w:r w:rsidR="00F740B9">
        <w:rPr>
          <w:sz w:val="28"/>
        </w:rPr>
        <w:t xml:space="preserve">Например, посетители библиотек – </w:t>
      </w:r>
      <w:r w:rsidR="006F2C01" w:rsidRPr="007255E4">
        <w:rPr>
          <w:sz w:val="28"/>
        </w:rPr>
        <w:t>в библиотеках, посетители медицинских учреждений</w:t>
      </w:r>
      <w:r w:rsidR="00F740B9">
        <w:rPr>
          <w:sz w:val="28"/>
        </w:rPr>
        <w:t xml:space="preserve"> – </w:t>
      </w:r>
      <w:r w:rsidR="006F2C01" w:rsidRPr="007255E4">
        <w:rPr>
          <w:sz w:val="28"/>
        </w:rPr>
        <w:t>в больницах, п</w:t>
      </w:r>
      <w:r w:rsidR="00F740B9">
        <w:rPr>
          <w:sz w:val="28"/>
        </w:rPr>
        <w:t xml:space="preserve">оликлиниках, посетители театров – </w:t>
      </w:r>
      <w:r w:rsidR="006F2C01" w:rsidRPr="007255E4">
        <w:rPr>
          <w:sz w:val="28"/>
        </w:rPr>
        <w:t>в театрах и т.д</w:t>
      </w:r>
      <w:r w:rsidR="00A02226">
        <w:rPr>
          <w:sz w:val="28"/>
        </w:rPr>
        <w:t>.</w:t>
      </w:r>
      <w:r w:rsidR="006F2C01" w:rsidRPr="007255E4">
        <w:rPr>
          <w:rStyle w:val="af8"/>
          <w:sz w:val="28"/>
        </w:rPr>
        <w:footnoteReference w:id="2"/>
      </w:r>
      <w:r w:rsidR="006F2C01" w:rsidRPr="007255E4">
        <w:rPr>
          <w:sz w:val="28"/>
        </w:rPr>
        <w:t>.</w:t>
      </w:r>
      <w:proofErr w:type="gramEnd"/>
      <w:r w:rsidR="006F2C01" w:rsidRPr="007255E4">
        <w:rPr>
          <w:sz w:val="28"/>
        </w:rPr>
        <w:t xml:space="preserve"> </w:t>
      </w:r>
      <w:r w:rsidR="00F84407" w:rsidRPr="007255E4">
        <w:rPr>
          <w:sz w:val="28"/>
        </w:rPr>
        <w:t xml:space="preserve">Именно поэтому использование данного типа выборки оказывается наиболее целесообразным при проведении </w:t>
      </w:r>
      <w:proofErr w:type="gramStart"/>
      <w:r w:rsidR="00F84407" w:rsidRPr="007255E4">
        <w:rPr>
          <w:sz w:val="28"/>
        </w:rPr>
        <w:t xml:space="preserve">оценки качества работы </w:t>
      </w:r>
      <w:r w:rsidR="00723808" w:rsidRPr="007255E4">
        <w:rPr>
          <w:sz w:val="28"/>
        </w:rPr>
        <w:t>организаций социального обслуживания</w:t>
      </w:r>
      <w:proofErr w:type="gramEnd"/>
      <w:r w:rsidR="001960A9" w:rsidRPr="007255E4">
        <w:rPr>
          <w:sz w:val="28"/>
        </w:rPr>
        <w:t xml:space="preserve">. </w:t>
      </w:r>
    </w:p>
    <w:p w14:paraId="15680334" w14:textId="14E2C9FE" w:rsidR="00F740B9" w:rsidRPr="00CD12F1" w:rsidRDefault="00F740B9" w:rsidP="00F740B9">
      <w:pPr>
        <w:spacing w:line="360" w:lineRule="auto"/>
        <w:ind w:firstLine="709"/>
        <w:jc w:val="both"/>
        <w:rPr>
          <w:sz w:val="28"/>
        </w:rPr>
      </w:pPr>
      <w:r>
        <w:rPr>
          <w:sz w:val="28"/>
        </w:rPr>
        <w:t>О</w:t>
      </w:r>
      <w:r w:rsidR="00F8217F" w:rsidRPr="00F8217F">
        <w:rPr>
          <w:sz w:val="28"/>
        </w:rPr>
        <w:t xml:space="preserve">бъем анкет </w:t>
      </w:r>
      <w:proofErr w:type="gramStart"/>
      <w:r w:rsidR="00F8217F" w:rsidRPr="00F8217F">
        <w:rPr>
          <w:sz w:val="28"/>
        </w:rPr>
        <w:t>по</w:t>
      </w:r>
      <w:proofErr w:type="gramEnd"/>
      <w:r w:rsidR="00F8217F" w:rsidRPr="00F8217F">
        <w:rPr>
          <w:sz w:val="28"/>
        </w:rPr>
        <w:t xml:space="preserve"> </w:t>
      </w:r>
      <w:proofErr w:type="gramStart"/>
      <w:r w:rsidR="009A3F3A" w:rsidRPr="009A3F3A">
        <w:rPr>
          <w:sz w:val="28"/>
          <w:szCs w:val="28"/>
        </w:rPr>
        <w:t>МУК</w:t>
      </w:r>
      <w:proofErr w:type="gramEnd"/>
      <w:r w:rsidR="009A3F3A" w:rsidRPr="009A3F3A">
        <w:rPr>
          <w:sz w:val="28"/>
          <w:szCs w:val="28"/>
        </w:rPr>
        <w:t xml:space="preserve"> </w:t>
      </w:r>
      <w:proofErr w:type="spellStart"/>
      <w:r w:rsidR="009A3F3A" w:rsidRPr="009A3F3A">
        <w:rPr>
          <w:sz w:val="28"/>
          <w:szCs w:val="28"/>
        </w:rPr>
        <w:t>Астаховского</w:t>
      </w:r>
      <w:proofErr w:type="spellEnd"/>
      <w:r w:rsidR="009A3F3A" w:rsidRPr="009A3F3A">
        <w:rPr>
          <w:sz w:val="28"/>
          <w:szCs w:val="28"/>
        </w:rPr>
        <w:t xml:space="preserve"> СП «Молодежный ЦПДК»</w:t>
      </w:r>
      <w:r w:rsidR="002229D5">
        <w:rPr>
          <w:sz w:val="28"/>
          <w:szCs w:val="28"/>
        </w:rPr>
        <w:t xml:space="preserve"> </w:t>
      </w:r>
      <w:r>
        <w:rPr>
          <w:sz w:val="28"/>
        </w:rPr>
        <w:t xml:space="preserve">– </w:t>
      </w:r>
      <w:r w:rsidR="009A3F3A">
        <w:rPr>
          <w:sz w:val="28"/>
        </w:rPr>
        <w:t>150</w:t>
      </w:r>
      <w:r>
        <w:rPr>
          <w:sz w:val="28"/>
        </w:rPr>
        <w:t xml:space="preserve"> единиц. </w:t>
      </w:r>
    </w:p>
    <w:p w14:paraId="46DCD77F" w14:textId="77777777" w:rsidR="00CD12F1" w:rsidRDefault="00CD12F1" w:rsidP="00D05FA9">
      <w:pPr>
        <w:spacing w:line="360" w:lineRule="auto"/>
        <w:jc w:val="center"/>
        <w:rPr>
          <w:b/>
          <w:sz w:val="28"/>
        </w:rPr>
        <w:sectPr w:rsidR="00CD12F1" w:rsidSect="004642B2">
          <w:headerReference w:type="even" r:id="rId11"/>
          <w:headerReference w:type="default" r:id="rId12"/>
          <w:footerReference w:type="default" r:id="rId13"/>
          <w:pgSz w:w="11906" w:h="16838"/>
          <w:pgMar w:top="1134" w:right="851" w:bottom="1134" w:left="1701" w:header="709" w:footer="709" w:gutter="0"/>
          <w:cols w:space="708"/>
          <w:titlePg/>
          <w:docGrid w:linePitch="360"/>
        </w:sectPr>
      </w:pPr>
    </w:p>
    <w:p w14:paraId="214410E9" w14:textId="77777777" w:rsidR="004642B2" w:rsidRDefault="008B1E46" w:rsidP="00D05FA9">
      <w:pPr>
        <w:spacing w:line="360" w:lineRule="auto"/>
        <w:jc w:val="center"/>
        <w:rPr>
          <w:b/>
          <w:sz w:val="28"/>
        </w:rPr>
      </w:pPr>
      <w:r w:rsidRPr="008B1E46">
        <w:rPr>
          <w:b/>
          <w:sz w:val="28"/>
        </w:rPr>
        <w:lastRenderedPageBreak/>
        <w:t>Таблица 1. Индикаторы измерения (организации в сфере культуры)</w:t>
      </w:r>
    </w:p>
    <w:tbl>
      <w:tblPr>
        <w:tblpPr w:leftFromText="180" w:rightFromText="180" w:vertAnchor="text" w:tblpX="-318" w:tblpY="1"/>
        <w:tblOverlap w:val="neve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92"/>
        <w:gridCol w:w="3827"/>
        <w:gridCol w:w="3686"/>
        <w:gridCol w:w="1418"/>
        <w:gridCol w:w="992"/>
        <w:gridCol w:w="992"/>
        <w:gridCol w:w="7"/>
      </w:tblGrid>
      <w:tr w:rsidR="007A001B" w:rsidRPr="00F818DA" w14:paraId="3071D703" w14:textId="77777777" w:rsidTr="007A001B">
        <w:trPr>
          <w:gridAfter w:val="1"/>
          <w:wAfter w:w="7" w:type="dxa"/>
          <w:trHeight w:val="20"/>
          <w:tblHeader/>
        </w:trPr>
        <w:tc>
          <w:tcPr>
            <w:tcW w:w="568" w:type="dxa"/>
            <w:vAlign w:val="center"/>
          </w:tcPr>
          <w:p w14:paraId="4B497217" w14:textId="77777777" w:rsidR="007A001B" w:rsidRPr="00037B3C" w:rsidRDefault="007A001B"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w:t>
            </w:r>
          </w:p>
        </w:tc>
        <w:tc>
          <w:tcPr>
            <w:tcW w:w="3368" w:type="dxa"/>
            <w:vAlign w:val="center"/>
          </w:tcPr>
          <w:p w14:paraId="5BAAC614"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Показатели</w:t>
            </w:r>
          </w:p>
        </w:tc>
        <w:tc>
          <w:tcPr>
            <w:tcW w:w="992" w:type="dxa"/>
            <w:vAlign w:val="center"/>
          </w:tcPr>
          <w:p w14:paraId="417DD26B" w14:textId="77777777" w:rsidR="007A001B" w:rsidRPr="00037B3C" w:rsidRDefault="007A001B" w:rsidP="00C804A3">
            <w:pPr>
              <w:pStyle w:val="2e"/>
              <w:spacing w:line="276" w:lineRule="auto"/>
              <w:rPr>
                <w:rFonts w:ascii="Times New Roman" w:hAnsi="Times New Roman"/>
                <w:sz w:val="20"/>
                <w:lang w:eastAsia="ru-RU"/>
              </w:rPr>
            </w:pPr>
            <w:proofErr w:type="spellStart"/>
            <w:proofErr w:type="gramStart"/>
            <w:r w:rsidRPr="00037B3C">
              <w:rPr>
                <w:rFonts w:ascii="Times New Roman" w:hAnsi="Times New Roman"/>
                <w:sz w:val="20"/>
                <w:lang w:eastAsia="ru-RU"/>
              </w:rPr>
              <w:t>Значи-мость</w:t>
            </w:r>
            <w:proofErr w:type="spellEnd"/>
            <w:proofErr w:type="gramEnd"/>
            <w:r w:rsidRPr="00037B3C">
              <w:rPr>
                <w:rFonts w:ascii="Times New Roman" w:hAnsi="Times New Roman"/>
                <w:sz w:val="20"/>
                <w:lang w:eastAsia="ru-RU"/>
              </w:rPr>
              <w:t xml:space="preserve"> пока-</w:t>
            </w:r>
            <w:proofErr w:type="spellStart"/>
            <w:r w:rsidRPr="00037B3C">
              <w:rPr>
                <w:rFonts w:ascii="Times New Roman" w:hAnsi="Times New Roman"/>
                <w:sz w:val="20"/>
                <w:lang w:eastAsia="ru-RU"/>
              </w:rPr>
              <w:t>зателя</w:t>
            </w:r>
            <w:proofErr w:type="spellEnd"/>
          </w:p>
        </w:tc>
        <w:tc>
          <w:tcPr>
            <w:tcW w:w="3827" w:type="dxa"/>
            <w:vAlign w:val="center"/>
          </w:tcPr>
          <w:p w14:paraId="12FE34F5"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Параметры, подлежащие оценке</w:t>
            </w:r>
            <w:r w:rsidRPr="00037B3C">
              <w:rPr>
                <w:rStyle w:val="af8"/>
                <w:rFonts w:ascii="Times New Roman" w:hAnsi="Times New Roman"/>
                <w:sz w:val="20"/>
                <w:lang w:eastAsia="ru-RU"/>
              </w:rPr>
              <w:footnoteReference w:id="3"/>
            </w:r>
          </w:p>
        </w:tc>
        <w:tc>
          <w:tcPr>
            <w:tcW w:w="3686" w:type="dxa"/>
            <w:vAlign w:val="center"/>
          </w:tcPr>
          <w:p w14:paraId="3D424590"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Индикаторы параметров оценки</w:t>
            </w:r>
          </w:p>
        </w:tc>
        <w:tc>
          <w:tcPr>
            <w:tcW w:w="1418" w:type="dxa"/>
            <w:vAlign w:val="center"/>
          </w:tcPr>
          <w:p w14:paraId="327385BF"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Значение п</w:t>
            </w:r>
            <w:r w:rsidRPr="00037B3C">
              <w:rPr>
                <w:rFonts w:ascii="Times New Roman" w:hAnsi="Times New Roman"/>
                <w:sz w:val="20"/>
                <w:lang w:eastAsia="ru-RU"/>
              </w:rPr>
              <w:t>а</w:t>
            </w:r>
            <w:r w:rsidRPr="00037B3C">
              <w:rPr>
                <w:rFonts w:ascii="Times New Roman" w:hAnsi="Times New Roman"/>
                <w:sz w:val="20"/>
                <w:lang w:eastAsia="ru-RU"/>
              </w:rPr>
              <w:t>раметров в баллах</w:t>
            </w:r>
          </w:p>
        </w:tc>
        <w:tc>
          <w:tcPr>
            <w:tcW w:w="992" w:type="dxa"/>
            <w:vAlign w:val="center"/>
          </w:tcPr>
          <w:p w14:paraId="14DEC176" w14:textId="77777777" w:rsidR="007A001B" w:rsidRPr="00037B3C" w:rsidRDefault="007A001B" w:rsidP="00C804A3">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Макс</w:t>
            </w:r>
            <w:r w:rsidRPr="00037B3C">
              <w:rPr>
                <w:rFonts w:ascii="Times New Roman" w:hAnsi="Times New Roman"/>
                <w:sz w:val="20"/>
                <w:lang w:eastAsia="ru-RU"/>
              </w:rPr>
              <w:t>и</w:t>
            </w:r>
            <w:r w:rsidRPr="00037B3C">
              <w:rPr>
                <w:rFonts w:ascii="Times New Roman" w:hAnsi="Times New Roman"/>
                <w:sz w:val="20"/>
                <w:lang w:eastAsia="ru-RU"/>
              </w:rPr>
              <w:t xml:space="preserve">мальное значение </w:t>
            </w:r>
          </w:p>
          <w:p w14:paraId="40B093E0" w14:textId="77777777" w:rsidR="007A001B" w:rsidRPr="00037B3C" w:rsidRDefault="007A001B" w:rsidP="00C804A3">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в баллах</w:t>
            </w:r>
          </w:p>
        </w:tc>
        <w:tc>
          <w:tcPr>
            <w:tcW w:w="992" w:type="dxa"/>
          </w:tcPr>
          <w:p w14:paraId="5125C134" w14:textId="77777777" w:rsidR="007A001B" w:rsidRPr="00037B3C" w:rsidRDefault="007A001B" w:rsidP="00C804A3">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Метод оценки</w:t>
            </w:r>
          </w:p>
        </w:tc>
      </w:tr>
      <w:tr w:rsidR="007A001B" w:rsidRPr="00F818DA" w14:paraId="418A15D7" w14:textId="77777777" w:rsidTr="00C804A3">
        <w:trPr>
          <w:trHeight w:val="20"/>
        </w:trPr>
        <w:tc>
          <w:tcPr>
            <w:tcW w:w="568" w:type="dxa"/>
            <w:vAlign w:val="center"/>
          </w:tcPr>
          <w:p w14:paraId="1A524FE1" w14:textId="77777777" w:rsidR="007A001B" w:rsidRPr="00037B3C" w:rsidRDefault="007A001B" w:rsidP="00C804A3">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1</w:t>
            </w:r>
          </w:p>
        </w:tc>
        <w:tc>
          <w:tcPr>
            <w:tcW w:w="15282" w:type="dxa"/>
            <w:gridSpan w:val="8"/>
          </w:tcPr>
          <w:p w14:paraId="62CF30A5" w14:textId="77777777" w:rsidR="007A001B" w:rsidRPr="00037B3C" w:rsidRDefault="007A001B" w:rsidP="007D20B4">
            <w:pPr>
              <w:pStyle w:val="2e"/>
              <w:spacing w:line="276" w:lineRule="auto"/>
              <w:rPr>
                <w:rFonts w:ascii="Times New Roman" w:hAnsi="Times New Roman"/>
                <w:b/>
                <w:sz w:val="20"/>
                <w:lang w:eastAsia="ru-RU"/>
              </w:rPr>
            </w:pPr>
            <w:r w:rsidRPr="00037B3C">
              <w:rPr>
                <w:rFonts w:ascii="Times New Roman" w:hAnsi="Times New Roman"/>
                <w:b/>
                <w:sz w:val="20"/>
              </w:rPr>
              <w:t>Критерий «Открытость и доступность информации об организации»</w:t>
            </w:r>
          </w:p>
        </w:tc>
      </w:tr>
      <w:tr w:rsidR="007A001B" w:rsidRPr="00F818DA" w14:paraId="576AD4EC" w14:textId="77777777" w:rsidTr="007A001B">
        <w:trPr>
          <w:gridAfter w:val="1"/>
          <w:wAfter w:w="7" w:type="dxa"/>
          <w:trHeight w:val="20"/>
        </w:trPr>
        <w:tc>
          <w:tcPr>
            <w:tcW w:w="568" w:type="dxa"/>
            <w:vMerge w:val="restart"/>
            <w:vAlign w:val="center"/>
          </w:tcPr>
          <w:p w14:paraId="6974A229" w14:textId="77777777" w:rsidR="007A001B" w:rsidRPr="00037B3C" w:rsidRDefault="007A001B"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1.1.</w:t>
            </w:r>
          </w:p>
        </w:tc>
        <w:tc>
          <w:tcPr>
            <w:tcW w:w="3368" w:type="dxa"/>
            <w:vMerge w:val="restart"/>
            <w:vAlign w:val="center"/>
          </w:tcPr>
          <w:p w14:paraId="3A7DDC8E"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Соответствие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размеще</w:t>
            </w:r>
            <w:r w:rsidRPr="00037B3C">
              <w:rPr>
                <w:rFonts w:ascii="Times New Roman" w:hAnsi="Times New Roman"/>
                <w:sz w:val="20"/>
                <w:lang w:eastAsia="ru-RU"/>
              </w:rPr>
              <w:t>н</w:t>
            </w:r>
            <w:r w:rsidRPr="00037B3C">
              <w:rPr>
                <w:rFonts w:ascii="Times New Roman" w:hAnsi="Times New Roman"/>
                <w:sz w:val="20"/>
                <w:lang w:eastAsia="ru-RU"/>
              </w:rPr>
              <w:t>ной на общедоступных информац</w:t>
            </w:r>
            <w:r w:rsidRPr="00037B3C">
              <w:rPr>
                <w:rFonts w:ascii="Times New Roman" w:hAnsi="Times New Roman"/>
                <w:sz w:val="20"/>
                <w:lang w:eastAsia="ru-RU"/>
              </w:rPr>
              <w:t>и</w:t>
            </w:r>
            <w:r w:rsidRPr="00037B3C">
              <w:rPr>
                <w:rFonts w:ascii="Times New Roman" w:hAnsi="Times New Roman"/>
                <w:sz w:val="20"/>
                <w:lang w:eastAsia="ru-RU"/>
              </w:rPr>
              <w:t>онных ресурсах, перечню информ</w:t>
            </w:r>
            <w:r w:rsidRPr="00037B3C">
              <w:rPr>
                <w:rFonts w:ascii="Times New Roman" w:hAnsi="Times New Roman"/>
                <w:sz w:val="20"/>
                <w:lang w:eastAsia="ru-RU"/>
              </w:rPr>
              <w:t>а</w:t>
            </w:r>
            <w:r w:rsidRPr="00037B3C">
              <w:rPr>
                <w:rFonts w:ascii="Times New Roman" w:hAnsi="Times New Roman"/>
                <w:sz w:val="20"/>
                <w:lang w:eastAsia="ru-RU"/>
              </w:rPr>
              <w:t>ции и требованиям к ней, устано</w:t>
            </w:r>
            <w:r w:rsidRPr="00037B3C">
              <w:rPr>
                <w:rFonts w:ascii="Times New Roman" w:hAnsi="Times New Roman"/>
                <w:sz w:val="20"/>
                <w:lang w:eastAsia="ru-RU"/>
              </w:rPr>
              <w:t>в</w:t>
            </w:r>
            <w:r w:rsidRPr="00037B3C">
              <w:rPr>
                <w:rFonts w:ascii="Times New Roman" w:hAnsi="Times New Roman"/>
                <w:sz w:val="20"/>
                <w:lang w:eastAsia="ru-RU"/>
              </w:rPr>
              <w:t>ленным нормативными правовыми актами:</w:t>
            </w:r>
          </w:p>
          <w:p w14:paraId="09830F60"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 на информационных стендах в помещении организации;</w:t>
            </w:r>
          </w:p>
          <w:p w14:paraId="03F19CE9"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 на официальных сайтах организ</w:t>
            </w:r>
            <w:r w:rsidRPr="00037B3C">
              <w:rPr>
                <w:rFonts w:ascii="Times New Roman" w:hAnsi="Times New Roman"/>
                <w:sz w:val="20"/>
                <w:lang w:eastAsia="ru-RU"/>
              </w:rPr>
              <w:t>а</w:t>
            </w:r>
            <w:r w:rsidRPr="00037B3C">
              <w:rPr>
                <w:rFonts w:ascii="Times New Roman" w:hAnsi="Times New Roman"/>
                <w:sz w:val="20"/>
                <w:lang w:eastAsia="ru-RU"/>
              </w:rPr>
              <w:t>ции в сети «Интернет»</w:t>
            </w:r>
          </w:p>
        </w:tc>
        <w:tc>
          <w:tcPr>
            <w:tcW w:w="992" w:type="dxa"/>
            <w:vMerge w:val="restart"/>
            <w:vAlign w:val="center"/>
          </w:tcPr>
          <w:p w14:paraId="671D519C"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30%</w:t>
            </w:r>
          </w:p>
        </w:tc>
        <w:tc>
          <w:tcPr>
            <w:tcW w:w="3827" w:type="dxa"/>
            <w:vMerge w:val="restart"/>
            <w:vAlign w:val="center"/>
          </w:tcPr>
          <w:p w14:paraId="6AD0CC00"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1.1.1. Соответствие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социальной сф</w:t>
            </w:r>
            <w:r w:rsidRPr="00037B3C">
              <w:rPr>
                <w:rFonts w:ascii="Times New Roman" w:hAnsi="Times New Roman"/>
                <w:sz w:val="20"/>
                <w:lang w:eastAsia="ru-RU"/>
              </w:rPr>
              <w:t>е</w:t>
            </w:r>
            <w:r w:rsidRPr="00037B3C">
              <w:rPr>
                <w:rFonts w:ascii="Times New Roman" w:hAnsi="Times New Roman"/>
                <w:sz w:val="20"/>
                <w:lang w:eastAsia="ru-RU"/>
              </w:rPr>
              <w:t>ры, размещенной на информационных стендах в помещении организации пере</w:t>
            </w:r>
            <w:r w:rsidRPr="00037B3C">
              <w:rPr>
                <w:rFonts w:ascii="Times New Roman" w:hAnsi="Times New Roman"/>
                <w:sz w:val="20"/>
                <w:lang w:eastAsia="ru-RU"/>
              </w:rPr>
              <w:t>ч</w:t>
            </w:r>
            <w:r w:rsidRPr="00037B3C">
              <w:rPr>
                <w:rFonts w:ascii="Times New Roman" w:hAnsi="Times New Roman"/>
                <w:sz w:val="20"/>
                <w:lang w:eastAsia="ru-RU"/>
              </w:rPr>
              <w:t>ню информации и требованиям к ней, установленным нормативными правов</w:t>
            </w:r>
            <w:r w:rsidRPr="00037B3C">
              <w:rPr>
                <w:rFonts w:ascii="Times New Roman" w:hAnsi="Times New Roman"/>
                <w:sz w:val="20"/>
                <w:lang w:eastAsia="ru-RU"/>
              </w:rPr>
              <w:t>ы</w:t>
            </w:r>
            <w:r w:rsidRPr="00037B3C">
              <w:rPr>
                <w:rFonts w:ascii="Times New Roman" w:hAnsi="Times New Roman"/>
                <w:sz w:val="20"/>
                <w:lang w:eastAsia="ru-RU"/>
              </w:rPr>
              <w:t>ми актами</w:t>
            </w:r>
          </w:p>
        </w:tc>
        <w:tc>
          <w:tcPr>
            <w:tcW w:w="3686" w:type="dxa"/>
            <w:vAlign w:val="center"/>
          </w:tcPr>
          <w:p w14:paraId="672EFF47"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отсутствует информация о деятельн</w:t>
            </w:r>
            <w:r w:rsidRPr="00037B3C">
              <w:rPr>
                <w:rFonts w:ascii="Times New Roman" w:hAnsi="Times New Roman"/>
                <w:sz w:val="20"/>
                <w:lang w:eastAsia="ru-RU"/>
              </w:rPr>
              <w:t>о</w:t>
            </w:r>
            <w:r w:rsidRPr="00037B3C">
              <w:rPr>
                <w:rFonts w:ascii="Times New Roman" w:hAnsi="Times New Roman"/>
                <w:sz w:val="20"/>
                <w:lang w:eastAsia="ru-RU"/>
              </w:rPr>
              <w:t>сти организации</w:t>
            </w:r>
          </w:p>
        </w:tc>
        <w:tc>
          <w:tcPr>
            <w:tcW w:w="1418" w:type="dxa"/>
            <w:vAlign w:val="center"/>
          </w:tcPr>
          <w:p w14:paraId="11043A8F"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0 баллов </w:t>
            </w:r>
          </w:p>
        </w:tc>
        <w:tc>
          <w:tcPr>
            <w:tcW w:w="992" w:type="dxa"/>
            <w:vMerge w:val="restart"/>
            <w:vAlign w:val="center"/>
          </w:tcPr>
          <w:p w14:paraId="6A474BC6"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4C32E43D"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дение</w:t>
            </w:r>
          </w:p>
        </w:tc>
      </w:tr>
      <w:tr w:rsidR="007A001B" w:rsidRPr="00F818DA" w14:paraId="482AD181" w14:textId="77777777" w:rsidTr="007A001B">
        <w:trPr>
          <w:gridAfter w:val="1"/>
          <w:wAfter w:w="7" w:type="dxa"/>
          <w:trHeight w:val="20"/>
        </w:trPr>
        <w:tc>
          <w:tcPr>
            <w:tcW w:w="568" w:type="dxa"/>
            <w:vMerge/>
            <w:vAlign w:val="center"/>
          </w:tcPr>
          <w:p w14:paraId="387736A1"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5077909C"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15F38D83"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3B889017"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vAlign w:val="center"/>
          </w:tcPr>
          <w:p w14:paraId="010C905C"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информация соответствует требован</w:t>
            </w:r>
            <w:r w:rsidRPr="00037B3C">
              <w:rPr>
                <w:rFonts w:ascii="Times New Roman" w:hAnsi="Times New Roman"/>
                <w:sz w:val="20"/>
                <w:lang w:eastAsia="ru-RU"/>
              </w:rPr>
              <w:t>и</w:t>
            </w:r>
            <w:r w:rsidRPr="00037B3C">
              <w:rPr>
                <w:rFonts w:ascii="Times New Roman" w:hAnsi="Times New Roman"/>
                <w:sz w:val="20"/>
                <w:lang w:eastAsia="ru-RU"/>
              </w:rPr>
              <w:t xml:space="preserve">ям к ней (доля количества размещенных материалов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количества матери</w:t>
            </w:r>
            <w:r w:rsidRPr="00037B3C">
              <w:rPr>
                <w:rFonts w:ascii="Times New Roman" w:hAnsi="Times New Roman"/>
                <w:sz w:val="20"/>
                <w:lang w:eastAsia="ru-RU"/>
              </w:rPr>
              <w:t>а</w:t>
            </w:r>
            <w:r w:rsidRPr="00037B3C">
              <w:rPr>
                <w:rFonts w:ascii="Times New Roman" w:hAnsi="Times New Roman"/>
                <w:sz w:val="20"/>
                <w:lang w:eastAsia="ru-RU"/>
              </w:rPr>
              <w:t>лов, размещение которых является н</w:t>
            </w:r>
            <w:r w:rsidRPr="00037B3C">
              <w:rPr>
                <w:rFonts w:ascii="Times New Roman" w:hAnsi="Times New Roman"/>
                <w:sz w:val="20"/>
                <w:lang w:eastAsia="ru-RU"/>
              </w:rPr>
              <w:t>е</w:t>
            </w:r>
            <w:r w:rsidRPr="00037B3C">
              <w:rPr>
                <w:rFonts w:ascii="Times New Roman" w:hAnsi="Times New Roman"/>
                <w:sz w:val="20"/>
                <w:lang w:eastAsia="ru-RU"/>
              </w:rPr>
              <w:t>обходимым в соответствии с устано</w:t>
            </w:r>
            <w:r w:rsidRPr="00037B3C">
              <w:rPr>
                <w:rFonts w:ascii="Times New Roman" w:hAnsi="Times New Roman"/>
                <w:sz w:val="20"/>
                <w:lang w:eastAsia="ru-RU"/>
              </w:rPr>
              <w:t>в</w:t>
            </w:r>
            <w:r w:rsidRPr="00037B3C">
              <w:rPr>
                <w:rFonts w:ascii="Times New Roman" w:hAnsi="Times New Roman"/>
                <w:sz w:val="20"/>
                <w:lang w:eastAsia="ru-RU"/>
              </w:rPr>
              <w:t xml:space="preserve">ленными требованиями, переведенных в баллы) </w:t>
            </w:r>
          </w:p>
        </w:tc>
        <w:tc>
          <w:tcPr>
            <w:tcW w:w="1418" w:type="dxa"/>
            <w:vAlign w:val="center"/>
          </w:tcPr>
          <w:p w14:paraId="5A0AD045"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1-100 баллов</w:t>
            </w:r>
          </w:p>
        </w:tc>
        <w:tc>
          <w:tcPr>
            <w:tcW w:w="992" w:type="dxa"/>
            <w:vMerge/>
            <w:vAlign w:val="center"/>
          </w:tcPr>
          <w:p w14:paraId="6BE4BF68"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418FE401" w14:textId="77777777" w:rsidR="007A001B" w:rsidRPr="00037B3C" w:rsidRDefault="007A001B" w:rsidP="00C804A3">
            <w:pPr>
              <w:pStyle w:val="2e"/>
              <w:spacing w:line="276" w:lineRule="auto"/>
              <w:rPr>
                <w:rFonts w:ascii="Times New Roman" w:hAnsi="Times New Roman"/>
                <w:sz w:val="20"/>
                <w:lang w:eastAsia="ru-RU"/>
              </w:rPr>
            </w:pPr>
          </w:p>
        </w:tc>
      </w:tr>
      <w:tr w:rsidR="007A001B" w:rsidRPr="00F818DA" w14:paraId="275A10F4" w14:textId="77777777" w:rsidTr="007A001B">
        <w:trPr>
          <w:gridAfter w:val="1"/>
          <w:wAfter w:w="7" w:type="dxa"/>
          <w:trHeight w:val="20"/>
        </w:trPr>
        <w:tc>
          <w:tcPr>
            <w:tcW w:w="568" w:type="dxa"/>
            <w:vMerge/>
            <w:vAlign w:val="center"/>
          </w:tcPr>
          <w:p w14:paraId="2DB42538"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7304A9A3"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14ECB952"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restart"/>
            <w:vAlign w:val="center"/>
          </w:tcPr>
          <w:p w14:paraId="588E2FDE"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1.1.2. Соответствие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социальной сф</w:t>
            </w:r>
            <w:r w:rsidRPr="00037B3C">
              <w:rPr>
                <w:rFonts w:ascii="Times New Roman" w:hAnsi="Times New Roman"/>
                <w:sz w:val="20"/>
                <w:lang w:eastAsia="ru-RU"/>
              </w:rPr>
              <w:t>е</w:t>
            </w:r>
            <w:r w:rsidRPr="00037B3C">
              <w:rPr>
                <w:rFonts w:ascii="Times New Roman" w:hAnsi="Times New Roman"/>
                <w:sz w:val="20"/>
                <w:lang w:eastAsia="ru-RU"/>
              </w:rPr>
              <w:t>ры, размещенной на официальных сайтах организации в сети «Интернет» перечню информации и требованиям к ней, уст</w:t>
            </w:r>
            <w:r w:rsidRPr="00037B3C">
              <w:rPr>
                <w:rFonts w:ascii="Times New Roman" w:hAnsi="Times New Roman"/>
                <w:sz w:val="20"/>
                <w:lang w:eastAsia="ru-RU"/>
              </w:rPr>
              <w:t>а</w:t>
            </w:r>
            <w:r w:rsidRPr="00037B3C">
              <w:rPr>
                <w:rFonts w:ascii="Times New Roman" w:hAnsi="Times New Roman"/>
                <w:sz w:val="20"/>
                <w:lang w:eastAsia="ru-RU"/>
              </w:rPr>
              <w:t>новленным нормативными правовыми актами</w:t>
            </w:r>
          </w:p>
        </w:tc>
        <w:tc>
          <w:tcPr>
            <w:tcW w:w="3686" w:type="dxa"/>
          </w:tcPr>
          <w:p w14:paraId="61CF3083"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отсутствует информация о деятельн</w:t>
            </w:r>
            <w:r w:rsidRPr="00037B3C">
              <w:rPr>
                <w:rFonts w:ascii="Times New Roman" w:hAnsi="Times New Roman"/>
                <w:sz w:val="20"/>
                <w:lang w:eastAsia="ru-RU"/>
              </w:rPr>
              <w:t>о</w:t>
            </w:r>
            <w:r w:rsidRPr="00037B3C">
              <w:rPr>
                <w:rFonts w:ascii="Times New Roman" w:hAnsi="Times New Roman"/>
                <w:sz w:val="20"/>
                <w:lang w:eastAsia="ru-RU"/>
              </w:rPr>
              <w:t>сти организации</w:t>
            </w:r>
          </w:p>
        </w:tc>
        <w:tc>
          <w:tcPr>
            <w:tcW w:w="1418" w:type="dxa"/>
            <w:vAlign w:val="center"/>
          </w:tcPr>
          <w:p w14:paraId="6484FBC3"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0 баллов </w:t>
            </w:r>
          </w:p>
        </w:tc>
        <w:tc>
          <w:tcPr>
            <w:tcW w:w="992" w:type="dxa"/>
            <w:vMerge/>
            <w:vAlign w:val="center"/>
          </w:tcPr>
          <w:p w14:paraId="5CBB5070"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val="restart"/>
          </w:tcPr>
          <w:p w14:paraId="1909C869"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Анализ инте</w:t>
            </w:r>
            <w:r w:rsidRPr="00037B3C">
              <w:rPr>
                <w:rFonts w:ascii="Times New Roman" w:hAnsi="Times New Roman"/>
                <w:sz w:val="20"/>
                <w:lang w:eastAsia="ru-RU"/>
              </w:rPr>
              <w:t>р</w:t>
            </w:r>
            <w:r w:rsidRPr="00037B3C">
              <w:rPr>
                <w:rFonts w:ascii="Times New Roman" w:hAnsi="Times New Roman"/>
                <w:sz w:val="20"/>
                <w:lang w:eastAsia="ru-RU"/>
              </w:rPr>
              <w:t>нет-сайта</w:t>
            </w:r>
          </w:p>
        </w:tc>
      </w:tr>
      <w:tr w:rsidR="007A001B" w:rsidRPr="00F818DA" w14:paraId="1390F682" w14:textId="77777777" w:rsidTr="007A001B">
        <w:trPr>
          <w:gridAfter w:val="1"/>
          <w:wAfter w:w="7" w:type="dxa"/>
          <w:trHeight w:val="20"/>
        </w:trPr>
        <w:tc>
          <w:tcPr>
            <w:tcW w:w="568" w:type="dxa"/>
            <w:vMerge/>
            <w:vAlign w:val="center"/>
          </w:tcPr>
          <w:p w14:paraId="45492BF2"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2327AB72"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43E907A9"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5DD7B0AA"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tcPr>
          <w:p w14:paraId="36A15488"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информация соответствует требован</w:t>
            </w:r>
            <w:r w:rsidRPr="00037B3C">
              <w:rPr>
                <w:rFonts w:ascii="Times New Roman" w:hAnsi="Times New Roman"/>
                <w:sz w:val="20"/>
                <w:lang w:eastAsia="ru-RU"/>
              </w:rPr>
              <w:t>и</w:t>
            </w:r>
            <w:r w:rsidRPr="00037B3C">
              <w:rPr>
                <w:rFonts w:ascii="Times New Roman" w:hAnsi="Times New Roman"/>
                <w:sz w:val="20"/>
                <w:lang w:eastAsia="ru-RU"/>
              </w:rPr>
              <w:t>ям к ней (доля размещенных матери</w:t>
            </w:r>
            <w:r w:rsidRPr="00037B3C">
              <w:rPr>
                <w:rFonts w:ascii="Times New Roman" w:hAnsi="Times New Roman"/>
                <w:sz w:val="20"/>
                <w:lang w:eastAsia="ru-RU"/>
              </w:rPr>
              <w:t>а</w:t>
            </w:r>
            <w:r w:rsidRPr="00037B3C">
              <w:rPr>
                <w:rFonts w:ascii="Times New Roman" w:hAnsi="Times New Roman"/>
                <w:sz w:val="20"/>
                <w:lang w:eastAsia="ru-RU"/>
              </w:rPr>
              <w:t xml:space="preserve">лов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количества материалов, ра</w:t>
            </w:r>
            <w:r w:rsidRPr="00037B3C">
              <w:rPr>
                <w:rFonts w:ascii="Times New Roman" w:hAnsi="Times New Roman"/>
                <w:sz w:val="20"/>
                <w:lang w:eastAsia="ru-RU"/>
              </w:rPr>
              <w:t>з</w:t>
            </w:r>
            <w:r w:rsidRPr="00037B3C">
              <w:rPr>
                <w:rFonts w:ascii="Times New Roman" w:hAnsi="Times New Roman"/>
                <w:sz w:val="20"/>
                <w:lang w:eastAsia="ru-RU"/>
              </w:rPr>
              <w:t>мещение которых является необход</w:t>
            </w:r>
            <w:r w:rsidRPr="00037B3C">
              <w:rPr>
                <w:rFonts w:ascii="Times New Roman" w:hAnsi="Times New Roman"/>
                <w:sz w:val="20"/>
                <w:lang w:eastAsia="ru-RU"/>
              </w:rPr>
              <w:t>и</w:t>
            </w:r>
            <w:r w:rsidRPr="00037B3C">
              <w:rPr>
                <w:rFonts w:ascii="Times New Roman" w:hAnsi="Times New Roman"/>
                <w:sz w:val="20"/>
                <w:lang w:eastAsia="ru-RU"/>
              </w:rPr>
              <w:t>мым в соответствии с установленными требованиями, переведенных в баллы)</w:t>
            </w:r>
          </w:p>
          <w:p w14:paraId="6634B906" w14:textId="77777777" w:rsidR="007A001B" w:rsidRPr="00037B3C" w:rsidRDefault="007A001B" w:rsidP="00C804A3">
            <w:pPr>
              <w:pStyle w:val="2e"/>
              <w:spacing w:line="276" w:lineRule="auto"/>
              <w:jc w:val="left"/>
              <w:rPr>
                <w:rFonts w:ascii="Times New Roman" w:hAnsi="Times New Roman"/>
                <w:sz w:val="20"/>
                <w:lang w:eastAsia="ru-RU"/>
              </w:rPr>
            </w:pPr>
          </w:p>
        </w:tc>
        <w:tc>
          <w:tcPr>
            <w:tcW w:w="1418" w:type="dxa"/>
            <w:vAlign w:val="center"/>
          </w:tcPr>
          <w:p w14:paraId="0FAB104C"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1-100 баллов</w:t>
            </w:r>
          </w:p>
        </w:tc>
        <w:tc>
          <w:tcPr>
            <w:tcW w:w="992" w:type="dxa"/>
            <w:vMerge/>
            <w:vAlign w:val="center"/>
          </w:tcPr>
          <w:p w14:paraId="309CE36A"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0DCD2F01" w14:textId="77777777" w:rsidR="007A001B" w:rsidRPr="00037B3C" w:rsidRDefault="007A001B" w:rsidP="00C804A3">
            <w:pPr>
              <w:pStyle w:val="2e"/>
              <w:spacing w:line="276" w:lineRule="auto"/>
              <w:rPr>
                <w:rFonts w:ascii="Times New Roman" w:hAnsi="Times New Roman"/>
                <w:sz w:val="20"/>
                <w:lang w:eastAsia="ru-RU"/>
              </w:rPr>
            </w:pPr>
          </w:p>
        </w:tc>
      </w:tr>
      <w:tr w:rsidR="007A001B" w:rsidRPr="00F818DA" w14:paraId="48B83D20" w14:textId="77777777" w:rsidTr="007A001B">
        <w:trPr>
          <w:gridAfter w:val="1"/>
          <w:wAfter w:w="7" w:type="dxa"/>
          <w:trHeight w:val="20"/>
        </w:trPr>
        <w:tc>
          <w:tcPr>
            <w:tcW w:w="568" w:type="dxa"/>
            <w:vMerge w:val="restart"/>
            <w:vAlign w:val="center"/>
          </w:tcPr>
          <w:p w14:paraId="3B4D9518" w14:textId="77777777" w:rsidR="007A001B" w:rsidRPr="00037B3C" w:rsidRDefault="007A001B"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1.2.</w:t>
            </w:r>
          </w:p>
        </w:tc>
        <w:tc>
          <w:tcPr>
            <w:tcW w:w="3368" w:type="dxa"/>
            <w:vMerge w:val="restart"/>
            <w:vAlign w:val="center"/>
          </w:tcPr>
          <w:p w14:paraId="2A5D9894" w14:textId="77777777" w:rsidR="007A001B" w:rsidRPr="00037B3C" w:rsidRDefault="007A001B"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Обеспечение на официальном сайте организации наличия и функцион</w:t>
            </w:r>
            <w:r w:rsidRPr="00037B3C">
              <w:rPr>
                <w:rFonts w:ascii="Times New Roman" w:hAnsi="Times New Roman"/>
                <w:sz w:val="20"/>
                <w:lang w:eastAsia="ru-RU"/>
              </w:rPr>
              <w:t>и</w:t>
            </w:r>
            <w:r w:rsidRPr="00037B3C">
              <w:rPr>
                <w:rFonts w:ascii="Times New Roman" w:hAnsi="Times New Roman"/>
                <w:sz w:val="20"/>
                <w:lang w:eastAsia="ru-RU"/>
              </w:rPr>
              <w:t>рования дистанционных способов обратной связи и взаимодействия с получателями услуг:</w:t>
            </w:r>
          </w:p>
          <w:p w14:paraId="63B33DF4" w14:textId="77777777" w:rsidR="007A001B" w:rsidRPr="00037B3C" w:rsidRDefault="007A001B"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телефона,</w:t>
            </w:r>
          </w:p>
          <w:p w14:paraId="6E5CB1D3" w14:textId="77777777" w:rsidR="007A001B" w:rsidRPr="00037B3C" w:rsidRDefault="007A001B"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электронной почты,</w:t>
            </w:r>
          </w:p>
          <w:p w14:paraId="751ED2FA" w14:textId="77777777" w:rsidR="007A001B" w:rsidRPr="00037B3C" w:rsidRDefault="007A001B"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электронных сервисов (форма для </w:t>
            </w:r>
            <w:r w:rsidRPr="00037B3C">
              <w:rPr>
                <w:rFonts w:ascii="Times New Roman" w:hAnsi="Times New Roman"/>
                <w:sz w:val="20"/>
                <w:lang w:eastAsia="ru-RU"/>
              </w:rPr>
              <w:lastRenderedPageBreak/>
              <w:t>подачи электронного обращения/ жалобы/предложения; раздел «Ч</w:t>
            </w:r>
            <w:r w:rsidRPr="00037B3C">
              <w:rPr>
                <w:rFonts w:ascii="Times New Roman" w:hAnsi="Times New Roman"/>
                <w:sz w:val="20"/>
                <w:lang w:eastAsia="ru-RU"/>
              </w:rPr>
              <w:t>а</w:t>
            </w:r>
            <w:r w:rsidRPr="00037B3C">
              <w:rPr>
                <w:rFonts w:ascii="Times New Roman" w:hAnsi="Times New Roman"/>
                <w:sz w:val="20"/>
                <w:lang w:eastAsia="ru-RU"/>
              </w:rPr>
              <w:t>сто задаваемые вопросы»; получ</w:t>
            </w:r>
            <w:r w:rsidRPr="00037B3C">
              <w:rPr>
                <w:rFonts w:ascii="Times New Roman" w:hAnsi="Times New Roman"/>
                <w:sz w:val="20"/>
                <w:lang w:eastAsia="ru-RU"/>
              </w:rPr>
              <w:t>е</w:t>
            </w:r>
            <w:r w:rsidRPr="00037B3C">
              <w:rPr>
                <w:rFonts w:ascii="Times New Roman" w:hAnsi="Times New Roman"/>
                <w:sz w:val="20"/>
                <w:lang w:eastAsia="ru-RU"/>
              </w:rPr>
              <w:t>ние консультации по оказываемым услугам и пр.);</w:t>
            </w:r>
          </w:p>
          <w:p w14:paraId="3A90AD3E" w14:textId="77777777" w:rsidR="007A001B" w:rsidRPr="00037B3C" w:rsidRDefault="007A001B"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обеспечение технической возмо</w:t>
            </w:r>
            <w:r w:rsidRPr="00037B3C">
              <w:rPr>
                <w:rFonts w:ascii="Times New Roman" w:hAnsi="Times New Roman"/>
                <w:sz w:val="20"/>
                <w:lang w:eastAsia="ru-RU"/>
              </w:rPr>
              <w:t>ж</w:t>
            </w:r>
            <w:r w:rsidRPr="00037B3C">
              <w:rPr>
                <w:rFonts w:ascii="Times New Roman" w:hAnsi="Times New Roman"/>
                <w:sz w:val="20"/>
                <w:lang w:eastAsia="ru-RU"/>
              </w:rPr>
              <w:t xml:space="preserve">ности выражения получателем услуг мнения о качестве оказания услуг (наличие анкеты для </w:t>
            </w:r>
            <w:proofErr w:type="spellStart"/>
            <w:r w:rsidRPr="00037B3C">
              <w:rPr>
                <w:rFonts w:ascii="Times New Roman" w:hAnsi="Times New Roman"/>
                <w:sz w:val="20"/>
                <w:lang w:eastAsia="ru-RU"/>
              </w:rPr>
              <w:t>опросаграждан</w:t>
            </w:r>
            <w:proofErr w:type="spellEnd"/>
            <w:r w:rsidRPr="00037B3C">
              <w:rPr>
                <w:rFonts w:ascii="Times New Roman" w:hAnsi="Times New Roman"/>
                <w:sz w:val="20"/>
                <w:lang w:eastAsia="ru-RU"/>
              </w:rPr>
              <w:t xml:space="preserve"> или гиперссылки на нее)</w:t>
            </w:r>
          </w:p>
        </w:tc>
        <w:tc>
          <w:tcPr>
            <w:tcW w:w="992" w:type="dxa"/>
            <w:vMerge w:val="restart"/>
            <w:vAlign w:val="center"/>
          </w:tcPr>
          <w:p w14:paraId="5B52F711"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30%</w:t>
            </w:r>
          </w:p>
        </w:tc>
        <w:tc>
          <w:tcPr>
            <w:tcW w:w="3827" w:type="dxa"/>
            <w:vMerge w:val="restart"/>
            <w:vAlign w:val="center"/>
          </w:tcPr>
          <w:p w14:paraId="18DD3553"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1.2.1. Наличие и функционирование на официальном сайте организации диста</w:t>
            </w:r>
            <w:r w:rsidRPr="00037B3C">
              <w:rPr>
                <w:rFonts w:ascii="Times New Roman" w:hAnsi="Times New Roman"/>
                <w:sz w:val="20"/>
                <w:lang w:eastAsia="ru-RU"/>
              </w:rPr>
              <w:t>н</w:t>
            </w:r>
            <w:r w:rsidRPr="00037B3C">
              <w:rPr>
                <w:rFonts w:ascii="Times New Roman" w:hAnsi="Times New Roman"/>
                <w:sz w:val="20"/>
                <w:lang w:eastAsia="ru-RU"/>
              </w:rPr>
              <w:t>ционных способов взаимодействия с п</w:t>
            </w:r>
            <w:r w:rsidRPr="00037B3C">
              <w:rPr>
                <w:rFonts w:ascii="Times New Roman" w:hAnsi="Times New Roman"/>
                <w:sz w:val="20"/>
                <w:lang w:eastAsia="ru-RU"/>
              </w:rPr>
              <w:t>о</w:t>
            </w:r>
            <w:r w:rsidRPr="00037B3C">
              <w:rPr>
                <w:rFonts w:ascii="Times New Roman" w:hAnsi="Times New Roman"/>
                <w:sz w:val="20"/>
                <w:lang w:eastAsia="ru-RU"/>
              </w:rPr>
              <w:t>лучателями услуг:</w:t>
            </w:r>
          </w:p>
          <w:p w14:paraId="79536513"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телефона;</w:t>
            </w:r>
          </w:p>
          <w:p w14:paraId="0F598563"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-электронной почты;</w:t>
            </w:r>
          </w:p>
          <w:p w14:paraId="785EE7A0"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технической возможности выражения мнения получателем услуг о качестве </w:t>
            </w:r>
            <w:r w:rsidRPr="00037B3C">
              <w:rPr>
                <w:rFonts w:ascii="Times New Roman" w:hAnsi="Times New Roman"/>
                <w:sz w:val="20"/>
                <w:lang w:eastAsia="ru-RU"/>
              </w:rPr>
              <w:lastRenderedPageBreak/>
              <w:t>условий оказания услуг (наличие анкеты или гиперссылки на нее);</w:t>
            </w:r>
          </w:p>
          <w:p w14:paraId="6BE8DBF5"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электронного сервиса: форма для под</w:t>
            </w:r>
            <w:r w:rsidRPr="00037B3C">
              <w:rPr>
                <w:rFonts w:ascii="Times New Roman" w:hAnsi="Times New Roman"/>
                <w:sz w:val="20"/>
                <w:lang w:eastAsia="ru-RU"/>
              </w:rPr>
              <w:t>а</w:t>
            </w:r>
            <w:r w:rsidRPr="00037B3C">
              <w:rPr>
                <w:rFonts w:ascii="Times New Roman" w:hAnsi="Times New Roman"/>
                <w:sz w:val="20"/>
                <w:lang w:eastAsia="ru-RU"/>
              </w:rPr>
              <w:t>чи электронного обращения/жалобы/ предложения;</w:t>
            </w:r>
          </w:p>
          <w:p w14:paraId="5F4B4980"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электронного сервиса: получение ко</w:t>
            </w:r>
            <w:r w:rsidRPr="00037B3C">
              <w:rPr>
                <w:rFonts w:ascii="Times New Roman" w:hAnsi="Times New Roman"/>
                <w:sz w:val="20"/>
                <w:lang w:eastAsia="ru-RU"/>
              </w:rPr>
              <w:t>н</w:t>
            </w:r>
            <w:r w:rsidRPr="00037B3C">
              <w:rPr>
                <w:rFonts w:ascii="Times New Roman" w:hAnsi="Times New Roman"/>
                <w:sz w:val="20"/>
                <w:lang w:eastAsia="ru-RU"/>
              </w:rPr>
              <w:t>сультации по оказываемым услугам;</w:t>
            </w:r>
          </w:p>
          <w:p w14:paraId="664FAB4F"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иного электронного сервиса</w:t>
            </w:r>
          </w:p>
        </w:tc>
        <w:tc>
          <w:tcPr>
            <w:tcW w:w="3686" w:type="dxa"/>
            <w:vAlign w:val="center"/>
          </w:tcPr>
          <w:p w14:paraId="196BE08D"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отсутствуют</w:t>
            </w:r>
          </w:p>
        </w:tc>
        <w:tc>
          <w:tcPr>
            <w:tcW w:w="1418" w:type="dxa"/>
            <w:vAlign w:val="center"/>
          </w:tcPr>
          <w:p w14:paraId="5A923572"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36194768"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02D53754"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Анализ интернет </w:t>
            </w:r>
            <w:proofErr w:type="gramStart"/>
            <w:r w:rsidRPr="00037B3C">
              <w:rPr>
                <w:rFonts w:ascii="Times New Roman" w:hAnsi="Times New Roman"/>
                <w:sz w:val="20"/>
                <w:lang w:eastAsia="ru-RU"/>
              </w:rPr>
              <w:t>-с</w:t>
            </w:r>
            <w:proofErr w:type="gramEnd"/>
            <w:r w:rsidRPr="00037B3C">
              <w:rPr>
                <w:rFonts w:ascii="Times New Roman" w:hAnsi="Times New Roman"/>
                <w:sz w:val="20"/>
                <w:lang w:eastAsia="ru-RU"/>
              </w:rPr>
              <w:t>айта</w:t>
            </w:r>
          </w:p>
        </w:tc>
      </w:tr>
      <w:tr w:rsidR="007A001B" w:rsidRPr="00F818DA" w14:paraId="2B1E562D" w14:textId="77777777" w:rsidTr="007A001B">
        <w:trPr>
          <w:gridAfter w:val="1"/>
          <w:wAfter w:w="7" w:type="dxa"/>
          <w:trHeight w:val="20"/>
        </w:trPr>
        <w:tc>
          <w:tcPr>
            <w:tcW w:w="568" w:type="dxa"/>
            <w:vMerge/>
            <w:vAlign w:val="center"/>
          </w:tcPr>
          <w:p w14:paraId="5F0DC386"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2E12E6CA"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262C9792"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17BF7AC2"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vAlign w:val="center"/>
          </w:tcPr>
          <w:p w14:paraId="27D5193A"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один дистанционный способ взаим</w:t>
            </w:r>
            <w:r w:rsidRPr="00037B3C">
              <w:rPr>
                <w:rFonts w:ascii="Times New Roman" w:hAnsi="Times New Roman"/>
                <w:sz w:val="20"/>
                <w:lang w:eastAsia="ru-RU"/>
              </w:rPr>
              <w:t>о</w:t>
            </w:r>
            <w:r w:rsidRPr="00037B3C">
              <w:rPr>
                <w:rFonts w:ascii="Times New Roman" w:hAnsi="Times New Roman"/>
                <w:sz w:val="20"/>
                <w:lang w:eastAsia="ru-RU"/>
              </w:rPr>
              <w:t>действия</w:t>
            </w:r>
          </w:p>
        </w:tc>
        <w:tc>
          <w:tcPr>
            <w:tcW w:w="1418" w:type="dxa"/>
            <w:vAlign w:val="center"/>
          </w:tcPr>
          <w:p w14:paraId="35359B1D"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 баллов</w:t>
            </w:r>
          </w:p>
        </w:tc>
        <w:tc>
          <w:tcPr>
            <w:tcW w:w="992" w:type="dxa"/>
            <w:vMerge/>
            <w:vAlign w:val="center"/>
          </w:tcPr>
          <w:p w14:paraId="648C8797"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7E3AA6CF" w14:textId="77777777" w:rsidR="007A001B" w:rsidRPr="00037B3C" w:rsidRDefault="007A001B" w:rsidP="00C804A3">
            <w:pPr>
              <w:pStyle w:val="2e"/>
              <w:spacing w:line="276" w:lineRule="auto"/>
              <w:rPr>
                <w:rFonts w:ascii="Times New Roman" w:hAnsi="Times New Roman"/>
                <w:sz w:val="20"/>
                <w:lang w:eastAsia="ru-RU"/>
              </w:rPr>
            </w:pPr>
          </w:p>
        </w:tc>
      </w:tr>
      <w:tr w:rsidR="007A001B" w:rsidRPr="00F818DA" w14:paraId="7DE3C38E" w14:textId="77777777" w:rsidTr="007A001B">
        <w:trPr>
          <w:gridAfter w:val="1"/>
          <w:wAfter w:w="7" w:type="dxa"/>
          <w:trHeight w:val="20"/>
        </w:trPr>
        <w:tc>
          <w:tcPr>
            <w:tcW w:w="568" w:type="dxa"/>
            <w:vMerge/>
            <w:vAlign w:val="center"/>
          </w:tcPr>
          <w:p w14:paraId="45DCC34E"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413D61B3"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6AD9EC1D"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4543F771"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vAlign w:val="center"/>
          </w:tcPr>
          <w:p w14:paraId="5B787AE6"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два дистанционных способа взаим</w:t>
            </w:r>
            <w:r w:rsidRPr="00037B3C">
              <w:rPr>
                <w:rFonts w:ascii="Times New Roman" w:hAnsi="Times New Roman"/>
                <w:sz w:val="20"/>
                <w:lang w:eastAsia="ru-RU"/>
              </w:rPr>
              <w:t>о</w:t>
            </w:r>
            <w:r w:rsidRPr="00037B3C">
              <w:rPr>
                <w:rFonts w:ascii="Times New Roman" w:hAnsi="Times New Roman"/>
                <w:sz w:val="20"/>
                <w:lang w:eastAsia="ru-RU"/>
              </w:rPr>
              <w:t>действия</w:t>
            </w:r>
          </w:p>
        </w:tc>
        <w:tc>
          <w:tcPr>
            <w:tcW w:w="1418" w:type="dxa"/>
            <w:vAlign w:val="center"/>
          </w:tcPr>
          <w:p w14:paraId="380FA305"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4AEDCC02"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1FB856B9" w14:textId="77777777" w:rsidR="007A001B" w:rsidRPr="00037B3C" w:rsidRDefault="007A001B" w:rsidP="00C804A3">
            <w:pPr>
              <w:pStyle w:val="2e"/>
              <w:spacing w:line="276" w:lineRule="auto"/>
              <w:rPr>
                <w:rFonts w:ascii="Times New Roman" w:hAnsi="Times New Roman"/>
                <w:sz w:val="20"/>
                <w:lang w:eastAsia="ru-RU"/>
              </w:rPr>
            </w:pPr>
          </w:p>
        </w:tc>
      </w:tr>
      <w:tr w:rsidR="007A001B" w:rsidRPr="00F818DA" w14:paraId="28D885B3" w14:textId="77777777" w:rsidTr="007A001B">
        <w:trPr>
          <w:gridAfter w:val="1"/>
          <w:wAfter w:w="7" w:type="dxa"/>
          <w:trHeight w:val="20"/>
        </w:trPr>
        <w:tc>
          <w:tcPr>
            <w:tcW w:w="568" w:type="dxa"/>
            <w:vMerge/>
            <w:vAlign w:val="center"/>
          </w:tcPr>
          <w:p w14:paraId="25D22250"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097B1721"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52330C14"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0B6332DC"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vAlign w:val="center"/>
          </w:tcPr>
          <w:p w14:paraId="77A2E25B"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три дистанционных способа взаим</w:t>
            </w:r>
            <w:r w:rsidRPr="00037B3C">
              <w:rPr>
                <w:rFonts w:ascii="Times New Roman" w:hAnsi="Times New Roman"/>
                <w:sz w:val="20"/>
                <w:lang w:eastAsia="ru-RU"/>
              </w:rPr>
              <w:t>о</w:t>
            </w:r>
            <w:r w:rsidRPr="00037B3C">
              <w:rPr>
                <w:rFonts w:ascii="Times New Roman" w:hAnsi="Times New Roman"/>
                <w:sz w:val="20"/>
                <w:lang w:eastAsia="ru-RU"/>
              </w:rPr>
              <w:t>действия</w:t>
            </w:r>
          </w:p>
        </w:tc>
        <w:tc>
          <w:tcPr>
            <w:tcW w:w="1418" w:type="dxa"/>
            <w:vAlign w:val="center"/>
          </w:tcPr>
          <w:p w14:paraId="3ED2C55B"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36E9F71F"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48BA298B" w14:textId="77777777" w:rsidR="007A001B" w:rsidRPr="00037B3C" w:rsidRDefault="007A001B" w:rsidP="00C804A3">
            <w:pPr>
              <w:pStyle w:val="2e"/>
              <w:spacing w:line="276" w:lineRule="auto"/>
              <w:rPr>
                <w:rFonts w:ascii="Times New Roman" w:hAnsi="Times New Roman"/>
                <w:sz w:val="20"/>
                <w:lang w:eastAsia="ru-RU"/>
              </w:rPr>
            </w:pPr>
          </w:p>
        </w:tc>
      </w:tr>
      <w:tr w:rsidR="007A001B" w:rsidRPr="00F818DA" w14:paraId="272A3D6D" w14:textId="77777777" w:rsidTr="007A001B">
        <w:trPr>
          <w:gridAfter w:val="1"/>
          <w:wAfter w:w="7" w:type="dxa"/>
          <w:trHeight w:val="20"/>
        </w:trPr>
        <w:tc>
          <w:tcPr>
            <w:tcW w:w="568" w:type="dxa"/>
            <w:vMerge/>
            <w:vAlign w:val="center"/>
          </w:tcPr>
          <w:p w14:paraId="158DF374"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01C1714D"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75244760"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0BD314C2"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vAlign w:val="center"/>
          </w:tcPr>
          <w:p w14:paraId="3BD009A7"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четыре дистанционных способа вза</w:t>
            </w:r>
            <w:r w:rsidRPr="00037B3C">
              <w:rPr>
                <w:rFonts w:ascii="Times New Roman" w:hAnsi="Times New Roman"/>
                <w:sz w:val="20"/>
                <w:lang w:eastAsia="ru-RU"/>
              </w:rPr>
              <w:t>и</w:t>
            </w:r>
            <w:r w:rsidRPr="00037B3C">
              <w:rPr>
                <w:rFonts w:ascii="Times New Roman" w:hAnsi="Times New Roman"/>
                <w:sz w:val="20"/>
                <w:lang w:eastAsia="ru-RU"/>
              </w:rPr>
              <w:lastRenderedPageBreak/>
              <w:t>модействия</w:t>
            </w:r>
          </w:p>
        </w:tc>
        <w:tc>
          <w:tcPr>
            <w:tcW w:w="1418" w:type="dxa"/>
            <w:vAlign w:val="center"/>
          </w:tcPr>
          <w:p w14:paraId="370F27D5"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80 баллов</w:t>
            </w:r>
          </w:p>
        </w:tc>
        <w:tc>
          <w:tcPr>
            <w:tcW w:w="992" w:type="dxa"/>
            <w:vMerge/>
            <w:vAlign w:val="center"/>
          </w:tcPr>
          <w:p w14:paraId="5B77D9E3"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1FEECC8F" w14:textId="77777777" w:rsidR="007A001B" w:rsidRPr="00037B3C" w:rsidRDefault="007A001B" w:rsidP="00C804A3">
            <w:pPr>
              <w:pStyle w:val="2e"/>
              <w:spacing w:line="276" w:lineRule="auto"/>
              <w:rPr>
                <w:rFonts w:ascii="Times New Roman" w:hAnsi="Times New Roman"/>
                <w:sz w:val="20"/>
                <w:lang w:eastAsia="ru-RU"/>
              </w:rPr>
            </w:pPr>
          </w:p>
        </w:tc>
      </w:tr>
      <w:tr w:rsidR="007A001B" w:rsidRPr="00F818DA" w14:paraId="5CA60AE6" w14:textId="77777777" w:rsidTr="007A001B">
        <w:trPr>
          <w:gridAfter w:val="1"/>
          <w:wAfter w:w="7" w:type="dxa"/>
          <w:trHeight w:val="20"/>
        </w:trPr>
        <w:tc>
          <w:tcPr>
            <w:tcW w:w="568" w:type="dxa"/>
            <w:vMerge/>
            <w:vAlign w:val="center"/>
          </w:tcPr>
          <w:p w14:paraId="1A835046"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Merge/>
            <w:vAlign w:val="center"/>
          </w:tcPr>
          <w:p w14:paraId="3AAB4075" w14:textId="77777777" w:rsidR="007A001B" w:rsidRPr="00037B3C" w:rsidRDefault="007A001B" w:rsidP="00C804A3">
            <w:pPr>
              <w:pStyle w:val="2e"/>
              <w:spacing w:line="276" w:lineRule="auto"/>
              <w:jc w:val="left"/>
              <w:rPr>
                <w:rFonts w:ascii="Times New Roman" w:hAnsi="Times New Roman"/>
                <w:sz w:val="20"/>
                <w:lang w:eastAsia="ru-RU"/>
              </w:rPr>
            </w:pPr>
          </w:p>
        </w:tc>
        <w:tc>
          <w:tcPr>
            <w:tcW w:w="992" w:type="dxa"/>
            <w:vMerge/>
            <w:vAlign w:val="center"/>
          </w:tcPr>
          <w:p w14:paraId="56D496BA" w14:textId="77777777" w:rsidR="007A001B" w:rsidRPr="00037B3C" w:rsidRDefault="007A001B" w:rsidP="00C804A3">
            <w:pPr>
              <w:pStyle w:val="2e"/>
              <w:spacing w:line="276" w:lineRule="auto"/>
              <w:rPr>
                <w:rFonts w:ascii="Times New Roman" w:hAnsi="Times New Roman"/>
                <w:sz w:val="20"/>
                <w:lang w:eastAsia="ru-RU"/>
              </w:rPr>
            </w:pPr>
          </w:p>
        </w:tc>
        <w:tc>
          <w:tcPr>
            <w:tcW w:w="3827" w:type="dxa"/>
            <w:vMerge/>
            <w:vAlign w:val="center"/>
          </w:tcPr>
          <w:p w14:paraId="34A74FB0" w14:textId="77777777" w:rsidR="007A001B" w:rsidRPr="00037B3C" w:rsidRDefault="007A001B" w:rsidP="00C804A3">
            <w:pPr>
              <w:pStyle w:val="2e"/>
              <w:spacing w:line="276" w:lineRule="auto"/>
              <w:jc w:val="left"/>
              <w:rPr>
                <w:rFonts w:ascii="Times New Roman" w:hAnsi="Times New Roman"/>
                <w:sz w:val="20"/>
                <w:lang w:eastAsia="ru-RU"/>
              </w:rPr>
            </w:pPr>
          </w:p>
        </w:tc>
        <w:tc>
          <w:tcPr>
            <w:tcW w:w="3686" w:type="dxa"/>
            <w:vAlign w:val="center"/>
          </w:tcPr>
          <w:p w14:paraId="11A8DEEB"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пять и более дистанционных способов взаимодействия</w:t>
            </w:r>
          </w:p>
        </w:tc>
        <w:tc>
          <w:tcPr>
            <w:tcW w:w="1418" w:type="dxa"/>
            <w:vAlign w:val="center"/>
          </w:tcPr>
          <w:p w14:paraId="167C97E5"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44DBDA59" w14:textId="77777777" w:rsidR="007A001B" w:rsidRPr="00037B3C" w:rsidRDefault="007A001B" w:rsidP="00C804A3">
            <w:pPr>
              <w:pStyle w:val="2e"/>
              <w:spacing w:line="276" w:lineRule="auto"/>
              <w:rPr>
                <w:rFonts w:ascii="Times New Roman" w:hAnsi="Times New Roman"/>
                <w:sz w:val="20"/>
                <w:lang w:eastAsia="ru-RU"/>
              </w:rPr>
            </w:pPr>
          </w:p>
        </w:tc>
        <w:tc>
          <w:tcPr>
            <w:tcW w:w="992" w:type="dxa"/>
            <w:vMerge/>
          </w:tcPr>
          <w:p w14:paraId="41545DFA" w14:textId="77777777" w:rsidR="007A001B" w:rsidRPr="00037B3C" w:rsidRDefault="007A001B" w:rsidP="00C804A3">
            <w:pPr>
              <w:pStyle w:val="2e"/>
              <w:spacing w:line="276" w:lineRule="auto"/>
              <w:rPr>
                <w:rFonts w:ascii="Times New Roman" w:hAnsi="Times New Roman"/>
                <w:sz w:val="20"/>
                <w:lang w:eastAsia="ru-RU"/>
              </w:rPr>
            </w:pPr>
          </w:p>
        </w:tc>
      </w:tr>
      <w:tr w:rsidR="00D64228" w:rsidRPr="00F818DA" w14:paraId="79986925" w14:textId="77777777" w:rsidTr="007A001B">
        <w:trPr>
          <w:gridAfter w:val="1"/>
          <w:wAfter w:w="7" w:type="dxa"/>
          <w:trHeight w:val="20"/>
        </w:trPr>
        <w:tc>
          <w:tcPr>
            <w:tcW w:w="568" w:type="dxa"/>
            <w:vMerge w:val="restart"/>
            <w:vAlign w:val="center"/>
          </w:tcPr>
          <w:p w14:paraId="68FCF38B" w14:textId="77777777" w:rsidR="00D64228" w:rsidRPr="00037B3C" w:rsidRDefault="00D64228"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1.3.</w:t>
            </w:r>
          </w:p>
        </w:tc>
        <w:tc>
          <w:tcPr>
            <w:tcW w:w="3368" w:type="dxa"/>
            <w:vMerge w:val="restart"/>
            <w:vAlign w:val="center"/>
          </w:tcPr>
          <w:p w14:paraId="4B17FB1B"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w:t>
            </w:r>
            <w:r w:rsidRPr="00037B3C">
              <w:rPr>
                <w:rFonts w:ascii="Times New Roman" w:hAnsi="Times New Roman"/>
                <w:sz w:val="20"/>
                <w:lang w:eastAsia="ru-RU"/>
              </w:rPr>
              <w:t>о</w:t>
            </w:r>
            <w:r w:rsidRPr="00037B3C">
              <w:rPr>
                <w:rFonts w:ascii="Times New Roman" w:hAnsi="Times New Roman"/>
                <w:sz w:val="20"/>
                <w:lang w:eastAsia="ru-RU"/>
              </w:rPr>
              <w:t>ренных открытостью, полнотой и доступностью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размеще</w:t>
            </w:r>
            <w:r w:rsidRPr="00037B3C">
              <w:rPr>
                <w:rFonts w:ascii="Times New Roman" w:hAnsi="Times New Roman"/>
                <w:sz w:val="20"/>
                <w:lang w:eastAsia="ru-RU"/>
              </w:rPr>
              <w:t>н</w:t>
            </w:r>
            <w:r w:rsidRPr="00037B3C">
              <w:rPr>
                <w:rFonts w:ascii="Times New Roman" w:hAnsi="Times New Roman"/>
                <w:sz w:val="20"/>
                <w:lang w:eastAsia="ru-RU"/>
              </w:rPr>
              <w:t>ной на информационных стендах, на сайте в информационно-телекоммуникационной сети «И</w:t>
            </w:r>
            <w:r w:rsidRPr="00037B3C">
              <w:rPr>
                <w:rFonts w:ascii="Times New Roman" w:hAnsi="Times New Roman"/>
                <w:sz w:val="20"/>
                <w:lang w:eastAsia="ru-RU"/>
              </w:rPr>
              <w:t>н</w:t>
            </w:r>
            <w:r w:rsidRPr="00037B3C">
              <w:rPr>
                <w:rFonts w:ascii="Times New Roman" w:hAnsi="Times New Roman"/>
                <w:sz w:val="20"/>
                <w:lang w:eastAsia="ru-RU"/>
              </w:rPr>
              <w:t>тернет»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w:t>
            </w:r>
            <w:r w:rsidRPr="00037B3C">
              <w:rPr>
                <w:rFonts w:ascii="Times New Roman" w:hAnsi="Times New Roman"/>
                <w:sz w:val="20"/>
                <w:lang w:eastAsia="ru-RU"/>
              </w:rPr>
              <w:t>о</w:t>
            </w:r>
            <w:r w:rsidRPr="00037B3C">
              <w:rPr>
                <w:rFonts w:ascii="Times New Roman" w:hAnsi="Times New Roman"/>
                <w:sz w:val="20"/>
                <w:lang w:eastAsia="ru-RU"/>
              </w:rPr>
              <w:t>шенных получателей услуг)</w:t>
            </w:r>
          </w:p>
        </w:tc>
        <w:tc>
          <w:tcPr>
            <w:tcW w:w="992" w:type="dxa"/>
            <w:vMerge w:val="restart"/>
            <w:vAlign w:val="center"/>
          </w:tcPr>
          <w:p w14:paraId="72090BF4"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40%</w:t>
            </w:r>
          </w:p>
        </w:tc>
        <w:tc>
          <w:tcPr>
            <w:tcW w:w="3827" w:type="dxa"/>
            <w:vAlign w:val="center"/>
          </w:tcPr>
          <w:p w14:paraId="601C84FA"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1.3.1.Удовлетворенность качеством, по</w:t>
            </w:r>
            <w:r w:rsidRPr="00037B3C">
              <w:rPr>
                <w:rFonts w:ascii="Times New Roman" w:hAnsi="Times New Roman"/>
                <w:sz w:val="20"/>
                <w:lang w:eastAsia="ru-RU"/>
              </w:rPr>
              <w:t>л</w:t>
            </w:r>
            <w:r w:rsidRPr="00037B3C">
              <w:rPr>
                <w:rFonts w:ascii="Times New Roman" w:hAnsi="Times New Roman"/>
                <w:sz w:val="20"/>
                <w:lang w:eastAsia="ru-RU"/>
              </w:rPr>
              <w:t>нотой и доступностью информации о д</w:t>
            </w:r>
            <w:r w:rsidRPr="00037B3C">
              <w:rPr>
                <w:rFonts w:ascii="Times New Roman" w:hAnsi="Times New Roman"/>
                <w:sz w:val="20"/>
                <w:lang w:eastAsia="ru-RU"/>
              </w:rPr>
              <w:t>е</w:t>
            </w:r>
            <w:r w:rsidRPr="00037B3C">
              <w:rPr>
                <w:rFonts w:ascii="Times New Roman" w:hAnsi="Times New Roman"/>
                <w:sz w:val="20"/>
                <w:lang w:eastAsia="ru-RU"/>
              </w:rPr>
              <w:t>ятельности организации, размещенной на информационных стендах в помещении организации</w:t>
            </w:r>
          </w:p>
        </w:tc>
        <w:tc>
          <w:tcPr>
            <w:tcW w:w="3686" w:type="dxa"/>
            <w:vAlign w:val="center"/>
          </w:tcPr>
          <w:p w14:paraId="4126560B"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ных качеством, полнотой и доступн</w:t>
            </w:r>
            <w:r w:rsidRPr="00037B3C">
              <w:rPr>
                <w:rFonts w:ascii="Times New Roman" w:hAnsi="Times New Roman"/>
                <w:sz w:val="20"/>
                <w:lang w:eastAsia="ru-RU"/>
              </w:rPr>
              <w:t>о</w:t>
            </w:r>
            <w:r w:rsidRPr="00037B3C">
              <w:rPr>
                <w:rFonts w:ascii="Times New Roman" w:hAnsi="Times New Roman"/>
                <w:sz w:val="20"/>
                <w:lang w:eastAsia="ru-RU"/>
              </w:rPr>
              <w:t>стью информации о деятельности орг</w:t>
            </w:r>
            <w:r w:rsidRPr="00037B3C">
              <w:rPr>
                <w:rFonts w:ascii="Times New Roman" w:hAnsi="Times New Roman"/>
                <w:sz w:val="20"/>
                <w:lang w:eastAsia="ru-RU"/>
              </w:rPr>
              <w:t>а</w:t>
            </w:r>
            <w:r w:rsidRPr="00037B3C">
              <w:rPr>
                <w:rFonts w:ascii="Times New Roman" w:hAnsi="Times New Roman"/>
                <w:sz w:val="20"/>
                <w:lang w:eastAsia="ru-RU"/>
              </w:rPr>
              <w:t>низации, размещенной на информац</w:t>
            </w:r>
            <w:r w:rsidRPr="00037B3C">
              <w:rPr>
                <w:rFonts w:ascii="Times New Roman" w:hAnsi="Times New Roman"/>
                <w:sz w:val="20"/>
                <w:lang w:eastAsia="ru-RU"/>
              </w:rPr>
              <w:t>и</w:t>
            </w:r>
            <w:r w:rsidRPr="00037B3C">
              <w:rPr>
                <w:rFonts w:ascii="Times New Roman" w:hAnsi="Times New Roman"/>
                <w:sz w:val="20"/>
                <w:lang w:eastAsia="ru-RU"/>
              </w:rPr>
              <w:t>онных стендах в помещении организ</w:t>
            </w:r>
            <w:r w:rsidRPr="00037B3C">
              <w:rPr>
                <w:rFonts w:ascii="Times New Roman" w:hAnsi="Times New Roman"/>
                <w:sz w:val="20"/>
                <w:lang w:eastAsia="ru-RU"/>
              </w:rPr>
              <w:t>а</w:t>
            </w:r>
            <w:r w:rsidRPr="00037B3C">
              <w:rPr>
                <w:rFonts w:ascii="Times New Roman" w:hAnsi="Times New Roman"/>
                <w:sz w:val="20"/>
                <w:lang w:eastAsia="ru-RU"/>
              </w:rPr>
              <w:t>ции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переведенных в баллы)</w:t>
            </w:r>
          </w:p>
        </w:tc>
        <w:tc>
          <w:tcPr>
            <w:tcW w:w="1418" w:type="dxa"/>
            <w:vAlign w:val="center"/>
          </w:tcPr>
          <w:p w14:paraId="76BFBB0F"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restart"/>
            <w:vAlign w:val="center"/>
          </w:tcPr>
          <w:p w14:paraId="34783133"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02044A06" w14:textId="77777777" w:rsidR="00D64228"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Онлайн опрос получ</w:t>
            </w:r>
            <w:r w:rsidRPr="00037B3C">
              <w:rPr>
                <w:rFonts w:ascii="Times New Roman" w:hAnsi="Times New Roman"/>
                <w:sz w:val="20"/>
                <w:lang w:eastAsia="ru-RU"/>
              </w:rPr>
              <w:t>а</w:t>
            </w:r>
            <w:r w:rsidRPr="00037B3C">
              <w:rPr>
                <w:rFonts w:ascii="Times New Roman" w:hAnsi="Times New Roman"/>
                <w:sz w:val="20"/>
                <w:lang w:eastAsia="ru-RU"/>
              </w:rPr>
              <w:t>телей услуг/Личное анкет</w:t>
            </w:r>
            <w:r w:rsidRPr="00037B3C">
              <w:rPr>
                <w:rFonts w:ascii="Times New Roman" w:hAnsi="Times New Roman"/>
                <w:sz w:val="20"/>
                <w:lang w:eastAsia="ru-RU"/>
              </w:rPr>
              <w:t>и</w:t>
            </w:r>
            <w:r w:rsidRPr="00037B3C">
              <w:rPr>
                <w:rFonts w:ascii="Times New Roman" w:hAnsi="Times New Roman"/>
                <w:sz w:val="20"/>
                <w:lang w:eastAsia="ru-RU"/>
              </w:rPr>
              <w:t xml:space="preserve">рование </w:t>
            </w:r>
          </w:p>
        </w:tc>
      </w:tr>
      <w:tr w:rsidR="00D64228" w:rsidRPr="00F818DA" w14:paraId="7E91630A" w14:textId="77777777" w:rsidTr="007A001B">
        <w:trPr>
          <w:gridAfter w:val="1"/>
          <w:wAfter w:w="7" w:type="dxa"/>
          <w:trHeight w:val="20"/>
        </w:trPr>
        <w:tc>
          <w:tcPr>
            <w:tcW w:w="568" w:type="dxa"/>
            <w:vMerge/>
            <w:vAlign w:val="center"/>
          </w:tcPr>
          <w:p w14:paraId="6706ADA6"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064097CB"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770BFC18" w14:textId="77777777" w:rsidR="00D64228" w:rsidRPr="00037B3C" w:rsidRDefault="00D64228" w:rsidP="00C804A3">
            <w:pPr>
              <w:pStyle w:val="2e"/>
              <w:spacing w:line="276" w:lineRule="auto"/>
              <w:rPr>
                <w:rFonts w:ascii="Times New Roman" w:hAnsi="Times New Roman"/>
                <w:sz w:val="20"/>
                <w:lang w:eastAsia="ru-RU"/>
              </w:rPr>
            </w:pPr>
          </w:p>
        </w:tc>
        <w:tc>
          <w:tcPr>
            <w:tcW w:w="3827" w:type="dxa"/>
            <w:vAlign w:val="center"/>
          </w:tcPr>
          <w:p w14:paraId="21D30B26"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1.3.2. Удовлетворенность качеством, полнотой и доступностью информации о деятельности организации, на официал</w:t>
            </w:r>
            <w:r w:rsidRPr="00037B3C">
              <w:rPr>
                <w:rFonts w:ascii="Times New Roman" w:hAnsi="Times New Roman"/>
                <w:sz w:val="20"/>
                <w:lang w:eastAsia="ru-RU"/>
              </w:rPr>
              <w:t>ь</w:t>
            </w:r>
            <w:r w:rsidRPr="00037B3C">
              <w:rPr>
                <w:rFonts w:ascii="Times New Roman" w:hAnsi="Times New Roman"/>
                <w:sz w:val="20"/>
                <w:lang w:eastAsia="ru-RU"/>
              </w:rPr>
              <w:t>ном сайте организации в сети «Интернет»</w:t>
            </w:r>
          </w:p>
        </w:tc>
        <w:tc>
          <w:tcPr>
            <w:tcW w:w="3686" w:type="dxa"/>
            <w:vAlign w:val="center"/>
          </w:tcPr>
          <w:p w14:paraId="385F6FF8"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ных качеством, полнотой и доступн</w:t>
            </w:r>
            <w:r w:rsidRPr="00037B3C">
              <w:rPr>
                <w:rFonts w:ascii="Times New Roman" w:hAnsi="Times New Roman"/>
                <w:sz w:val="20"/>
                <w:lang w:eastAsia="ru-RU"/>
              </w:rPr>
              <w:t>о</w:t>
            </w:r>
            <w:r w:rsidRPr="00037B3C">
              <w:rPr>
                <w:rFonts w:ascii="Times New Roman" w:hAnsi="Times New Roman"/>
                <w:sz w:val="20"/>
                <w:lang w:eastAsia="ru-RU"/>
              </w:rPr>
              <w:t>стью информации о деятельности орг</w:t>
            </w:r>
            <w:r w:rsidRPr="00037B3C">
              <w:rPr>
                <w:rFonts w:ascii="Times New Roman" w:hAnsi="Times New Roman"/>
                <w:sz w:val="20"/>
                <w:lang w:eastAsia="ru-RU"/>
              </w:rPr>
              <w:t>а</w:t>
            </w:r>
            <w:r w:rsidRPr="00037B3C">
              <w:rPr>
                <w:rFonts w:ascii="Times New Roman" w:hAnsi="Times New Roman"/>
                <w:sz w:val="20"/>
                <w:lang w:eastAsia="ru-RU"/>
              </w:rPr>
              <w:t>низации, на официальном сайте орган</w:t>
            </w:r>
            <w:r w:rsidRPr="00037B3C">
              <w:rPr>
                <w:rFonts w:ascii="Times New Roman" w:hAnsi="Times New Roman"/>
                <w:sz w:val="20"/>
                <w:lang w:eastAsia="ru-RU"/>
              </w:rPr>
              <w:t>и</w:t>
            </w:r>
            <w:r w:rsidRPr="00037B3C">
              <w:rPr>
                <w:rFonts w:ascii="Times New Roman" w:hAnsi="Times New Roman"/>
                <w:sz w:val="20"/>
                <w:lang w:eastAsia="ru-RU"/>
              </w:rPr>
              <w:t>зации в сети «Интернет»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переведенных в баллы)</w:t>
            </w:r>
          </w:p>
        </w:tc>
        <w:tc>
          <w:tcPr>
            <w:tcW w:w="1418" w:type="dxa"/>
            <w:vAlign w:val="center"/>
          </w:tcPr>
          <w:p w14:paraId="40575BA7"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ign w:val="center"/>
          </w:tcPr>
          <w:p w14:paraId="7263F859"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003B50A4" w14:textId="77777777" w:rsidR="00D64228" w:rsidRPr="00037B3C" w:rsidRDefault="00D64228" w:rsidP="00C804A3">
            <w:pPr>
              <w:pStyle w:val="2e"/>
              <w:spacing w:line="276" w:lineRule="auto"/>
              <w:rPr>
                <w:rFonts w:ascii="Times New Roman" w:hAnsi="Times New Roman"/>
                <w:sz w:val="20"/>
                <w:lang w:eastAsia="ru-RU"/>
              </w:rPr>
            </w:pPr>
          </w:p>
        </w:tc>
      </w:tr>
      <w:tr w:rsidR="007A001B" w:rsidRPr="00F818DA" w14:paraId="0A16ED17" w14:textId="77777777" w:rsidTr="007A001B">
        <w:trPr>
          <w:gridAfter w:val="1"/>
          <w:wAfter w:w="7" w:type="dxa"/>
          <w:trHeight w:val="20"/>
        </w:trPr>
        <w:tc>
          <w:tcPr>
            <w:tcW w:w="568" w:type="dxa"/>
            <w:vAlign w:val="center"/>
          </w:tcPr>
          <w:p w14:paraId="2A917112" w14:textId="77777777" w:rsidR="007A001B" w:rsidRPr="00037B3C" w:rsidRDefault="007A001B" w:rsidP="00C804A3">
            <w:pPr>
              <w:pStyle w:val="2e"/>
              <w:spacing w:line="276" w:lineRule="auto"/>
              <w:ind w:right="-108"/>
              <w:rPr>
                <w:rFonts w:ascii="Times New Roman" w:hAnsi="Times New Roman"/>
                <w:b/>
                <w:sz w:val="20"/>
                <w:lang w:eastAsia="ru-RU"/>
              </w:rPr>
            </w:pPr>
          </w:p>
        </w:tc>
        <w:tc>
          <w:tcPr>
            <w:tcW w:w="3368" w:type="dxa"/>
            <w:vAlign w:val="center"/>
          </w:tcPr>
          <w:p w14:paraId="28AB79C3" w14:textId="77777777" w:rsidR="007A001B" w:rsidRPr="00037B3C" w:rsidRDefault="007A001B" w:rsidP="00C804A3">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1</w:t>
            </w:r>
          </w:p>
        </w:tc>
        <w:tc>
          <w:tcPr>
            <w:tcW w:w="992" w:type="dxa"/>
            <w:vAlign w:val="center"/>
          </w:tcPr>
          <w:p w14:paraId="556AE67C"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827" w:type="dxa"/>
            <w:vAlign w:val="center"/>
          </w:tcPr>
          <w:p w14:paraId="0119092E" w14:textId="77777777" w:rsidR="007A001B" w:rsidRPr="00037B3C" w:rsidRDefault="007A001B" w:rsidP="00C804A3">
            <w:pPr>
              <w:pStyle w:val="2e"/>
              <w:spacing w:line="276" w:lineRule="auto"/>
              <w:jc w:val="left"/>
              <w:rPr>
                <w:rFonts w:ascii="Times New Roman" w:hAnsi="Times New Roman"/>
                <w:b/>
                <w:sz w:val="20"/>
                <w:lang w:eastAsia="ru-RU"/>
              </w:rPr>
            </w:pPr>
          </w:p>
        </w:tc>
        <w:tc>
          <w:tcPr>
            <w:tcW w:w="3686" w:type="dxa"/>
            <w:vAlign w:val="center"/>
          </w:tcPr>
          <w:p w14:paraId="3881CCEE" w14:textId="77777777" w:rsidR="007A001B" w:rsidRPr="00037B3C" w:rsidRDefault="007A001B" w:rsidP="00C804A3">
            <w:pPr>
              <w:pStyle w:val="2e"/>
              <w:spacing w:line="276" w:lineRule="auto"/>
              <w:jc w:val="left"/>
              <w:rPr>
                <w:rFonts w:ascii="Times New Roman" w:hAnsi="Times New Roman"/>
                <w:b/>
                <w:sz w:val="20"/>
                <w:lang w:eastAsia="ru-RU"/>
              </w:rPr>
            </w:pPr>
          </w:p>
        </w:tc>
        <w:tc>
          <w:tcPr>
            <w:tcW w:w="1418" w:type="dxa"/>
            <w:vAlign w:val="center"/>
          </w:tcPr>
          <w:p w14:paraId="669F882C" w14:textId="77777777" w:rsidR="007A001B" w:rsidRPr="00037B3C" w:rsidRDefault="007A001B" w:rsidP="00C804A3">
            <w:pPr>
              <w:pStyle w:val="2e"/>
              <w:spacing w:line="276" w:lineRule="auto"/>
              <w:rPr>
                <w:rFonts w:ascii="Times New Roman" w:hAnsi="Times New Roman"/>
                <w:b/>
                <w:sz w:val="20"/>
                <w:lang w:eastAsia="ru-RU"/>
              </w:rPr>
            </w:pPr>
          </w:p>
        </w:tc>
        <w:tc>
          <w:tcPr>
            <w:tcW w:w="992" w:type="dxa"/>
            <w:vAlign w:val="center"/>
          </w:tcPr>
          <w:p w14:paraId="1137F0C1"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2A1BDDC1" w14:textId="77777777" w:rsidR="007A001B" w:rsidRPr="00037B3C" w:rsidRDefault="007A001B" w:rsidP="00C804A3">
            <w:pPr>
              <w:pStyle w:val="2e"/>
              <w:spacing w:line="276" w:lineRule="auto"/>
              <w:rPr>
                <w:rFonts w:ascii="Times New Roman" w:hAnsi="Times New Roman"/>
                <w:b/>
                <w:sz w:val="20"/>
                <w:lang w:eastAsia="ru-RU"/>
              </w:rPr>
            </w:pPr>
          </w:p>
        </w:tc>
      </w:tr>
      <w:tr w:rsidR="00D64228" w:rsidRPr="00F818DA" w14:paraId="7CAD8AB6" w14:textId="77777777" w:rsidTr="00C804A3">
        <w:trPr>
          <w:trHeight w:val="20"/>
        </w:trPr>
        <w:tc>
          <w:tcPr>
            <w:tcW w:w="568" w:type="dxa"/>
            <w:vAlign w:val="center"/>
          </w:tcPr>
          <w:p w14:paraId="2C9232C5" w14:textId="77777777" w:rsidR="00D64228" w:rsidRPr="00037B3C" w:rsidRDefault="00D64228" w:rsidP="00C804A3">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2</w:t>
            </w:r>
          </w:p>
        </w:tc>
        <w:tc>
          <w:tcPr>
            <w:tcW w:w="15282" w:type="dxa"/>
            <w:gridSpan w:val="8"/>
          </w:tcPr>
          <w:p w14:paraId="7FB277DE" w14:textId="77777777" w:rsidR="00D64228" w:rsidRPr="00037B3C" w:rsidRDefault="00D64228" w:rsidP="007D20B4">
            <w:pPr>
              <w:pStyle w:val="2e"/>
              <w:spacing w:line="276" w:lineRule="auto"/>
              <w:rPr>
                <w:rFonts w:ascii="Times New Roman" w:hAnsi="Times New Roman"/>
                <w:b/>
                <w:sz w:val="20"/>
                <w:lang w:eastAsia="ru-RU"/>
              </w:rPr>
            </w:pPr>
            <w:r w:rsidRPr="00037B3C">
              <w:rPr>
                <w:rFonts w:ascii="Times New Roman" w:hAnsi="Times New Roman"/>
                <w:b/>
                <w:sz w:val="20"/>
              </w:rPr>
              <w:t>Критерий «Комфортность условий предоставления услуг»</w:t>
            </w:r>
          </w:p>
        </w:tc>
      </w:tr>
      <w:tr w:rsidR="00D64228" w:rsidRPr="00F818DA" w14:paraId="3C0BF632" w14:textId="77777777" w:rsidTr="007A001B">
        <w:trPr>
          <w:gridAfter w:val="1"/>
          <w:wAfter w:w="7" w:type="dxa"/>
          <w:trHeight w:val="20"/>
        </w:trPr>
        <w:tc>
          <w:tcPr>
            <w:tcW w:w="568" w:type="dxa"/>
            <w:vMerge w:val="restart"/>
            <w:vAlign w:val="center"/>
          </w:tcPr>
          <w:p w14:paraId="28AF6D1E" w14:textId="77777777" w:rsidR="00D64228" w:rsidRPr="00037B3C" w:rsidRDefault="00D64228"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2.1.</w:t>
            </w:r>
          </w:p>
        </w:tc>
        <w:tc>
          <w:tcPr>
            <w:tcW w:w="3368" w:type="dxa"/>
            <w:vMerge w:val="restart"/>
            <w:vAlign w:val="center"/>
          </w:tcPr>
          <w:p w14:paraId="6CF9DB42"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Обеспечение в организации ко</w:t>
            </w:r>
            <w:r w:rsidRPr="00037B3C">
              <w:rPr>
                <w:rFonts w:ascii="Times New Roman" w:hAnsi="Times New Roman"/>
                <w:sz w:val="20"/>
                <w:lang w:eastAsia="ru-RU"/>
              </w:rPr>
              <w:t>м</w:t>
            </w:r>
            <w:r w:rsidRPr="00037B3C">
              <w:rPr>
                <w:rFonts w:ascii="Times New Roman" w:hAnsi="Times New Roman"/>
                <w:sz w:val="20"/>
                <w:lang w:eastAsia="ru-RU"/>
              </w:rPr>
              <w:t>фортных условий для предоставл</w:t>
            </w:r>
            <w:r w:rsidRPr="00037B3C">
              <w:rPr>
                <w:rFonts w:ascii="Times New Roman" w:hAnsi="Times New Roman"/>
                <w:sz w:val="20"/>
                <w:lang w:eastAsia="ru-RU"/>
              </w:rPr>
              <w:t>е</w:t>
            </w:r>
            <w:r w:rsidRPr="00037B3C">
              <w:rPr>
                <w:rFonts w:ascii="Times New Roman" w:hAnsi="Times New Roman"/>
                <w:sz w:val="20"/>
                <w:lang w:eastAsia="ru-RU"/>
              </w:rPr>
              <w:t>ния услуг (перечень параметров комфортных условий устанавлив</w:t>
            </w:r>
            <w:r w:rsidRPr="00037B3C">
              <w:rPr>
                <w:rFonts w:ascii="Times New Roman" w:hAnsi="Times New Roman"/>
                <w:sz w:val="20"/>
                <w:lang w:eastAsia="ru-RU"/>
              </w:rPr>
              <w:t>а</w:t>
            </w:r>
            <w:r w:rsidRPr="00037B3C">
              <w:rPr>
                <w:rFonts w:ascii="Times New Roman" w:hAnsi="Times New Roman"/>
                <w:sz w:val="20"/>
                <w:lang w:eastAsia="ru-RU"/>
              </w:rPr>
              <w:lastRenderedPageBreak/>
              <w:t>ется в ведомственном нормативном акте уполномоченного федеральн</w:t>
            </w:r>
            <w:r w:rsidRPr="00037B3C">
              <w:rPr>
                <w:rFonts w:ascii="Times New Roman" w:hAnsi="Times New Roman"/>
                <w:sz w:val="20"/>
                <w:lang w:eastAsia="ru-RU"/>
              </w:rPr>
              <w:t>о</w:t>
            </w:r>
            <w:r w:rsidRPr="00037B3C">
              <w:rPr>
                <w:rFonts w:ascii="Times New Roman" w:hAnsi="Times New Roman"/>
                <w:sz w:val="20"/>
                <w:lang w:eastAsia="ru-RU"/>
              </w:rPr>
              <w:t>го органа исполнительной власти об утверждении показателей независ</w:t>
            </w:r>
            <w:r w:rsidRPr="00037B3C">
              <w:rPr>
                <w:rFonts w:ascii="Times New Roman" w:hAnsi="Times New Roman"/>
                <w:sz w:val="20"/>
                <w:lang w:eastAsia="ru-RU"/>
              </w:rPr>
              <w:t>и</w:t>
            </w:r>
            <w:r w:rsidRPr="00037B3C">
              <w:rPr>
                <w:rFonts w:ascii="Times New Roman" w:hAnsi="Times New Roman"/>
                <w:sz w:val="20"/>
                <w:lang w:eastAsia="ru-RU"/>
              </w:rPr>
              <w:t>мой оценки качества).</w:t>
            </w:r>
          </w:p>
        </w:tc>
        <w:tc>
          <w:tcPr>
            <w:tcW w:w="992" w:type="dxa"/>
            <w:vMerge w:val="restart"/>
            <w:vAlign w:val="center"/>
          </w:tcPr>
          <w:p w14:paraId="485D5821" w14:textId="77777777" w:rsidR="00D64228" w:rsidRPr="00037B3C" w:rsidRDefault="00825DAF"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5</w:t>
            </w:r>
            <w:r w:rsidR="00D64228" w:rsidRPr="00037B3C">
              <w:rPr>
                <w:rFonts w:ascii="Times New Roman" w:hAnsi="Times New Roman"/>
                <w:sz w:val="20"/>
                <w:lang w:eastAsia="ru-RU"/>
              </w:rPr>
              <w:t>0%</w:t>
            </w:r>
          </w:p>
        </w:tc>
        <w:tc>
          <w:tcPr>
            <w:tcW w:w="3827" w:type="dxa"/>
            <w:vMerge w:val="restart"/>
            <w:vAlign w:val="center"/>
          </w:tcPr>
          <w:p w14:paraId="400ACC38"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2.1.1. Наличие комфортных условий для предоставления услуг:</w:t>
            </w:r>
          </w:p>
          <w:p w14:paraId="79495F33"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-наличие комфортной зоны отдыха (ож</w:t>
            </w:r>
            <w:r w:rsidRPr="00037B3C">
              <w:rPr>
                <w:rFonts w:ascii="Times New Roman" w:hAnsi="Times New Roman"/>
                <w:sz w:val="20"/>
                <w:lang w:eastAsia="ru-RU"/>
              </w:rPr>
              <w:t>и</w:t>
            </w:r>
            <w:r w:rsidRPr="00037B3C">
              <w:rPr>
                <w:rFonts w:ascii="Times New Roman" w:hAnsi="Times New Roman"/>
                <w:sz w:val="20"/>
                <w:lang w:eastAsia="ru-RU"/>
              </w:rPr>
              <w:t>дания);</w:t>
            </w:r>
          </w:p>
          <w:p w14:paraId="0ED62616"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наличие и понятность навигации внутри организации;</w:t>
            </w:r>
          </w:p>
          <w:p w14:paraId="487FC586"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доступность питьевой воды;</w:t>
            </w:r>
          </w:p>
          <w:p w14:paraId="68C993F9"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доступность санитарно-гигиенических помещений (чистота п</w:t>
            </w:r>
            <w:r w:rsidRPr="00037B3C">
              <w:rPr>
                <w:rFonts w:ascii="Times New Roman" w:hAnsi="Times New Roman"/>
                <w:sz w:val="20"/>
                <w:lang w:eastAsia="ru-RU"/>
              </w:rPr>
              <w:t>о</w:t>
            </w:r>
            <w:r w:rsidRPr="00037B3C">
              <w:rPr>
                <w:rFonts w:ascii="Times New Roman" w:hAnsi="Times New Roman"/>
                <w:sz w:val="20"/>
                <w:lang w:eastAsia="ru-RU"/>
              </w:rPr>
              <w:t>мещений, наличие мыла, воды, туалетной бумаги и пр.);</w:t>
            </w:r>
          </w:p>
          <w:p w14:paraId="183E9FAF"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санитарное состояние помещений орг</w:t>
            </w:r>
            <w:r w:rsidRPr="00037B3C">
              <w:rPr>
                <w:rFonts w:ascii="Times New Roman" w:hAnsi="Times New Roman"/>
                <w:sz w:val="20"/>
                <w:lang w:eastAsia="ru-RU"/>
              </w:rPr>
              <w:t>а</w:t>
            </w:r>
            <w:r w:rsidRPr="00037B3C">
              <w:rPr>
                <w:rFonts w:ascii="Times New Roman" w:hAnsi="Times New Roman"/>
                <w:sz w:val="20"/>
                <w:lang w:eastAsia="ru-RU"/>
              </w:rPr>
              <w:t>низаций;</w:t>
            </w:r>
          </w:p>
          <w:p w14:paraId="3580C974" w14:textId="77777777" w:rsidR="00D64228" w:rsidRPr="00037B3C" w:rsidRDefault="00D64228" w:rsidP="009869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-возможность бронирования усл</w:t>
            </w:r>
            <w:r w:rsidRPr="00037B3C">
              <w:rPr>
                <w:rFonts w:ascii="Times New Roman" w:hAnsi="Times New Roman"/>
                <w:sz w:val="20"/>
                <w:lang w:eastAsia="ru-RU"/>
              </w:rPr>
              <w:t>у</w:t>
            </w:r>
            <w:r w:rsidRPr="00037B3C">
              <w:rPr>
                <w:rFonts w:ascii="Times New Roman" w:hAnsi="Times New Roman"/>
                <w:sz w:val="20"/>
                <w:lang w:eastAsia="ru-RU"/>
              </w:rPr>
              <w:t>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3686" w:type="dxa"/>
            <w:vAlign w:val="center"/>
          </w:tcPr>
          <w:p w14:paraId="28BD288E"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отсутствуют комфортные условия</w:t>
            </w:r>
          </w:p>
        </w:tc>
        <w:tc>
          <w:tcPr>
            <w:tcW w:w="1418" w:type="dxa"/>
            <w:vAlign w:val="center"/>
          </w:tcPr>
          <w:p w14:paraId="7BC99903"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00000899"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1C56767A"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дение</w:t>
            </w:r>
          </w:p>
        </w:tc>
      </w:tr>
      <w:tr w:rsidR="00D64228" w:rsidRPr="00F818DA" w14:paraId="6EBD9E52" w14:textId="77777777" w:rsidTr="007A001B">
        <w:trPr>
          <w:gridAfter w:val="1"/>
          <w:wAfter w:w="7" w:type="dxa"/>
          <w:trHeight w:val="20"/>
        </w:trPr>
        <w:tc>
          <w:tcPr>
            <w:tcW w:w="568" w:type="dxa"/>
            <w:vMerge/>
            <w:vAlign w:val="center"/>
          </w:tcPr>
          <w:p w14:paraId="31F0B58E"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7A71D6CF"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7C4AB550"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591AB07A"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6FF1203E"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106EE842"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 баллов</w:t>
            </w:r>
          </w:p>
        </w:tc>
        <w:tc>
          <w:tcPr>
            <w:tcW w:w="992" w:type="dxa"/>
            <w:vMerge/>
            <w:vAlign w:val="center"/>
          </w:tcPr>
          <w:p w14:paraId="09D0D7AA"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2BEE4444"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3503326D" w14:textId="77777777" w:rsidTr="007A001B">
        <w:trPr>
          <w:gridAfter w:val="1"/>
          <w:wAfter w:w="7" w:type="dxa"/>
          <w:trHeight w:val="20"/>
        </w:trPr>
        <w:tc>
          <w:tcPr>
            <w:tcW w:w="568" w:type="dxa"/>
            <w:vMerge/>
            <w:vAlign w:val="center"/>
          </w:tcPr>
          <w:p w14:paraId="7B6FA3C6"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04EAEA08"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4320D533"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5D9FEA61"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5AEF77CF"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2FD4219B"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781A163D"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1BD427AF"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2C70F272" w14:textId="77777777" w:rsidTr="007A001B">
        <w:trPr>
          <w:gridAfter w:val="1"/>
          <w:wAfter w:w="7" w:type="dxa"/>
          <w:trHeight w:val="20"/>
        </w:trPr>
        <w:tc>
          <w:tcPr>
            <w:tcW w:w="568" w:type="dxa"/>
            <w:vMerge/>
            <w:vAlign w:val="center"/>
          </w:tcPr>
          <w:p w14:paraId="56B24EDF"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1188A199"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41AC233A"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03D04E34"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6954C41B"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73F427E2"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78AAEE67"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5088D56F"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66B01933" w14:textId="77777777" w:rsidTr="007A001B">
        <w:trPr>
          <w:gridAfter w:val="1"/>
          <w:wAfter w:w="7" w:type="dxa"/>
          <w:trHeight w:val="20"/>
        </w:trPr>
        <w:tc>
          <w:tcPr>
            <w:tcW w:w="568" w:type="dxa"/>
            <w:vMerge/>
            <w:vAlign w:val="center"/>
          </w:tcPr>
          <w:p w14:paraId="0411C135"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382DADCD"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4B715701"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5623B0C8"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3241C651"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2061ED37"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67D61E03"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1C4A3A6D"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14CBBCF1" w14:textId="77777777" w:rsidTr="007A001B">
        <w:trPr>
          <w:gridAfter w:val="1"/>
          <w:wAfter w:w="7" w:type="dxa"/>
          <w:trHeight w:val="20"/>
        </w:trPr>
        <w:tc>
          <w:tcPr>
            <w:tcW w:w="568" w:type="dxa"/>
            <w:vMerge/>
            <w:vAlign w:val="center"/>
          </w:tcPr>
          <w:p w14:paraId="0CC39CD0"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47637E86"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4EF9C5E7"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5F2A05FC"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6A3470EE"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условий</w:t>
            </w:r>
          </w:p>
        </w:tc>
        <w:tc>
          <w:tcPr>
            <w:tcW w:w="1418" w:type="dxa"/>
            <w:vAlign w:val="center"/>
          </w:tcPr>
          <w:p w14:paraId="78DD593D"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5EB55FE3"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6F2C6280"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42739986" w14:textId="77777777" w:rsidTr="007A001B">
        <w:trPr>
          <w:gridAfter w:val="1"/>
          <w:wAfter w:w="7" w:type="dxa"/>
          <w:trHeight w:val="20"/>
        </w:trPr>
        <w:tc>
          <w:tcPr>
            <w:tcW w:w="568" w:type="dxa"/>
            <w:vMerge/>
            <w:vAlign w:val="center"/>
          </w:tcPr>
          <w:p w14:paraId="671C2784"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3E24D51C"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26106B11"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5EE8211F"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0A4B9A13"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шесть и более условий</w:t>
            </w:r>
          </w:p>
        </w:tc>
        <w:tc>
          <w:tcPr>
            <w:tcW w:w="1418" w:type="dxa"/>
            <w:vAlign w:val="center"/>
          </w:tcPr>
          <w:p w14:paraId="11628F64"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0D23A38E"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2B464937" w14:textId="77777777" w:rsidR="00D64228" w:rsidRPr="00037B3C" w:rsidRDefault="00D64228" w:rsidP="00C804A3">
            <w:pPr>
              <w:pStyle w:val="2e"/>
              <w:spacing w:line="276" w:lineRule="auto"/>
              <w:rPr>
                <w:rFonts w:ascii="Times New Roman" w:hAnsi="Times New Roman"/>
                <w:sz w:val="20"/>
                <w:lang w:eastAsia="ru-RU"/>
              </w:rPr>
            </w:pPr>
          </w:p>
        </w:tc>
      </w:tr>
      <w:tr w:rsidR="007A001B" w:rsidRPr="00F818DA" w14:paraId="425A99DE" w14:textId="77777777" w:rsidTr="007A001B">
        <w:trPr>
          <w:gridAfter w:val="1"/>
          <w:wAfter w:w="7" w:type="dxa"/>
          <w:trHeight w:val="20"/>
        </w:trPr>
        <w:tc>
          <w:tcPr>
            <w:tcW w:w="568" w:type="dxa"/>
            <w:vAlign w:val="center"/>
          </w:tcPr>
          <w:p w14:paraId="67D57BA6" w14:textId="77777777" w:rsidR="007A001B" w:rsidRPr="00037B3C" w:rsidRDefault="007A001B"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2.3.</w:t>
            </w:r>
          </w:p>
        </w:tc>
        <w:tc>
          <w:tcPr>
            <w:tcW w:w="3368" w:type="dxa"/>
            <w:vAlign w:val="center"/>
          </w:tcPr>
          <w:p w14:paraId="03F58492" w14:textId="77777777" w:rsidR="007A001B" w:rsidRPr="00ED6A04" w:rsidRDefault="007A001B" w:rsidP="00C804A3">
            <w:pPr>
              <w:rPr>
                <w:sz w:val="20"/>
                <w:szCs w:val="20"/>
              </w:rPr>
            </w:pPr>
            <w:r w:rsidRPr="00ED6A04">
              <w:rPr>
                <w:sz w:val="20"/>
                <w:szCs w:val="20"/>
              </w:rPr>
              <w:t xml:space="preserve">Доля получателей услуг удовлетворенных комфортностью предоставления услуг </w:t>
            </w:r>
            <w:r w:rsidRPr="00ED6A04">
              <w:rPr>
                <w:sz w:val="20"/>
                <w:szCs w:val="20"/>
                <w:lang w:eastAsia="ru-RU"/>
              </w:rPr>
              <w:t>(</w:t>
            </w:r>
            <w:proofErr w:type="gramStart"/>
            <w:r w:rsidRPr="00ED6A04">
              <w:rPr>
                <w:sz w:val="20"/>
                <w:szCs w:val="20"/>
                <w:lang w:eastAsia="ru-RU"/>
              </w:rPr>
              <w:t>в</w:t>
            </w:r>
            <w:proofErr w:type="gramEnd"/>
            <w:r w:rsidRPr="00ED6A04">
              <w:rPr>
                <w:sz w:val="20"/>
                <w:szCs w:val="20"/>
                <w:lang w:eastAsia="ru-RU"/>
              </w:rPr>
              <w:t xml:space="preserve"> % </w:t>
            </w:r>
            <w:proofErr w:type="gramStart"/>
            <w:r w:rsidRPr="00ED6A04">
              <w:rPr>
                <w:sz w:val="20"/>
                <w:szCs w:val="20"/>
                <w:lang w:eastAsia="ru-RU"/>
              </w:rPr>
              <w:t>от</w:t>
            </w:r>
            <w:proofErr w:type="gramEnd"/>
            <w:r w:rsidRPr="00ED6A04">
              <w:rPr>
                <w:sz w:val="20"/>
                <w:szCs w:val="20"/>
                <w:lang w:eastAsia="ru-RU"/>
              </w:rPr>
              <w:t xml:space="preserve"> общего числа опрошенных получателей услуг).</w:t>
            </w:r>
          </w:p>
        </w:tc>
        <w:tc>
          <w:tcPr>
            <w:tcW w:w="992" w:type="dxa"/>
            <w:vAlign w:val="center"/>
          </w:tcPr>
          <w:p w14:paraId="7CEB92C7" w14:textId="77777777" w:rsidR="007A001B" w:rsidRPr="00037B3C" w:rsidRDefault="00825DAF"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5</w:t>
            </w:r>
            <w:r w:rsidR="007A001B" w:rsidRPr="00037B3C">
              <w:rPr>
                <w:rFonts w:ascii="Times New Roman" w:hAnsi="Times New Roman"/>
                <w:sz w:val="20"/>
                <w:lang w:eastAsia="ru-RU"/>
              </w:rPr>
              <w:t>0%</w:t>
            </w:r>
          </w:p>
        </w:tc>
        <w:tc>
          <w:tcPr>
            <w:tcW w:w="3827" w:type="dxa"/>
            <w:vAlign w:val="center"/>
          </w:tcPr>
          <w:p w14:paraId="746ACFE8"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2.3.1.Удовлетворенность </w:t>
            </w:r>
            <w:r w:rsidRPr="00037B3C">
              <w:rPr>
                <w:rFonts w:ascii="Times New Roman" w:hAnsi="Times New Roman"/>
                <w:sz w:val="20"/>
              </w:rPr>
              <w:t>комфортностью предоставления услуг</w:t>
            </w:r>
          </w:p>
        </w:tc>
        <w:tc>
          <w:tcPr>
            <w:tcW w:w="3686" w:type="dxa"/>
            <w:vAlign w:val="center"/>
          </w:tcPr>
          <w:p w14:paraId="40B6DB9C"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 xml:space="preserve">комфортностью предоставления услуг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w:t>
            </w:r>
            <w:r w:rsidRPr="00037B3C">
              <w:rPr>
                <w:rFonts w:ascii="Times New Roman" w:hAnsi="Times New Roman"/>
                <w:sz w:val="20"/>
                <w:lang w:eastAsia="ru-RU"/>
              </w:rPr>
              <w:t>н</w:t>
            </w:r>
            <w:r w:rsidRPr="00037B3C">
              <w:rPr>
                <w:rFonts w:ascii="Times New Roman" w:hAnsi="Times New Roman"/>
                <w:sz w:val="20"/>
                <w:lang w:eastAsia="ru-RU"/>
              </w:rPr>
              <w:t>ных получателей услуг, переведенных в баллы)</w:t>
            </w:r>
          </w:p>
        </w:tc>
        <w:tc>
          <w:tcPr>
            <w:tcW w:w="1418" w:type="dxa"/>
            <w:vAlign w:val="center"/>
          </w:tcPr>
          <w:p w14:paraId="4213D1E7"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0D6869C8"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79AECF7B"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1A06F48E" w14:textId="77777777" w:rsidTr="007A001B">
        <w:trPr>
          <w:gridAfter w:val="1"/>
          <w:wAfter w:w="7" w:type="dxa"/>
          <w:trHeight w:val="20"/>
        </w:trPr>
        <w:tc>
          <w:tcPr>
            <w:tcW w:w="568" w:type="dxa"/>
            <w:vAlign w:val="center"/>
          </w:tcPr>
          <w:p w14:paraId="28CDC0FA" w14:textId="77777777" w:rsidR="007A001B" w:rsidRPr="00037B3C" w:rsidRDefault="007A001B" w:rsidP="00C804A3">
            <w:pPr>
              <w:pStyle w:val="2e"/>
              <w:spacing w:line="276" w:lineRule="auto"/>
              <w:ind w:right="-108"/>
              <w:rPr>
                <w:rFonts w:ascii="Times New Roman" w:hAnsi="Times New Roman"/>
                <w:b/>
                <w:sz w:val="20"/>
                <w:lang w:eastAsia="ru-RU"/>
              </w:rPr>
            </w:pPr>
          </w:p>
        </w:tc>
        <w:tc>
          <w:tcPr>
            <w:tcW w:w="3368" w:type="dxa"/>
            <w:vAlign w:val="center"/>
          </w:tcPr>
          <w:p w14:paraId="7870FCCD" w14:textId="77777777" w:rsidR="007A001B" w:rsidRPr="00037B3C" w:rsidRDefault="007A001B" w:rsidP="00C804A3">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2</w:t>
            </w:r>
          </w:p>
        </w:tc>
        <w:tc>
          <w:tcPr>
            <w:tcW w:w="992" w:type="dxa"/>
            <w:vAlign w:val="center"/>
          </w:tcPr>
          <w:p w14:paraId="219F3757"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827" w:type="dxa"/>
            <w:vAlign w:val="center"/>
          </w:tcPr>
          <w:p w14:paraId="741AC99D" w14:textId="77777777" w:rsidR="007A001B" w:rsidRPr="00037B3C" w:rsidRDefault="007A001B" w:rsidP="00C804A3">
            <w:pPr>
              <w:pStyle w:val="2e"/>
              <w:spacing w:line="276" w:lineRule="auto"/>
              <w:jc w:val="left"/>
              <w:rPr>
                <w:rFonts w:ascii="Times New Roman" w:hAnsi="Times New Roman"/>
                <w:b/>
                <w:sz w:val="20"/>
                <w:lang w:eastAsia="ru-RU"/>
              </w:rPr>
            </w:pPr>
          </w:p>
        </w:tc>
        <w:tc>
          <w:tcPr>
            <w:tcW w:w="3686" w:type="dxa"/>
            <w:vAlign w:val="center"/>
          </w:tcPr>
          <w:p w14:paraId="42B5710A" w14:textId="77777777" w:rsidR="007A001B" w:rsidRPr="00037B3C" w:rsidRDefault="007A001B" w:rsidP="00C804A3">
            <w:pPr>
              <w:pStyle w:val="2e"/>
              <w:spacing w:line="276" w:lineRule="auto"/>
              <w:jc w:val="left"/>
              <w:rPr>
                <w:rFonts w:ascii="Times New Roman" w:hAnsi="Times New Roman"/>
                <w:b/>
                <w:sz w:val="20"/>
                <w:lang w:eastAsia="ru-RU"/>
              </w:rPr>
            </w:pPr>
          </w:p>
        </w:tc>
        <w:tc>
          <w:tcPr>
            <w:tcW w:w="1418" w:type="dxa"/>
            <w:vAlign w:val="center"/>
          </w:tcPr>
          <w:p w14:paraId="45BE60C7" w14:textId="77777777" w:rsidR="007A001B" w:rsidRPr="00037B3C" w:rsidRDefault="007A001B" w:rsidP="00C804A3">
            <w:pPr>
              <w:pStyle w:val="2e"/>
              <w:spacing w:line="276" w:lineRule="auto"/>
              <w:rPr>
                <w:rFonts w:ascii="Times New Roman" w:hAnsi="Times New Roman"/>
                <w:b/>
                <w:sz w:val="20"/>
                <w:lang w:eastAsia="ru-RU"/>
              </w:rPr>
            </w:pPr>
          </w:p>
        </w:tc>
        <w:tc>
          <w:tcPr>
            <w:tcW w:w="992" w:type="dxa"/>
            <w:vAlign w:val="center"/>
          </w:tcPr>
          <w:p w14:paraId="33938B75"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3E59E730" w14:textId="77777777" w:rsidR="007A001B" w:rsidRPr="00037B3C" w:rsidRDefault="007A001B" w:rsidP="00C804A3">
            <w:pPr>
              <w:pStyle w:val="2e"/>
              <w:spacing w:line="276" w:lineRule="auto"/>
              <w:rPr>
                <w:rFonts w:ascii="Times New Roman" w:hAnsi="Times New Roman"/>
                <w:b/>
                <w:sz w:val="20"/>
                <w:lang w:eastAsia="ru-RU"/>
              </w:rPr>
            </w:pPr>
          </w:p>
        </w:tc>
      </w:tr>
      <w:tr w:rsidR="00D64228" w:rsidRPr="00F818DA" w14:paraId="4D614E53" w14:textId="77777777" w:rsidTr="00C804A3">
        <w:trPr>
          <w:trHeight w:val="20"/>
        </w:trPr>
        <w:tc>
          <w:tcPr>
            <w:tcW w:w="568" w:type="dxa"/>
            <w:vAlign w:val="center"/>
          </w:tcPr>
          <w:p w14:paraId="17E0B671" w14:textId="77777777" w:rsidR="00D64228" w:rsidRPr="00037B3C" w:rsidRDefault="00D64228" w:rsidP="00C804A3">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3</w:t>
            </w:r>
          </w:p>
        </w:tc>
        <w:tc>
          <w:tcPr>
            <w:tcW w:w="15282" w:type="dxa"/>
            <w:gridSpan w:val="8"/>
          </w:tcPr>
          <w:p w14:paraId="22C3D223" w14:textId="77777777" w:rsidR="00D64228" w:rsidRPr="00037B3C" w:rsidRDefault="00D64228" w:rsidP="00C804A3">
            <w:pPr>
              <w:pStyle w:val="2e"/>
              <w:spacing w:line="276" w:lineRule="auto"/>
              <w:rPr>
                <w:rFonts w:ascii="Times New Roman" w:hAnsi="Times New Roman"/>
                <w:b/>
                <w:sz w:val="20"/>
                <w:lang w:eastAsia="ru-RU"/>
              </w:rPr>
            </w:pPr>
            <w:r w:rsidRPr="00037B3C">
              <w:rPr>
                <w:rFonts w:ascii="Times New Roman" w:hAnsi="Times New Roman"/>
                <w:b/>
                <w:sz w:val="20"/>
              </w:rPr>
              <w:t>Критерий «Доступность услуг для инвалидов»</w:t>
            </w:r>
          </w:p>
        </w:tc>
      </w:tr>
      <w:tr w:rsidR="00D64228" w:rsidRPr="00F818DA" w14:paraId="4C95B9C0" w14:textId="77777777" w:rsidTr="007A001B">
        <w:trPr>
          <w:gridAfter w:val="1"/>
          <w:wAfter w:w="7" w:type="dxa"/>
          <w:trHeight w:val="20"/>
        </w:trPr>
        <w:tc>
          <w:tcPr>
            <w:tcW w:w="568" w:type="dxa"/>
            <w:vMerge w:val="restart"/>
            <w:vAlign w:val="center"/>
          </w:tcPr>
          <w:p w14:paraId="2906962D" w14:textId="77777777" w:rsidR="00D64228" w:rsidRPr="00037B3C" w:rsidRDefault="00D64228"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3.1</w:t>
            </w:r>
          </w:p>
        </w:tc>
        <w:tc>
          <w:tcPr>
            <w:tcW w:w="3368" w:type="dxa"/>
            <w:vMerge w:val="restart"/>
            <w:vAlign w:val="center"/>
          </w:tcPr>
          <w:p w14:paraId="7CBC15E2"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Оборудование территории, прил</w:t>
            </w:r>
            <w:r w:rsidRPr="00037B3C">
              <w:rPr>
                <w:rFonts w:ascii="Times New Roman" w:hAnsi="Times New Roman"/>
                <w:sz w:val="20"/>
                <w:lang w:eastAsia="ru-RU"/>
              </w:rPr>
              <w:t>е</w:t>
            </w:r>
            <w:r w:rsidRPr="00037B3C">
              <w:rPr>
                <w:rFonts w:ascii="Times New Roman" w:hAnsi="Times New Roman"/>
                <w:sz w:val="20"/>
                <w:lang w:eastAsia="ru-RU"/>
              </w:rPr>
              <w:t>гающей к организации, и ее пом</w:t>
            </w:r>
            <w:r w:rsidRPr="00037B3C">
              <w:rPr>
                <w:rFonts w:ascii="Times New Roman" w:hAnsi="Times New Roman"/>
                <w:sz w:val="20"/>
                <w:lang w:eastAsia="ru-RU"/>
              </w:rPr>
              <w:t>е</w:t>
            </w:r>
            <w:r w:rsidRPr="00037B3C">
              <w:rPr>
                <w:rFonts w:ascii="Times New Roman" w:hAnsi="Times New Roman"/>
                <w:sz w:val="20"/>
                <w:lang w:eastAsia="ru-RU"/>
              </w:rPr>
              <w:t>щений с учетом доступности для инвалидов:</w:t>
            </w:r>
          </w:p>
          <w:p w14:paraId="56A081A0"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оборудование входных групп па</w:t>
            </w:r>
            <w:r w:rsidRPr="00037B3C">
              <w:rPr>
                <w:rFonts w:ascii="Times New Roman" w:hAnsi="Times New Roman"/>
                <w:sz w:val="20"/>
                <w:lang w:eastAsia="ru-RU"/>
              </w:rPr>
              <w:t>н</w:t>
            </w:r>
            <w:r w:rsidRPr="00037B3C">
              <w:rPr>
                <w:rFonts w:ascii="Times New Roman" w:hAnsi="Times New Roman"/>
                <w:sz w:val="20"/>
                <w:lang w:eastAsia="ru-RU"/>
              </w:rPr>
              <w:t>дусами/подъемными платформами;</w:t>
            </w:r>
          </w:p>
          <w:p w14:paraId="6699C126"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наличие выделенных стоянок для автотранспортных средств инвал</w:t>
            </w:r>
            <w:r w:rsidRPr="00037B3C">
              <w:rPr>
                <w:rFonts w:ascii="Times New Roman" w:hAnsi="Times New Roman"/>
                <w:sz w:val="20"/>
                <w:lang w:eastAsia="ru-RU"/>
              </w:rPr>
              <w:t>и</w:t>
            </w:r>
            <w:r w:rsidRPr="00037B3C">
              <w:rPr>
                <w:rFonts w:ascii="Times New Roman" w:hAnsi="Times New Roman"/>
                <w:sz w:val="20"/>
                <w:lang w:eastAsia="ru-RU"/>
              </w:rPr>
              <w:t>дов;</w:t>
            </w:r>
          </w:p>
          <w:p w14:paraId="3393A978"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адаптированных лифтов, поручней, расширенных дверных проемов;</w:t>
            </w:r>
          </w:p>
          <w:p w14:paraId="42D93231"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сменных кресел-колясок;</w:t>
            </w:r>
          </w:p>
          <w:p w14:paraId="21675439"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специально оборудова</w:t>
            </w:r>
            <w:r w:rsidRPr="00037B3C">
              <w:rPr>
                <w:rFonts w:ascii="Times New Roman" w:hAnsi="Times New Roman"/>
                <w:sz w:val="20"/>
                <w:lang w:eastAsia="ru-RU"/>
              </w:rPr>
              <w:t>н</w:t>
            </w:r>
            <w:r w:rsidRPr="00037B3C">
              <w:rPr>
                <w:rFonts w:ascii="Times New Roman" w:hAnsi="Times New Roman"/>
                <w:sz w:val="20"/>
                <w:lang w:eastAsia="ru-RU"/>
              </w:rPr>
              <w:t>ных санитарно-гигиенических п</w:t>
            </w:r>
            <w:r w:rsidRPr="00037B3C">
              <w:rPr>
                <w:rFonts w:ascii="Times New Roman" w:hAnsi="Times New Roman"/>
                <w:sz w:val="20"/>
                <w:lang w:eastAsia="ru-RU"/>
              </w:rPr>
              <w:t>о</w:t>
            </w:r>
            <w:r w:rsidRPr="00037B3C">
              <w:rPr>
                <w:rFonts w:ascii="Times New Roman" w:hAnsi="Times New Roman"/>
                <w:sz w:val="20"/>
                <w:lang w:eastAsia="ru-RU"/>
              </w:rPr>
              <w:t>мещений в организации.</w:t>
            </w:r>
          </w:p>
        </w:tc>
        <w:tc>
          <w:tcPr>
            <w:tcW w:w="992" w:type="dxa"/>
            <w:vMerge w:val="restart"/>
            <w:vAlign w:val="center"/>
          </w:tcPr>
          <w:p w14:paraId="1416E10E"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30%</w:t>
            </w:r>
          </w:p>
        </w:tc>
        <w:tc>
          <w:tcPr>
            <w:tcW w:w="3827" w:type="dxa"/>
            <w:vMerge w:val="restart"/>
            <w:vAlign w:val="center"/>
          </w:tcPr>
          <w:p w14:paraId="4CC4A177"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3.1.1. Наличие на территории, прилега</w:t>
            </w:r>
            <w:r w:rsidRPr="00037B3C">
              <w:rPr>
                <w:rFonts w:ascii="Times New Roman" w:hAnsi="Times New Roman"/>
                <w:sz w:val="20"/>
                <w:lang w:eastAsia="ru-RU"/>
              </w:rPr>
              <w:t>ю</w:t>
            </w:r>
            <w:r w:rsidRPr="00037B3C">
              <w:rPr>
                <w:rFonts w:ascii="Times New Roman" w:hAnsi="Times New Roman"/>
                <w:sz w:val="20"/>
                <w:lang w:eastAsia="ru-RU"/>
              </w:rPr>
              <w:t>щей к организации и в ее помещениях:</w:t>
            </w:r>
          </w:p>
          <w:p w14:paraId="2E7321BB"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оборудованных входных групп панд</w:t>
            </w:r>
            <w:r w:rsidRPr="00037B3C">
              <w:rPr>
                <w:rFonts w:ascii="Times New Roman" w:hAnsi="Times New Roman"/>
                <w:sz w:val="20"/>
                <w:lang w:eastAsia="ru-RU"/>
              </w:rPr>
              <w:t>у</w:t>
            </w:r>
            <w:r w:rsidRPr="00037B3C">
              <w:rPr>
                <w:rFonts w:ascii="Times New Roman" w:hAnsi="Times New Roman"/>
                <w:sz w:val="20"/>
                <w:lang w:eastAsia="ru-RU"/>
              </w:rPr>
              <w:t>сами/подъемными платформами;</w:t>
            </w:r>
          </w:p>
          <w:p w14:paraId="11E1D210"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выделенных стоянок для автотран</w:t>
            </w:r>
            <w:r w:rsidRPr="00037B3C">
              <w:rPr>
                <w:rFonts w:ascii="Times New Roman" w:hAnsi="Times New Roman"/>
                <w:sz w:val="20"/>
                <w:lang w:eastAsia="ru-RU"/>
              </w:rPr>
              <w:t>с</w:t>
            </w:r>
            <w:r w:rsidRPr="00037B3C">
              <w:rPr>
                <w:rFonts w:ascii="Times New Roman" w:hAnsi="Times New Roman"/>
                <w:sz w:val="20"/>
                <w:lang w:eastAsia="ru-RU"/>
              </w:rPr>
              <w:t>портных средств инвалидов;</w:t>
            </w:r>
          </w:p>
          <w:p w14:paraId="1F445C19"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адаптированных лифтов, поручней, расширенных дверных проемов;</w:t>
            </w:r>
          </w:p>
          <w:p w14:paraId="1C8DEBF9"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сменных кресел-колясок;</w:t>
            </w:r>
          </w:p>
          <w:p w14:paraId="0BA26E7A"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специально оборудованных санитарно-гигиенических помещений в организации</w:t>
            </w:r>
          </w:p>
        </w:tc>
        <w:tc>
          <w:tcPr>
            <w:tcW w:w="3686" w:type="dxa"/>
            <w:vAlign w:val="center"/>
          </w:tcPr>
          <w:p w14:paraId="7174E894"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отсутствуют условия доступности для инвалидов</w:t>
            </w:r>
          </w:p>
        </w:tc>
        <w:tc>
          <w:tcPr>
            <w:tcW w:w="1418" w:type="dxa"/>
            <w:vAlign w:val="center"/>
          </w:tcPr>
          <w:p w14:paraId="2D0B60B1"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28892192"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2FD9AB84"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дение</w:t>
            </w:r>
          </w:p>
        </w:tc>
      </w:tr>
      <w:tr w:rsidR="00D64228" w:rsidRPr="00F818DA" w14:paraId="66F9EB1B" w14:textId="77777777" w:rsidTr="007A001B">
        <w:trPr>
          <w:gridAfter w:val="1"/>
          <w:wAfter w:w="7" w:type="dxa"/>
          <w:trHeight w:val="20"/>
        </w:trPr>
        <w:tc>
          <w:tcPr>
            <w:tcW w:w="568" w:type="dxa"/>
            <w:vMerge/>
            <w:vAlign w:val="center"/>
          </w:tcPr>
          <w:p w14:paraId="2703C994"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5758E98A"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09042482"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7EF94CBD"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3D01F3BC"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0EF03D8E"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3176244A"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1C5AEB19"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1504FD90" w14:textId="77777777" w:rsidTr="007A001B">
        <w:trPr>
          <w:gridAfter w:val="1"/>
          <w:wAfter w:w="7" w:type="dxa"/>
          <w:trHeight w:val="20"/>
        </w:trPr>
        <w:tc>
          <w:tcPr>
            <w:tcW w:w="568" w:type="dxa"/>
            <w:vMerge/>
            <w:vAlign w:val="center"/>
          </w:tcPr>
          <w:p w14:paraId="1CBD6086"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282CB5DE"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5649E089"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6B37CE45"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56F1197D"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7A6BA3F4"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0E7DB5CA"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07B3BA76"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73C039B8" w14:textId="77777777" w:rsidTr="007A001B">
        <w:trPr>
          <w:gridAfter w:val="1"/>
          <w:wAfter w:w="7" w:type="dxa"/>
          <w:trHeight w:val="20"/>
        </w:trPr>
        <w:tc>
          <w:tcPr>
            <w:tcW w:w="568" w:type="dxa"/>
            <w:vMerge/>
            <w:vAlign w:val="center"/>
          </w:tcPr>
          <w:p w14:paraId="7B8035BB"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009A3E86"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385D4A43"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6DF6ACED"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2B54FB6E"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763E8433"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57627F2E"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78B5DBDA"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1A398818" w14:textId="77777777" w:rsidTr="007A001B">
        <w:trPr>
          <w:gridAfter w:val="1"/>
          <w:wAfter w:w="7" w:type="dxa"/>
          <w:trHeight w:val="20"/>
        </w:trPr>
        <w:tc>
          <w:tcPr>
            <w:tcW w:w="568" w:type="dxa"/>
            <w:vMerge/>
            <w:vAlign w:val="center"/>
          </w:tcPr>
          <w:p w14:paraId="30734E0B"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5285BBC2"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6F80F16B"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40BA7DF2"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4D7E924B"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0BBF17DF"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3D038A92"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4BE7E498"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57A745C1" w14:textId="77777777" w:rsidTr="007A001B">
        <w:trPr>
          <w:gridAfter w:val="1"/>
          <w:wAfter w:w="7" w:type="dxa"/>
          <w:trHeight w:val="20"/>
        </w:trPr>
        <w:tc>
          <w:tcPr>
            <w:tcW w:w="568" w:type="dxa"/>
            <w:vMerge/>
            <w:vAlign w:val="center"/>
          </w:tcPr>
          <w:p w14:paraId="2C26B146"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636B98E1"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31D4D066"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4C4B98AB"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0B2CBA21"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условий</w:t>
            </w:r>
          </w:p>
        </w:tc>
        <w:tc>
          <w:tcPr>
            <w:tcW w:w="1418" w:type="dxa"/>
            <w:vAlign w:val="center"/>
          </w:tcPr>
          <w:p w14:paraId="4DED4DF1"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23D3FB1B"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16550B82"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0AC48AF8" w14:textId="77777777" w:rsidTr="007A001B">
        <w:trPr>
          <w:gridAfter w:val="1"/>
          <w:wAfter w:w="7" w:type="dxa"/>
          <w:trHeight w:val="20"/>
        </w:trPr>
        <w:tc>
          <w:tcPr>
            <w:tcW w:w="568" w:type="dxa"/>
            <w:vMerge w:val="restart"/>
            <w:vAlign w:val="center"/>
          </w:tcPr>
          <w:p w14:paraId="472BDA8C" w14:textId="77777777" w:rsidR="00D64228" w:rsidRPr="00037B3C" w:rsidRDefault="00D64228"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3.2</w:t>
            </w:r>
          </w:p>
        </w:tc>
        <w:tc>
          <w:tcPr>
            <w:tcW w:w="3368" w:type="dxa"/>
            <w:vMerge w:val="restart"/>
            <w:vAlign w:val="center"/>
          </w:tcPr>
          <w:p w14:paraId="786C1A1A"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Обеспечение в организации условий доступности, позволяющих инвал</w:t>
            </w:r>
            <w:r w:rsidRPr="00037B3C">
              <w:rPr>
                <w:rFonts w:ascii="Times New Roman" w:hAnsi="Times New Roman"/>
                <w:sz w:val="20"/>
                <w:lang w:eastAsia="ru-RU"/>
              </w:rPr>
              <w:t>и</w:t>
            </w:r>
            <w:r w:rsidRPr="00037B3C">
              <w:rPr>
                <w:rFonts w:ascii="Times New Roman" w:hAnsi="Times New Roman"/>
                <w:sz w:val="20"/>
                <w:lang w:eastAsia="ru-RU"/>
              </w:rPr>
              <w:t>дам получать услуги наравне с др</w:t>
            </w:r>
            <w:r w:rsidRPr="00037B3C">
              <w:rPr>
                <w:rFonts w:ascii="Times New Roman" w:hAnsi="Times New Roman"/>
                <w:sz w:val="20"/>
                <w:lang w:eastAsia="ru-RU"/>
              </w:rPr>
              <w:t>у</w:t>
            </w:r>
            <w:r w:rsidRPr="00037B3C">
              <w:rPr>
                <w:rFonts w:ascii="Times New Roman" w:hAnsi="Times New Roman"/>
                <w:sz w:val="20"/>
                <w:lang w:eastAsia="ru-RU"/>
              </w:rPr>
              <w:t>гими, включая:</w:t>
            </w:r>
          </w:p>
          <w:p w14:paraId="66325134"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w:t>
            </w:r>
            <w:r w:rsidRPr="00037B3C">
              <w:rPr>
                <w:rFonts w:ascii="Times New Roman" w:hAnsi="Times New Roman"/>
                <w:sz w:val="20"/>
                <w:lang w:eastAsia="ru-RU"/>
              </w:rPr>
              <w:t>ь</w:t>
            </w:r>
            <w:r w:rsidRPr="00037B3C">
              <w:rPr>
                <w:rFonts w:ascii="Times New Roman" w:hAnsi="Times New Roman"/>
                <w:sz w:val="20"/>
                <w:lang w:eastAsia="ru-RU"/>
              </w:rPr>
              <w:t>ной информации;</w:t>
            </w:r>
          </w:p>
          <w:p w14:paraId="3362182D"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знаков и иной текстовой и графической и</w:t>
            </w:r>
            <w:r w:rsidRPr="00037B3C">
              <w:rPr>
                <w:rFonts w:ascii="Times New Roman" w:hAnsi="Times New Roman"/>
                <w:sz w:val="20"/>
                <w:lang w:eastAsia="ru-RU"/>
              </w:rPr>
              <w:t>н</w:t>
            </w:r>
            <w:r w:rsidRPr="00037B3C">
              <w:rPr>
                <w:rFonts w:ascii="Times New Roman" w:hAnsi="Times New Roman"/>
                <w:sz w:val="20"/>
                <w:lang w:eastAsia="ru-RU"/>
              </w:rPr>
              <w:t>формации знаками, выполненными рельефно-точечным шрифтом Бра</w:t>
            </w:r>
            <w:r w:rsidRPr="00037B3C">
              <w:rPr>
                <w:rFonts w:ascii="Times New Roman" w:hAnsi="Times New Roman"/>
                <w:sz w:val="20"/>
                <w:lang w:eastAsia="ru-RU"/>
              </w:rPr>
              <w:t>й</w:t>
            </w:r>
            <w:r w:rsidRPr="00037B3C">
              <w:rPr>
                <w:rFonts w:ascii="Times New Roman" w:hAnsi="Times New Roman"/>
                <w:sz w:val="20"/>
                <w:lang w:eastAsia="ru-RU"/>
              </w:rPr>
              <w:t>ля;</w:t>
            </w:r>
          </w:p>
          <w:p w14:paraId="5546397C"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возможность предоставления и</w:t>
            </w:r>
            <w:r w:rsidRPr="00037B3C">
              <w:rPr>
                <w:rFonts w:ascii="Times New Roman" w:hAnsi="Times New Roman"/>
                <w:sz w:val="20"/>
                <w:lang w:eastAsia="ru-RU"/>
              </w:rPr>
              <w:t>н</w:t>
            </w:r>
            <w:r w:rsidRPr="00037B3C">
              <w:rPr>
                <w:rFonts w:ascii="Times New Roman" w:hAnsi="Times New Roman"/>
                <w:sz w:val="20"/>
                <w:lang w:eastAsia="ru-RU"/>
              </w:rPr>
              <w:t xml:space="preserve">валидам по слуху (слуху и зрению) услуг </w:t>
            </w:r>
            <w:proofErr w:type="spellStart"/>
            <w:r w:rsidRPr="00037B3C">
              <w:rPr>
                <w:rFonts w:ascii="Times New Roman" w:hAnsi="Times New Roman"/>
                <w:sz w:val="20"/>
                <w:lang w:eastAsia="ru-RU"/>
              </w:rPr>
              <w:t>сурдопереводчика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тифлосу</w:t>
            </w:r>
            <w:r w:rsidRPr="00037B3C">
              <w:rPr>
                <w:rFonts w:ascii="Times New Roman" w:hAnsi="Times New Roman"/>
                <w:sz w:val="20"/>
                <w:lang w:eastAsia="ru-RU"/>
              </w:rPr>
              <w:t>р</w:t>
            </w:r>
            <w:r w:rsidRPr="00037B3C">
              <w:rPr>
                <w:rFonts w:ascii="Times New Roman" w:hAnsi="Times New Roman"/>
                <w:sz w:val="20"/>
                <w:lang w:eastAsia="ru-RU"/>
              </w:rPr>
              <w:t>допереводчика</w:t>
            </w:r>
            <w:proofErr w:type="spellEnd"/>
            <w:r w:rsidRPr="00037B3C">
              <w:rPr>
                <w:rFonts w:ascii="Times New Roman" w:hAnsi="Times New Roman"/>
                <w:sz w:val="20"/>
                <w:lang w:eastAsia="ru-RU"/>
              </w:rPr>
              <w:t>);</w:t>
            </w:r>
          </w:p>
          <w:p w14:paraId="02181A4D"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альтернативной версии официального сайта организации в сети «Интернет» для инвалидов по зрению;</w:t>
            </w:r>
          </w:p>
          <w:p w14:paraId="71B59DB0"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работниками организации, прошедшими необх</w:t>
            </w:r>
            <w:r w:rsidRPr="00037B3C">
              <w:rPr>
                <w:rFonts w:ascii="Times New Roman" w:hAnsi="Times New Roman"/>
                <w:sz w:val="20"/>
                <w:lang w:eastAsia="ru-RU"/>
              </w:rPr>
              <w:t>о</w:t>
            </w:r>
            <w:r w:rsidRPr="00037B3C">
              <w:rPr>
                <w:rFonts w:ascii="Times New Roman" w:hAnsi="Times New Roman"/>
                <w:sz w:val="20"/>
                <w:lang w:eastAsia="ru-RU"/>
              </w:rPr>
              <w:lastRenderedPageBreak/>
              <w:t>димое обучение (инструктирование) (возможность сопровождения р</w:t>
            </w:r>
            <w:r w:rsidRPr="00037B3C">
              <w:rPr>
                <w:rFonts w:ascii="Times New Roman" w:hAnsi="Times New Roman"/>
                <w:sz w:val="20"/>
                <w:lang w:eastAsia="ru-RU"/>
              </w:rPr>
              <w:t>а</w:t>
            </w:r>
            <w:r w:rsidRPr="00037B3C">
              <w:rPr>
                <w:rFonts w:ascii="Times New Roman" w:hAnsi="Times New Roman"/>
                <w:sz w:val="20"/>
                <w:lang w:eastAsia="ru-RU"/>
              </w:rPr>
              <w:t>ботниками организации);</w:t>
            </w:r>
          </w:p>
          <w:p w14:paraId="5F6F5F1A" w14:textId="77777777" w:rsidR="00D64228" w:rsidRPr="00037B3C" w:rsidRDefault="00D64228" w:rsidP="00B370CC">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w:t>
            </w:r>
            <w:r w:rsidRPr="00037B3C">
              <w:rPr>
                <w:rFonts w:ascii="Times New Roman" w:hAnsi="Times New Roman"/>
                <w:sz w:val="20"/>
                <w:lang w:eastAsia="ru-RU"/>
              </w:rPr>
              <w:t>в</w:t>
            </w:r>
            <w:r w:rsidRPr="00037B3C">
              <w:rPr>
                <w:rFonts w:ascii="Times New Roman" w:hAnsi="Times New Roman"/>
                <w:sz w:val="20"/>
                <w:lang w:eastAsia="ru-RU"/>
              </w:rPr>
              <w:t>ления услуги в дистанционном р</w:t>
            </w:r>
            <w:r w:rsidRPr="00037B3C">
              <w:rPr>
                <w:rFonts w:ascii="Times New Roman" w:hAnsi="Times New Roman"/>
                <w:sz w:val="20"/>
                <w:lang w:eastAsia="ru-RU"/>
              </w:rPr>
              <w:t>е</w:t>
            </w:r>
            <w:r w:rsidRPr="00037B3C">
              <w:rPr>
                <w:rFonts w:ascii="Times New Roman" w:hAnsi="Times New Roman"/>
                <w:sz w:val="20"/>
                <w:lang w:eastAsia="ru-RU"/>
              </w:rPr>
              <w:t>жиме или на дому.</w:t>
            </w:r>
          </w:p>
        </w:tc>
        <w:tc>
          <w:tcPr>
            <w:tcW w:w="992" w:type="dxa"/>
            <w:vMerge w:val="restart"/>
            <w:vAlign w:val="center"/>
          </w:tcPr>
          <w:p w14:paraId="4EA04415"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40%</w:t>
            </w:r>
          </w:p>
        </w:tc>
        <w:tc>
          <w:tcPr>
            <w:tcW w:w="3827" w:type="dxa"/>
            <w:vMerge w:val="restart"/>
            <w:vAlign w:val="center"/>
          </w:tcPr>
          <w:p w14:paraId="7560B916"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3.2.1. Наличие в организации условий доступности, позволяющих инвалидам получать услуги наравне с другими:</w:t>
            </w:r>
          </w:p>
          <w:p w14:paraId="1AA96A92"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зрительной информ</w:t>
            </w:r>
            <w:r w:rsidRPr="00037B3C">
              <w:rPr>
                <w:rFonts w:ascii="Times New Roman" w:hAnsi="Times New Roman"/>
                <w:sz w:val="20"/>
                <w:lang w:eastAsia="ru-RU"/>
              </w:rPr>
              <w:t>а</w:t>
            </w:r>
            <w:r w:rsidRPr="00037B3C">
              <w:rPr>
                <w:rFonts w:ascii="Times New Roman" w:hAnsi="Times New Roman"/>
                <w:sz w:val="20"/>
                <w:lang w:eastAsia="ru-RU"/>
              </w:rPr>
              <w:t>ции;</w:t>
            </w:r>
          </w:p>
          <w:p w14:paraId="706A13F7"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308CDC06"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возможность предоставления инвалидам по слуху (слуху и зрению) услуг </w:t>
            </w:r>
            <w:proofErr w:type="spellStart"/>
            <w:r w:rsidRPr="00037B3C">
              <w:rPr>
                <w:rFonts w:ascii="Times New Roman" w:hAnsi="Times New Roman"/>
                <w:sz w:val="20"/>
                <w:lang w:eastAsia="ru-RU"/>
              </w:rPr>
              <w:t>сурд</w:t>
            </w:r>
            <w:r w:rsidRPr="00037B3C">
              <w:rPr>
                <w:rFonts w:ascii="Times New Roman" w:hAnsi="Times New Roman"/>
                <w:sz w:val="20"/>
                <w:lang w:eastAsia="ru-RU"/>
              </w:rPr>
              <w:t>о</w:t>
            </w:r>
            <w:r w:rsidRPr="00037B3C">
              <w:rPr>
                <w:rFonts w:ascii="Times New Roman" w:hAnsi="Times New Roman"/>
                <w:sz w:val="20"/>
                <w:lang w:eastAsia="ru-RU"/>
              </w:rPr>
              <w:t>переводчика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тифлосурдопереводчика</w:t>
            </w:r>
            <w:proofErr w:type="spellEnd"/>
            <w:r w:rsidRPr="00037B3C">
              <w:rPr>
                <w:rFonts w:ascii="Times New Roman" w:hAnsi="Times New Roman"/>
                <w:sz w:val="20"/>
                <w:lang w:eastAsia="ru-RU"/>
              </w:rPr>
              <w:t>);</w:t>
            </w:r>
          </w:p>
          <w:p w14:paraId="26E19E3C"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альтернативной версии офиц</w:t>
            </w:r>
            <w:r w:rsidRPr="00037B3C">
              <w:rPr>
                <w:rFonts w:ascii="Times New Roman" w:hAnsi="Times New Roman"/>
                <w:sz w:val="20"/>
                <w:lang w:eastAsia="ru-RU"/>
              </w:rPr>
              <w:t>и</w:t>
            </w:r>
            <w:r w:rsidRPr="00037B3C">
              <w:rPr>
                <w:rFonts w:ascii="Times New Roman" w:hAnsi="Times New Roman"/>
                <w:sz w:val="20"/>
                <w:lang w:eastAsia="ru-RU"/>
              </w:rPr>
              <w:t>ального сайта организации в сети «И</w:t>
            </w:r>
            <w:r w:rsidRPr="00037B3C">
              <w:rPr>
                <w:rFonts w:ascii="Times New Roman" w:hAnsi="Times New Roman"/>
                <w:sz w:val="20"/>
                <w:lang w:eastAsia="ru-RU"/>
              </w:rPr>
              <w:t>н</w:t>
            </w:r>
            <w:r w:rsidRPr="00037B3C">
              <w:rPr>
                <w:rFonts w:ascii="Times New Roman" w:hAnsi="Times New Roman"/>
                <w:sz w:val="20"/>
                <w:lang w:eastAsia="ru-RU"/>
              </w:rPr>
              <w:t>тернет» для инвалидов по зрению;</w:t>
            </w:r>
          </w:p>
          <w:p w14:paraId="38802549"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работниками о</w:t>
            </w:r>
            <w:r w:rsidRPr="00037B3C">
              <w:rPr>
                <w:rFonts w:ascii="Times New Roman" w:hAnsi="Times New Roman"/>
                <w:sz w:val="20"/>
                <w:lang w:eastAsia="ru-RU"/>
              </w:rPr>
              <w:t>р</w:t>
            </w:r>
            <w:r w:rsidRPr="00037B3C">
              <w:rPr>
                <w:rFonts w:ascii="Times New Roman" w:hAnsi="Times New Roman"/>
                <w:sz w:val="20"/>
                <w:lang w:eastAsia="ru-RU"/>
              </w:rPr>
              <w:t>ганизации, прошедшими необходимое обучение (инструктирование);</w:t>
            </w:r>
          </w:p>
          <w:p w14:paraId="272331EB"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предоставления услуги в дистанционном режиме или на дому</w:t>
            </w:r>
          </w:p>
        </w:tc>
        <w:tc>
          <w:tcPr>
            <w:tcW w:w="3686" w:type="dxa"/>
            <w:vAlign w:val="center"/>
          </w:tcPr>
          <w:p w14:paraId="0C3EDA64"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отсутствуют условия доступности, позволяющие инвалидам получать услуги наравне с другими</w:t>
            </w:r>
          </w:p>
        </w:tc>
        <w:tc>
          <w:tcPr>
            <w:tcW w:w="1418" w:type="dxa"/>
            <w:vAlign w:val="center"/>
          </w:tcPr>
          <w:p w14:paraId="624CF5E2"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3D81CAD9"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374FC851"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w:t>
            </w:r>
            <w:r w:rsidRPr="00037B3C">
              <w:rPr>
                <w:rFonts w:ascii="Times New Roman" w:hAnsi="Times New Roman"/>
                <w:sz w:val="20"/>
                <w:lang w:eastAsia="ru-RU"/>
              </w:rPr>
              <w:t>е</w:t>
            </w:r>
            <w:r w:rsidRPr="00037B3C">
              <w:rPr>
                <w:rFonts w:ascii="Times New Roman" w:hAnsi="Times New Roman"/>
                <w:sz w:val="20"/>
                <w:lang w:eastAsia="ru-RU"/>
              </w:rPr>
              <w:t>ние/Анализ са</w:t>
            </w:r>
            <w:r w:rsidRPr="00037B3C">
              <w:rPr>
                <w:rFonts w:ascii="Times New Roman" w:hAnsi="Times New Roman"/>
                <w:sz w:val="20"/>
                <w:lang w:eastAsia="ru-RU"/>
              </w:rPr>
              <w:t>й</w:t>
            </w:r>
            <w:r w:rsidRPr="00037B3C">
              <w:rPr>
                <w:rFonts w:ascii="Times New Roman" w:hAnsi="Times New Roman"/>
                <w:sz w:val="20"/>
                <w:lang w:eastAsia="ru-RU"/>
              </w:rPr>
              <w:t>та</w:t>
            </w:r>
          </w:p>
        </w:tc>
      </w:tr>
      <w:tr w:rsidR="00D64228" w:rsidRPr="00F818DA" w14:paraId="38D20C03" w14:textId="77777777" w:rsidTr="007A001B">
        <w:trPr>
          <w:gridAfter w:val="1"/>
          <w:wAfter w:w="7" w:type="dxa"/>
          <w:trHeight w:val="20"/>
        </w:trPr>
        <w:tc>
          <w:tcPr>
            <w:tcW w:w="568" w:type="dxa"/>
            <w:vMerge/>
            <w:vAlign w:val="center"/>
          </w:tcPr>
          <w:p w14:paraId="311400C5"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676E53A4"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0E8B9EC3"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1D564CB3"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12C928CD"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4A2EF5AC"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06939FFB"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686D0126"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192DBCF5" w14:textId="77777777" w:rsidTr="007A001B">
        <w:trPr>
          <w:gridAfter w:val="1"/>
          <w:wAfter w:w="7" w:type="dxa"/>
          <w:trHeight w:val="20"/>
        </w:trPr>
        <w:tc>
          <w:tcPr>
            <w:tcW w:w="568" w:type="dxa"/>
            <w:vMerge/>
            <w:vAlign w:val="center"/>
          </w:tcPr>
          <w:p w14:paraId="6D239692"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095443D2"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00BA8E9C"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0FFD9672"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0E81477E"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10A074F8"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76B41529"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759CBDE4"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10F2D029" w14:textId="77777777" w:rsidTr="007A001B">
        <w:trPr>
          <w:gridAfter w:val="1"/>
          <w:wAfter w:w="7" w:type="dxa"/>
          <w:trHeight w:val="20"/>
        </w:trPr>
        <w:tc>
          <w:tcPr>
            <w:tcW w:w="568" w:type="dxa"/>
            <w:vMerge/>
            <w:vAlign w:val="center"/>
          </w:tcPr>
          <w:p w14:paraId="0AB6B07D"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1D9D68B4"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3AC68B32"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6DD6D3C7"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65877898"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192A5070"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075C9DC6"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071D7A8B"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5E7E3BE2" w14:textId="77777777" w:rsidTr="007A001B">
        <w:trPr>
          <w:gridAfter w:val="1"/>
          <w:wAfter w:w="7" w:type="dxa"/>
          <w:trHeight w:val="20"/>
        </w:trPr>
        <w:tc>
          <w:tcPr>
            <w:tcW w:w="568" w:type="dxa"/>
            <w:vMerge/>
            <w:vAlign w:val="center"/>
          </w:tcPr>
          <w:p w14:paraId="4E286812"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7F2D56B3"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0963FAE8"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5B9D3CB8"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3A2F3FA7"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41A9B738"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26E6B91C"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7C5831DF" w14:textId="77777777" w:rsidR="00D64228" w:rsidRPr="00037B3C" w:rsidRDefault="00D64228" w:rsidP="00C804A3">
            <w:pPr>
              <w:pStyle w:val="2e"/>
              <w:spacing w:line="276" w:lineRule="auto"/>
              <w:rPr>
                <w:rFonts w:ascii="Times New Roman" w:hAnsi="Times New Roman"/>
                <w:sz w:val="20"/>
                <w:lang w:eastAsia="ru-RU"/>
              </w:rPr>
            </w:pPr>
          </w:p>
        </w:tc>
      </w:tr>
      <w:tr w:rsidR="00D64228" w:rsidRPr="00F818DA" w14:paraId="72CF92D3" w14:textId="77777777" w:rsidTr="007A001B">
        <w:trPr>
          <w:gridAfter w:val="1"/>
          <w:wAfter w:w="7" w:type="dxa"/>
          <w:trHeight w:val="20"/>
        </w:trPr>
        <w:tc>
          <w:tcPr>
            <w:tcW w:w="568" w:type="dxa"/>
            <w:vMerge/>
            <w:vAlign w:val="center"/>
          </w:tcPr>
          <w:p w14:paraId="2BCC4151" w14:textId="77777777" w:rsidR="00D64228" w:rsidRPr="00037B3C" w:rsidRDefault="00D64228" w:rsidP="00C804A3">
            <w:pPr>
              <w:pStyle w:val="2e"/>
              <w:spacing w:line="276" w:lineRule="auto"/>
              <w:ind w:right="-108"/>
              <w:rPr>
                <w:rFonts w:ascii="Times New Roman" w:hAnsi="Times New Roman"/>
                <w:sz w:val="20"/>
                <w:lang w:eastAsia="ru-RU"/>
              </w:rPr>
            </w:pPr>
          </w:p>
        </w:tc>
        <w:tc>
          <w:tcPr>
            <w:tcW w:w="3368" w:type="dxa"/>
            <w:vMerge/>
            <w:vAlign w:val="center"/>
          </w:tcPr>
          <w:p w14:paraId="55F28FB3" w14:textId="77777777" w:rsidR="00D64228" w:rsidRPr="00037B3C" w:rsidRDefault="00D64228" w:rsidP="00C804A3">
            <w:pPr>
              <w:pStyle w:val="2e"/>
              <w:spacing w:line="276" w:lineRule="auto"/>
              <w:jc w:val="left"/>
              <w:rPr>
                <w:rFonts w:ascii="Times New Roman" w:hAnsi="Times New Roman"/>
                <w:sz w:val="20"/>
                <w:lang w:eastAsia="ru-RU"/>
              </w:rPr>
            </w:pPr>
          </w:p>
        </w:tc>
        <w:tc>
          <w:tcPr>
            <w:tcW w:w="992" w:type="dxa"/>
            <w:vMerge/>
            <w:vAlign w:val="center"/>
          </w:tcPr>
          <w:p w14:paraId="557FA69C" w14:textId="77777777" w:rsidR="00D64228" w:rsidRPr="00037B3C" w:rsidRDefault="00D64228" w:rsidP="00C804A3">
            <w:pPr>
              <w:pStyle w:val="2e"/>
              <w:spacing w:line="276" w:lineRule="auto"/>
              <w:rPr>
                <w:rFonts w:ascii="Times New Roman" w:hAnsi="Times New Roman"/>
                <w:sz w:val="20"/>
                <w:lang w:eastAsia="ru-RU"/>
              </w:rPr>
            </w:pPr>
          </w:p>
        </w:tc>
        <w:tc>
          <w:tcPr>
            <w:tcW w:w="3827" w:type="dxa"/>
            <w:vMerge/>
            <w:vAlign w:val="center"/>
          </w:tcPr>
          <w:p w14:paraId="1D278DAF" w14:textId="77777777" w:rsidR="00D64228" w:rsidRPr="00037B3C" w:rsidRDefault="00D64228" w:rsidP="00C804A3">
            <w:pPr>
              <w:pStyle w:val="2e"/>
              <w:spacing w:line="276" w:lineRule="auto"/>
              <w:jc w:val="left"/>
              <w:rPr>
                <w:rFonts w:ascii="Times New Roman" w:hAnsi="Times New Roman"/>
                <w:sz w:val="20"/>
                <w:lang w:eastAsia="ru-RU"/>
              </w:rPr>
            </w:pPr>
          </w:p>
        </w:tc>
        <w:tc>
          <w:tcPr>
            <w:tcW w:w="3686" w:type="dxa"/>
            <w:vAlign w:val="center"/>
          </w:tcPr>
          <w:p w14:paraId="11733257" w14:textId="77777777" w:rsidR="00D64228" w:rsidRPr="00037B3C" w:rsidRDefault="00D64228"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и более условий</w:t>
            </w:r>
          </w:p>
        </w:tc>
        <w:tc>
          <w:tcPr>
            <w:tcW w:w="1418" w:type="dxa"/>
            <w:vAlign w:val="center"/>
          </w:tcPr>
          <w:p w14:paraId="0B5EFD30" w14:textId="77777777" w:rsidR="00D64228" w:rsidRPr="00037B3C" w:rsidRDefault="00D64228"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5623DC26" w14:textId="77777777" w:rsidR="00D64228" w:rsidRPr="00037B3C" w:rsidRDefault="00D64228" w:rsidP="00C804A3">
            <w:pPr>
              <w:pStyle w:val="2e"/>
              <w:spacing w:line="276" w:lineRule="auto"/>
              <w:rPr>
                <w:rFonts w:ascii="Times New Roman" w:hAnsi="Times New Roman"/>
                <w:sz w:val="20"/>
                <w:lang w:eastAsia="ru-RU"/>
              </w:rPr>
            </w:pPr>
          </w:p>
        </w:tc>
        <w:tc>
          <w:tcPr>
            <w:tcW w:w="992" w:type="dxa"/>
            <w:vMerge/>
          </w:tcPr>
          <w:p w14:paraId="38C1831C" w14:textId="77777777" w:rsidR="00D64228" w:rsidRPr="00037B3C" w:rsidRDefault="00D64228" w:rsidP="00C804A3">
            <w:pPr>
              <w:pStyle w:val="2e"/>
              <w:spacing w:line="276" w:lineRule="auto"/>
              <w:rPr>
                <w:rFonts w:ascii="Times New Roman" w:hAnsi="Times New Roman"/>
                <w:sz w:val="20"/>
                <w:lang w:eastAsia="ru-RU"/>
              </w:rPr>
            </w:pPr>
          </w:p>
        </w:tc>
      </w:tr>
      <w:tr w:rsidR="007A001B" w:rsidRPr="00F818DA" w14:paraId="3DDAB68C" w14:textId="77777777" w:rsidTr="007A001B">
        <w:trPr>
          <w:gridAfter w:val="1"/>
          <w:wAfter w:w="7" w:type="dxa"/>
          <w:trHeight w:val="20"/>
        </w:trPr>
        <w:tc>
          <w:tcPr>
            <w:tcW w:w="568" w:type="dxa"/>
            <w:vAlign w:val="center"/>
          </w:tcPr>
          <w:p w14:paraId="204097B3" w14:textId="77777777" w:rsidR="007A001B" w:rsidRPr="00037B3C" w:rsidRDefault="007A001B" w:rsidP="00C804A3">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3.3</w:t>
            </w:r>
          </w:p>
        </w:tc>
        <w:tc>
          <w:tcPr>
            <w:tcW w:w="3368" w:type="dxa"/>
            <w:vAlign w:val="center"/>
          </w:tcPr>
          <w:p w14:paraId="690868FE"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w:t>
            </w:r>
            <w:r w:rsidRPr="00037B3C">
              <w:rPr>
                <w:rFonts w:ascii="Times New Roman" w:hAnsi="Times New Roman"/>
                <w:sz w:val="20"/>
                <w:lang w:eastAsia="ru-RU"/>
              </w:rPr>
              <w:t>о</w:t>
            </w:r>
            <w:r w:rsidRPr="00037B3C">
              <w:rPr>
                <w:rFonts w:ascii="Times New Roman" w:hAnsi="Times New Roman"/>
                <w:sz w:val="20"/>
                <w:lang w:eastAsia="ru-RU"/>
              </w:rPr>
              <w:t>ренных доступностью услуг для инвалидов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 инвалидов).</w:t>
            </w:r>
          </w:p>
        </w:tc>
        <w:tc>
          <w:tcPr>
            <w:tcW w:w="992" w:type="dxa"/>
            <w:vAlign w:val="center"/>
          </w:tcPr>
          <w:p w14:paraId="02B0D69B"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30%</w:t>
            </w:r>
          </w:p>
        </w:tc>
        <w:tc>
          <w:tcPr>
            <w:tcW w:w="3827" w:type="dxa"/>
            <w:vAlign w:val="center"/>
          </w:tcPr>
          <w:p w14:paraId="5525B539"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3.3.1.Удовлетворенность доступностью услуг для инвалидов</w:t>
            </w:r>
          </w:p>
        </w:tc>
        <w:tc>
          <w:tcPr>
            <w:tcW w:w="3686" w:type="dxa"/>
            <w:vAlign w:val="center"/>
          </w:tcPr>
          <w:p w14:paraId="22A63F67" w14:textId="77777777" w:rsidR="007A001B" w:rsidRPr="00037B3C" w:rsidRDefault="007A001B" w:rsidP="00C804A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ных доступностью услуг для инвалидов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w:t>
            </w:r>
            <w:r w:rsidRPr="00037B3C">
              <w:rPr>
                <w:rFonts w:ascii="Times New Roman" w:hAnsi="Times New Roman"/>
                <w:sz w:val="20"/>
                <w:lang w:eastAsia="ru-RU"/>
              </w:rPr>
              <w:t>о</w:t>
            </w:r>
            <w:r w:rsidRPr="00037B3C">
              <w:rPr>
                <w:rFonts w:ascii="Times New Roman" w:hAnsi="Times New Roman"/>
                <w:sz w:val="20"/>
                <w:lang w:eastAsia="ru-RU"/>
              </w:rPr>
              <w:t>лучателей услуг – инвалидов, перев</w:t>
            </w:r>
            <w:r w:rsidRPr="00037B3C">
              <w:rPr>
                <w:rFonts w:ascii="Times New Roman" w:hAnsi="Times New Roman"/>
                <w:sz w:val="20"/>
                <w:lang w:eastAsia="ru-RU"/>
              </w:rPr>
              <w:t>е</w:t>
            </w:r>
            <w:r w:rsidRPr="00037B3C">
              <w:rPr>
                <w:rFonts w:ascii="Times New Roman" w:hAnsi="Times New Roman"/>
                <w:sz w:val="20"/>
                <w:lang w:eastAsia="ru-RU"/>
              </w:rPr>
              <w:t>денных в баллы)</w:t>
            </w:r>
          </w:p>
        </w:tc>
        <w:tc>
          <w:tcPr>
            <w:tcW w:w="1418" w:type="dxa"/>
            <w:vAlign w:val="center"/>
          </w:tcPr>
          <w:p w14:paraId="5EDB07EA"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13CB9060" w14:textId="77777777" w:rsidR="007A001B" w:rsidRPr="00037B3C" w:rsidRDefault="007A001B" w:rsidP="00C804A3">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036E69BA"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162D1058" w14:textId="77777777" w:rsidTr="007A001B">
        <w:trPr>
          <w:gridAfter w:val="1"/>
          <w:wAfter w:w="7" w:type="dxa"/>
          <w:trHeight w:val="20"/>
        </w:trPr>
        <w:tc>
          <w:tcPr>
            <w:tcW w:w="568" w:type="dxa"/>
            <w:vAlign w:val="center"/>
          </w:tcPr>
          <w:p w14:paraId="0A99F89F" w14:textId="77777777" w:rsidR="007A001B" w:rsidRPr="00037B3C" w:rsidRDefault="007A001B" w:rsidP="00C804A3">
            <w:pPr>
              <w:pStyle w:val="2e"/>
              <w:spacing w:line="276" w:lineRule="auto"/>
              <w:ind w:right="-108"/>
              <w:rPr>
                <w:rFonts w:ascii="Times New Roman" w:hAnsi="Times New Roman"/>
                <w:b/>
                <w:sz w:val="20"/>
                <w:lang w:eastAsia="ru-RU"/>
              </w:rPr>
            </w:pPr>
          </w:p>
        </w:tc>
        <w:tc>
          <w:tcPr>
            <w:tcW w:w="3368" w:type="dxa"/>
            <w:vAlign w:val="center"/>
          </w:tcPr>
          <w:p w14:paraId="4FE3A47B" w14:textId="77777777" w:rsidR="007A001B" w:rsidRPr="00037B3C" w:rsidRDefault="007A001B" w:rsidP="00C804A3">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3</w:t>
            </w:r>
          </w:p>
        </w:tc>
        <w:tc>
          <w:tcPr>
            <w:tcW w:w="992" w:type="dxa"/>
            <w:vAlign w:val="center"/>
          </w:tcPr>
          <w:p w14:paraId="6B29EFC7"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827" w:type="dxa"/>
            <w:vAlign w:val="center"/>
          </w:tcPr>
          <w:p w14:paraId="42E0911D" w14:textId="77777777" w:rsidR="007A001B" w:rsidRPr="00037B3C" w:rsidRDefault="007A001B" w:rsidP="00C804A3">
            <w:pPr>
              <w:pStyle w:val="2e"/>
              <w:spacing w:line="276" w:lineRule="auto"/>
              <w:jc w:val="left"/>
              <w:rPr>
                <w:rFonts w:ascii="Times New Roman" w:hAnsi="Times New Roman"/>
                <w:b/>
                <w:sz w:val="20"/>
                <w:lang w:eastAsia="ru-RU"/>
              </w:rPr>
            </w:pPr>
          </w:p>
        </w:tc>
        <w:tc>
          <w:tcPr>
            <w:tcW w:w="3686" w:type="dxa"/>
            <w:vAlign w:val="center"/>
          </w:tcPr>
          <w:p w14:paraId="3C2BEE10" w14:textId="77777777" w:rsidR="007A001B" w:rsidRPr="00037B3C" w:rsidRDefault="007A001B" w:rsidP="00C804A3">
            <w:pPr>
              <w:pStyle w:val="2e"/>
              <w:spacing w:line="276" w:lineRule="auto"/>
              <w:jc w:val="left"/>
              <w:rPr>
                <w:rFonts w:ascii="Times New Roman" w:hAnsi="Times New Roman"/>
                <w:b/>
                <w:sz w:val="20"/>
                <w:lang w:eastAsia="ru-RU"/>
              </w:rPr>
            </w:pPr>
          </w:p>
        </w:tc>
        <w:tc>
          <w:tcPr>
            <w:tcW w:w="1418" w:type="dxa"/>
            <w:vAlign w:val="center"/>
          </w:tcPr>
          <w:p w14:paraId="7C589E32" w14:textId="77777777" w:rsidR="007A001B" w:rsidRPr="00037B3C" w:rsidRDefault="007A001B" w:rsidP="00C804A3">
            <w:pPr>
              <w:pStyle w:val="2e"/>
              <w:spacing w:line="276" w:lineRule="auto"/>
              <w:rPr>
                <w:rFonts w:ascii="Times New Roman" w:hAnsi="Times New Roman"/>
                <w:b/>
                <w:sz w:val="20"/>
                <w:lang w:eastAsia="ru-RU"/>
              </w:rPr>
            </w:pPr>
          </w:p>
        </w:tc>
        <w:tc>
          <w:tcPr>
            <w:tcW w:w="992" w:type="dxa"/>
            <w:vAlign w:val="center"/>
          </w:tcPr>
          <w:p w14:paraId="6EB9E1D1"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6C19004A" w14:textId="77777777" w:rsidR="007A001B" w:rsidRPr="00037B3C" w:rsidRDefault="007A001B" w:rsidP="00C804A3">
            <w:pPr>
              <w:pStyle w:val="2e"/>
              <w:spacing w:line="276" w:lineRule="auto"/>
              <w:rPr>
                <w:rFonts w:ascii="Times New Roman" w:hAnsi="Times New Roman"/>
                <w:b/>
                <w:sz w:val="20"/>
                <w:lang w:eastAsia="ru-RU"/>
              </w:rPr>
            </w:pPr>
          </w:p>
        </w:tc>
      </w:tr>
      <w:tr w:rsidR="00D64228" w:rsidRPr="00F818DA" w14:paraId="53AC16AC" w14:textId="77777777" w:rsidTr="00C804A3">
        <w:trPr>
          <w:trHeight w:val="20"/>
        </w:trPr>
        <w:tc>
          <w:tcPr>
            <w:tcW w:w="568" w:type="dxa"/>
            <w:vAlign w:val="center"/>
          </w:tcPr>
          <w:p w14:paraId="59D8C461" w14:textId="77777777" w:rsidR="00D64228" w:rsidRPr="00037B3C" w:rsidRDefault="00D64228" w:rsidP="00C804A3">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4</w:t>
            </w:r>
          </w:p>
        </w:tc>
        <w:tc>
          <w:tcPr>
            <w:tcW w:w="15282" w:type="dxa"/>
            <w:gridSpan w:val="8"/>
          </w:tcPr>
          <w:p w14:paraId="6BF290DB" w14:textId="77777777" w:rsidR="00D64228" w:rsidRPr="00037B3C" w:rsidRDefault="00D64228" w:rsidP="007D20B4">
            <w:pPr>
              <w:pStyle w:val="2e"/>
              <w:spacing w:line="276" w:lineRule="auto"/>
              <w:rPr>
                <w:rFonts w:ascii="Times New Roman" w:hAnsi="Times New Roman"/>
                <w:b/>
                <w:sz w:val="20"/>
                <w:lang w:eastAsia="ru-RU"/>
              </w:rPr>
            </w:pPr>
            <w:r w:rsidRPr="00037B3C">
              <w:rPr>
                <w:rFonts w:ascii="Times New Roman" w:hAnsi="Times New Roman"/>
                <w:b/>
                <w:sz w:val="20"/>
              </w:rPr>
              <w:t>Критерий «Доброжелательность, в</w:t>
            </w:r>
            <w:r w:rsidR="00825DAF" w:rsidRPr="00037B3C">
              <w:rPr>
                <w:rFonts w:ascii="Times New Roman" w:hAnsi="Times New Roman"/>
                <w:b/>
                <w:sz w:val="20"/>
              </w:rPr>
              <w:t>ежливость работников организации</w:t>
            </w:r>
            <w:r w:rsidRPr="00037B3C">
              <w:rPr>
                <w:rFonts w:ascii="Times New Roman" w:hAnsi="Times New Roman"/>
                <w:b/>
                <w:sz w:val="20"/>
              </w:rPr>
              <w:t>»</w:t>
            </w:r>
          </w:p>
        </w:tc>
      </w:tr>
      <w:tr w:rsidR="007A001B" w:rsidRPr="00F818DA" w14:paraId="4B224854" w14:textId="77777777" w:rsidTr="007A001B">
        <w:trPr>
          <w:gridAfter w:val="1"/>
          <w:wAfter w:w="7" w:type="dxa"/>
          <w:trHeight w:val="20"/>
        </w:trPr>
        <w:tc>
          <w:tcPr>
            <w:tcW w:w="568" w:type="dxa"/>
            <w:vAlign w:val="center"/>
          </w:tcPr>
          <w:p w14:paraId="0BEE9ABB" w14:textId="77777777" w:rsidR="007A001B" w:rsidRPr="00037B3C" w:rsidRDefault="007A001B" w:rsidP="009D14A5">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4.1.</w:t>
            </w:r>
          </w:p>
        </w:tc>
        <w:tc>
          <w:tcPr>
            <w:tcW w:w="3368" w:type="dxa"/>
          </w:tcPr>
          <w:p w14:paraId="5BB2AE08" w14:textId="77777777" w:rsidR="007A001B" w:rsidRPr="009D14A5" w:rsidRDefault="007A001B" w:rsidP="009D14A5">
            <w:pPr>
              <w:ind w:left="45"/>
              <w:jc w:val="both"/>
              <w:rPr>
                <w:sz w:val="20"/>
                <w:szCs w:val="20"/>
              </w:rPr>
            </w:pPr>
            <w:r w:rsidRPr="009D14A5">
              <w:rPr>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9D14A5">
              <w:rPr>
                <w:sz w:val="20"/>
                <w:szCs w:val="20"/>
              </w:rPr>
              <w:t>в</w:t>
            </w:r>
            <w:proofErr w:type="gramEnd"/>
            <w:r w:rsidRPr="009D14A5">
              <w:rPr>
                <w:sz w:val="20"/>
                <w:szCs w:val="20"/>
              </w:rPr>
              <w:t xml:space="preserve"> % </w:t>
            </w:r>
            <w:proofErr w:type="gramStart"/>
            <w:r w:rsidRPr="009D14A5">
              <w:rPr>
                <w:sz w:val="20"/>
                <w:szCs w:val="20"/>
              </w:rPr>
              <w:t>от</w:t>
            </w:r>
            <w:proofErr w:type="gramEnd"/>
            <w:r w:rsidRPr="009D14A5">
              <w:rPr>
                <w:sz w:val="20"/>
                <w:szCs w:val="20"/>
              </w:rPr>
              <w:t xml:space="preserve"> общего числа опрошенных получателей услуг)</w:t>
            </w:r>
          </w:p>
        </w:tc>
        <w:tc>
          <w:tcPr>
            <w:tcW w:w="992" w:type="dxa"/>
            <w:vAlign w:val="center"/>
          </w:tcPr>
          <w:p w14:paraId="70CB484A"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40%</w:t>
            </w:r>
          </w:p>
        </w:tc>
        <w:tc>
          <w:tcPr>
            <w:tcW w:w="3827" w:type="dxa"/>
            <w:vAlign w:val="center"/>
          </w:tcPr>
          <w:p w14:paraId="41A1217D"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4.1.1.Удовлетворенность </w:t>
            </w:r>
            <w:r w:rsidRPr="00037B3C">
              <w:rPr>
                <w:rFonts w:ascii="Times New Roman" w:hAnsi="Times New Roman"/>
                <w:sz w:val="20"/>
              </w:rPr>
              <w:t>доброжелател</w:t>
            </w:r>
            <w:r w:rsidRPr="00037B3C">
              <w:rPr>
                <w:rFonts w:ascii="Times New Roman" w:hAnsi="Times New Roman"/>
                <w:sz w:val="20"/>
              </w:rPr>
              <w:t>ь</w:t>
            </w:r>
            <w:r w:rsidRPr="00037B3C">
              <w:rPr>
                <w:rFonts w:ascii="Times New Roman" w:hAnsi="Times New Roman"/>
                <w:sz w:val="20"/>
              </w:rPr>
              <w:t>ностью, вежливостью работников орган</w:t>
            </w:r>
            <w:r w:rsidRPr="00037B3C">
              <w:rPr>
                <w:rFonts w:ascii="Times New Roman" w:hAnsi="Times New Roman"/>
                <w:sz w:val="20"/>
              </w:rPr>
              <w:t>и</w:t>
            </w:r>
            <w:r w:rsidRPr="00037B3C">
              <w:rPr>
                <w:rFonts w:ascii="Times New Roman" w:hAnsi="Times New Roman"/>
                <w:sz w:val="20"/>
              </w:rPr>
              <w:t>зации, обеспечивающих первичный ко</w:t>
            </w:r>
            <w:r w:rsidRPr="00037B3C">
              <w:rPr>
                <w:rFonts w:ascii="Times New Roman" w:hAnsi="Times New Roman"/>
                <w:sz w:val="20"/>
              </w:rPr>
              <w:t>н</w:t>
            </w:r>
            <w:r w:rsidRPr="00037B3C">
              <w:rPr>
                <w:rFonts w:ascii="Times New Roman" w:hAnsi="Times New Roman"/>
                <w:sz w:val="20"/>
              </w:rPr>
              <w:t>такт и информирование получателя усл</w:t>
            </w:r>
            <w:r w:rsidRPr="00037B3C">
              <w:rPr>
                <w:rFonts w:ascii="Times New Roman" w:hAnsi="Times New Roman"/>
                <w:sz w:val="20"/>
              </w:rPr>
              <w:t>у</w:t>
            </w:r>
            <w:r w:rsidRPr="00037B3C">
              <w:rPr>
                <w:rFonts w:ascii="Times New Roman" w:hAnsi="Times New Roman"/>
                <w:sz w:val="20"/>
              </w:rPr>
              <w:t>ги при непосредственном обращении в организацию</w:t>
            </w:r>
          </w:p>
        </w:tc>
        <w:tc>
          <w:tcPr>
            <w:tcW w:w="3686" w:type="dxa"/>
            <w:vAlign w:val="center"/>
          </w:tcPr>
          <w:p w14:paraId="5D8E93BF"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доброжелательностью,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w:t>
            </w:r>
            <w:r w:rsidRPr="00037B3C">
              <w:rPr>
                <w:rFonts w:ascii="Times New Roman" w:hAnsi="Times New Roman"/>
                <w:sz w:val="20"/>
              </w:rPr>
              <w:t>е</w:t>
            </w:r>
            <w:r w:rsidRPr="00037B3C">
              <w:rPr>
                <w:rFonts w:ascii="Times New Roman" w:hAnsi="Times New Roman"/>
                <w:sz w:val="20"/>
              </w:rPr>
              <w:t>чивающих первичный контакт и и</w:t>
            </w:r>
            <w:r w:rsidRPr="00037B3C">
              <w:rPr>
                <w:rFonts w:ascii="Times New Roman" w:hAnsi="Times New Roman"/>
                <w:sz w:val="20"/>
              </w:rPr>
              <w:t>н</w:t>
            </w:r>
            <w:r w:rsidRPr="00037B3C">
              <w:rPr>
                <w:rFonts w:ascii="Times New Roman" w:hAnsi="Times New Roman"/>
                <w:sz w:val="20"/>
              </w:rPr>
              <w:t xml:space="preserve">формирование получателя услуги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w:t>
            </w:r>
            <w:r w:rsidRPr="00037B3C">
              <w:rPr>
                <w:rFonts w:ascii="Times New Roman" w:hAnsi="Times New Roman"/>
                <w:sz w:val="20"/>
                <w:lang w:eastAsia="ru-RU"/>
              </w:rPr>
              <w:t>е</w:t>
            </w:r>
            <w:r w:rsidRPr="00037B3C">
              <w:rPr>
                <w:rFonts w:ascii="Times New Roman" w:hAnsi="Times New Roman"/>
                <w:sz w:val="20"/>
                <w:lang w:eastAsia="ru-RU"/>
              </w:rPr>
              <w:t>лей услуг, переведенных в баллы)</w:t>
            </w:r>
          </w:p>
        </w:tc>
        <w:tc>
          <w:tcPr>
            <w:tcW w:w="1418" w:type="dxa"/>
            <w:vAlign w:val="center"/>
          </w:tcPr>
          <w:p w14:paraId="41C6F056"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07FEE6F1"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58EE5AE7"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735D5E4E" w14:textId="77777777" w:rsidTr="007A001B">
        <w:trPr>
          <w:gridAfter w:val="1"/>
          <w:wAfter w:w="7" w:type="dxa"/>
          <w:trHeight w:val="20"/>
        </w:trPr>
        <w:tc>
          <w:tcPr>
            <w:tcW w:w="568" w:type="dxa"/>
            <w:vAlign w:val="center"/>
          </w:tcPr>
          <w:p w14:paraId="7D3D9461" w14:textId="77777777" w:rsidR="007A001B" w:rsidRPr="00037B3C" w:rsidRDefault="007A001B" w:rsidP="009D14A5">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4.2.</w:t>
            </w:r>
          </w:p>
        </w:tc>
        <w:tc>
          <w:tcPr>
            <w:tcW w:w="3368" w:type="dxa"/>
          </w:tcPr>
          <w:p w14:paraId="3E725396" w14:textId="77777777" w:rsidR="007A001B" w:rsidRPr="009D14A5" w:rsidRDefault="007A001B" w:rsidP="009D14A5">
            <w:pPr>
              <w:jc w:val="both"/>
              <w:rPr>
                <w:sz w:val="20"/>
                <w:szCs w:val="20"/>
              </w:rPr>
            </w:pPr>
            <w:r w:rsidRPr="009D14A5">
              <w:rPr>
                <w:sz w:val="20"/>
                <w:szCs w:val="20"/>
              </w:rPr>
              <w:t xml:space="preserve">Доля получателей услуг, удовлетворенных доброжелательностью, вежливостью работников организации, обеспечивающих непосредственное </w:t>
            </w:r>
            <w:r w:rsidRPr="009D14A5">
              <w:rPr>
                <w:sz w:val="20"/>
                <w:szCs w:val="20"/>
              </w:rPr>
              <w:lastRenderedPageBreak/>
              <w:t>оказание услуги при обращении в организацию (</w:t>
            </w:r>
            <w:proofErr w:type="gramStart"/>
            <w:r w:rsidRPr="009D14A5">
              <w:rPr>
                <w:sz w:val="20"/>
                <w:szCs w:val="20"/>
              </w:rPr>
              <w:t>в</w:t>
            </w:r>
            <w:proofErr w:type="gramEnd"/>
            <w:r w:rsidRPr="009D14A5">
              <w:rPr>
                <w:sz w:val="20"/>
                <w:szCs w:val="20"/>
              </w:rPr>
              <w:t xml:space="preserve"> % </w:t>
            </w:r>
            <w:proofErr w:type="gramStart"/>
            <w:r w:rsidRPr="009D14A5">
              <w:rPr>
                <w:sz w:val="20"/>
                <w:szCs w:val="20"/>
              </w:rPr>
              <w:t>от</w:t>
            </w:r>
            <w:proofErr w:type="gramEnd"/>
            <w:r w:rsidRPr="009D14A5">
              <w:rPr>
                <w:sz w:val="20"/>
                <w:szCs w:val="20"/>
              </w:rPr>
              <w:t xml:space="preserve"> общего числа опрошенных получателей услуг)</w:t>
            </w:r>
          </w:p>
        </w:tc>
        <w:tc>
          <w:tcPr>
            <w:tcW w:w="992" w:type="dxa"/>
            <w:vAlign w:val="center"/>
          </w:tcPr>
          <w:p w14:paraId="42FD6F31"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40%</w:t>
            </w:r>
          </w:p>
        </w:tc>
        <w:tc>
          <w:tcPr>
            <w:tcW w:w="3827" w:type="dxa"/>
            <w:vAlign w:val="center"/>
          </w:tcPr>
          <w:p w14:paraId="0F9F9281"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4.2.1.Удовлетворенность </w:t>
            </w:r>
            <w:r w:rsidRPr="00037B3C">
              <w:rPr>
                <w:rFonts w:ascii="Times New Roman" w:hAnsi="Times New Roman"/>
                <w:sz w:val="20"/>
              </w:rPr>
              <w:t>доброжелател</w:t>
            </w:r>
            <w:r w:rsidRPr="00037B3C">
              <w:rPr>
                <w:rFonts w:ascii="Times New Roman" w:hAnsi="Times New Roman"/>
                <w:sz w:val="20"/>
              </w:rPr>
              <w:t>ь</w:t>
            </w:r>
            <w:r w:rsidRPr="00037B3C">
              <w:rPr>
                <w:rFonts w:ascii="Times New Roman" w:hAnsi="Times New Roman"/>
                <w:sz w:val="20"/>
              </w:rPr>
              <w:t>ностью, вежливостью работников орган</w:t>
            </w:r>
            <w:r w:rsidRPr="00037B3C">
              <w:rPr>
                <w:rFonts w:ascii="Times New Roman" w:hAnsi="Times New Roman"/>
                <w:sz w:val="20"/>
              </w:rPr>
              <w:t>и</w:t>
            </w:r>
            <w:r w:rsidRPr="00037B3C">
              <w:rPr>
                <w:rFonts w:ascii="Times New Roman" w:hAnsi="Times New Roman"/>
                <w:sz w:val="20"/>
              </w:rPr>
              <w:t>зации, обеспечивающих непосредстве</w:t>
            </w:r>
            <w:r w:rsidRPr="00037B3C">
              <w:rPr>
                <w:rFonts w:ascii="Times New Roman" w:hAnsi="Times New Roman"/>
                <w:sz w:val="20"/>
              </w:rPr>
              <w:t>н</w:t>
            </w:r>
            <w:r w:rsidRPr="00037B3C">
              <w:rPr>
                <w:rFonts w:ascii="Times New Roman" w:hAnsi="Times New Roman"/>
                <w:sz w:val="20"/>
              </w:rPr>
              <w:t xml:space="preserve">ное оказание услуги при обращении в </w:t>
            </w:r>
            <w:r w:rsidRPr="00037B3C">
              <w:rPr>
                <w:rFonts w:ascii="Times New Roman" w:hAnsi="Times New Roman"/>
                <w:sz w:val="20"/>
              </w:rPr>
              <w:lastRenderedPageBreak/>
              <w:t>организацию</w:t>
            </w:r>
          </w:p>
        </w:tc>
        <w:tc>
          <w:tcPr>
            <w:tcW w:w="3686" w:type="dxa"/>
            <w:vAlign w:val="center"/>
          </w:tcPr>
          <w:p w14:paraId="77C42152"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доброжелательностью,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w:t>
            </w:r>
            <w:r w:rsidRPr="00037B3C">
              <w:rPr>
                <w:rFonts w:ascii="Times New Roman" w:hAnsi="Times New Roman"/>
                <w:sz w:val="20"/>
              </w:rPr>
              <w:t>е</w:t>
            </w:r>
            <w:r w:rsidRPr="00037B3C">
              <w:rPr>
                <w:rFonts w:ascii="Times New Roman" w:hAnsi="Times New Roman"/>
                <w:sz w:val="20"/>
              </w:rPr>
              <w:t xml:space="preserve">чивающих непосредственное оказание </w:t>
            </w:r>
            <w:r w:rsidRPr="00037B3C">
              <w:rPr>
                <w:rFonts w:ascii="Times New Roman" w:hAnsi="Times New Roman"/>
                <w:sz w:val="20"/>
              </w:rPr>
              <w:lastRenderedPageBreak/>
              <w:t xml:space="preserve">услуги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w:t>
            </w:r>
            <w:r w:rsidRPr="00037B3C">
              <w:rPr>
                <w:rFonts w:ascii="Times New Roman" w:hAnsi="Times New Roman"/>
                <w:sz w:val="20"/>
                <w:lang w:eastAsia="ru-RU"/>
              </w:rPr>
              <w:t>н</w:t>
            </w:r>
            <w:r w:rsidRPr="00037B3C">
              <w:rPr>
                <w:rFonts w:ascii="Times New Roman" w:hAnsi="Times New Roman"/>
                <w:sz w:val="20"/>
                <w:lang w:eastAsia="ru-RU"/>
              </w:rPr>
              <w:t>ных получателей услуг, переведенных в баллы)</w:t>
            </w:r>
          </w:p>
        </w:tc>
        <w:tc>
          <w:tcPr>
            <w:tcW w:w="1418" w:type="dxa"/>
            <w:vAlign w:val="center"/>
          </w:tcPr>
          <w:p w14:paraId="3A3F4B6A"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293CE877"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20AEF799"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w:t>
            </w:r>
            <w:r w:rsidRPr="00037B3C">
              <w:rPr>
                <w:rFonts w:ascii="Times New Roman" w:hAnsi="Times New Roman"/>
                <w:sz w:val="20"/>
                <w:lang w:eastAsia="ru-RU"/>
              </w:rPr>
              <w:lastRenderedPageBreak/>
              <w:t>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02A7DD82" w14:textId="77777777" w:rsidTr="007A001B">
        <w:trPr>
          <w:gridAfter w:val="1"/>
          <w:wAfter w:w="7" w:type="dxa"/>
          <w:trHeight w:val="20"/>
        </w:trPr>
        <w:tc>
          <w:tcPr>
            <w:tcW w:w="568" w:type="dxa"/>
            <w:vAlign w:val="center"/>
          </w:tcPr>
          <w:p w14:paraId="5FF7B93D" w14:textId="77777777" w:rsidR="007A001B" w:rsidRPr="00037B3C" w:rsidRDefault="007A001B" w:rsidP="009D14A5">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4.3.</w:t>
            </w:r>
          </w:p>
        </w:tc>
        <w:tc>
          <w:tcPr>
            <w:tcW w:w="3368" w:type="dxa"/>
          </w:tcPr>
          <w:p w14:paraId="3D8A505F" w14:textId="77777777" w:rsidR="007A001B" w:rsidRPr="009D14A5" w:rsidRDefault="007A001B" w:rsidP="009D14A5">
            <w:pPr>
              <w:ind w:left="45"/>
              <w:jc w:val="both"/>
              <w:rPr>
                <w:color w:val="000000"/>
                <w:sz w:val="20"/>
                <w:szCs w:val="20"/>
                <w:lang w:eastAsia="ru-RU"/>
              </w:rPr>
            </w:pPr>
            <w:r w:rsidRPr="009D14A5">
              <w:rPr>
                <w:color w:val="000000"/>
                <w:sz w:val="20"/>
                <w:szCs w:val="20"/>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9D14A5">
              <w:rPr>
                <w:color w:val="000000"/>
                <w:sz w:val="20"/>
                <w:szCs w:val="20"/>
                <w:lang w:eastAsia="ru-RU"/>
              </w:rPr>
              <w:t>в</w:t>
            </w:r>
            <w:proofErr w:type="gramEnd"/>
            <w:r w:rsidRPr="009D14A5">
              <w:rPr>
                <w:color w:val="000000"/>
                <w:sz w:val="20"/>
                <w:szCs w:val="20"/>
                <w:lang w:eastAsia="ru-RU"/>
              </w:rPr>
              <w:t xml:space="preserve"> % </w:t>
            </w:r>
            <w:proofErr w:type="gramStart"/>
            <w:r w:rsidRPr="009D14A5">
              <w:rPr>
                <w:color w:val="000000"/>
                <w:sz w:val="20"/>
                <w:szCs w:val="20"/>
                <w:lang w:eastAsia="ru-RU"/>
              </w:rPr>
              <w:t>от</w:t>
            </w:r>
            <w:proofErr w:type="gramEnd"/>
            <w:r w:rsidRPr="009D14A5">
              <w:rPr>
                <w:color w:val="000000"/>
                <w:sz w:val="20"/>
                <w:szCs w:val="20"/>
                <w:lang w:eastAsia="ru-RU"/>
              </w:rPr>
              <w:t xml:space="preserve"> общего числа опрошенных получателей услуг)</w:t>
            </w:r>
          </w:p>
        </w:tc>
        <w:tc>
          <w:tcPr>
            <w:tcW w:w="992" w:type="dxa"/>
            <w:vAlign w:val="center"/>
          </w:tcPr>
          <w:p w14:paraId="7E3A25F9"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20%</w:t>
            </w:r>
          </w:p>
        </w:tc>
        <w:tc>
          <w:tcPr>
            <w:tcW w:w="3827" w:type="dxa"/>
            <w:vAlign w:val="center"/>
          </w:tcPr>
          <w:p w14:paraId="17CFBD04"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4.3.1.Удовлетворенность </w:t>
            </w:r>
            <w:r w:rsidRPr="00037B3C">
              <w:rPr>
                <w:rFonts w:ascii="Times New Roman" w:hAnsi="Times New Roman"/>
                <w:sz w:val="20"/>
              </w:rPr>
              <w:t>доброжелател</w:t>
            </w:r>
            <w:r w:rsidRPr="00037B3C">
              <w:rPr>
                <w:rFonts w:ascii="Times New Roman" w:hAnsi="Times New Roman"/>
                <w:sz w:val="20"/>
              </w:rPr>
              <w:t>ь</w:t>
            </w:r>
            <w:r w:rsidRPr="00037B3C">
              <w:rPr>
                <w:rFonts w:ascii="Times New Roman" w:hAnsi="Times New Roman"/>
                <w:sz w:val="20"/>
              </w:rPr>
              <w:t>ностью, вежливостью работников орган</w:t>
            </w:r>
            <w:r w:rsidRPr="00037B3C">
              <w:rPr>
                <w:rFonts w:ascii="Times New Roman" w:hAnsi="Times New Roman"/>
                <w:sz w:val="20"/>
              </w:rPr>
              <w:t>и</w:t>
            </w:r>
            <w:r w:rsidRPr="00037B3C">
              <w:rPr>
                <w:rFonts w:ascii="Times New Roman" w:hAnsi="Times New Roman"/>
                <w:sz w:val="20"/>
              </w:rPr>
              <w:t>зации при использовании дистанционных форм взаимодействия (по телефону, по электронной почте, с помощью электро</w:t>
            </w:r>
            <w:r w:rsidRPr="00037B3C">
              <w:rPr>
                <w:rFonts w:ascii="Times New Roman" w:hAnsi="Times New Roman"/>
                <w:sz w:val="20"/>
              </w:rPr>
              <w:t>н</w:t>
            </w:r>
            <w:r w:rsidRPr="00037B3C">
              <w:rPr>
                <w:rFonts w:ascii="Times New Roman" w:hAnsi="Times New Roman"/>
                <w:sz w:val="20"/>
              </w:rPr>
              <w:t>ных сервисов (подачи электронного о</w:t>
            </w:r>
            <w:r w:rsidRPr="00037B3C">
              <w:rPr>
                <w:rFonts w:ascii="Times New Roman" w:hAnsi="Times New Roman"/>
                <w:sz w:val="20"/>
              </w:rPr>
              <w:t>б</w:t>
            </w:r>
            <w:r w:rsidRPr="00037B3C">
              <w:rPr>
                <w:rFonts w:ascii="Times New Roman" w:hAnsi="Times New Roman"/>
                <w:sz w:val="20"/>
              </w:rPr>
              <w:t>ращения/ жалоб/ предложений, записи на прием/получение услуги, получение ко</w:t>
            </w:r>
            <w:r w:rsidRPr="00037B3C">
              <w:rPr>
                <w:rFonts w:ascii="Times New Roman" w:hAnsi="Times New Roman"/>
                <w:sz w:val="20"/>
              </w:rPr>
              <w:t>н</w:t>
            </w:r>
            <w:r w:rsidRPr="00037B3C">
              <w:rPr>
                <w:rFonts w:ascii="Times New Roman" w:hAnsi="Times New Roman"/>
                <w:sz w:val="20"/>
              </w:rPr>
              <w:t>сультации по оказываемым услугам и пр.))</w:t>
            </w:r>
          </w:p>
        </w:tc>
        <w:tc>
          <w:tcPr>
            <w:tcW w:w="3686" w:type="dxa"/>
            <w:vAlign w:val="center"/>
          </w:tcPr>
          <w:p w14:paraId="17930A2A"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доброжелательностью,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при и</w:t>
            </w:r>
            <w:r w:rsidRPr="00037B3C">
              <w:rPr>
                <w:rFonts w:ascii="Times New Roman" w:hAnsi="Times New Roman"/>
                <w:sz w:val="20"/>
              </w:rPr>
              <w:t>с</w:t>
            </w:r>
            <w:r w:rsidRPr="00037B3C">
              <w:rPr>
                <w:rFonts w:ascii="Times New Roman" w:hAnsi="Times New Roman"/>
                <w:sz w:val="20"/>
              </w:rPr>
              <w:t>пользовании дистанционных форм вз</w:t>
            </w:r>
            <w:r w:rsidRPr="00037B3C">
              <w:rPr>
                <w:rFonts w:ascii="Times New Roman" w:hAnsi="Times New Roman"/>
                <w:sz w:val="20"/>
              </w:rPr>
              <w:t>а</w:t>
            </w:r>
            <w:r w:rsidRPr="00037B3C">
              <w:rPr>
                <w:rFonts w:ascii="Times New Roman" w:hAnsi="Times New Roman"/>
                <w:sz w:val="20"/>
              </w:rPr>
              <w:t>имодействия</w:t>
            </w:r>
            <w:r w:rsidRPr="00037B3C">
              <w:rPr>
                <w:rFonts w:ascii="Times New Roman" w:hAnsi="Times New Roman"/>
                <w:sz w:val="20"/>
                <w:lang w:eastAsia="ru-RU"/>
              </w:rPr>
              <w:t xml:space="preserve">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пер</w:t>
            </w:r>
            <w:r w:rsidRPr="00037B3C">
              <w:rPr>
                <w:rFonts w:ascii="Times New Roman" w:hAnsi="Times New Roman"/>
                <w:sz w:val="20"/>
                <w:lang w:eastAsia="ru-RU"/>
              </w:rPr>
              <w:t>е</w:t>
            </w:r>
            <w:r w:rsidRPr="00037B3C">
              <w:rPr>
                <w:rFonts w:ascii="Times New Roman" w:hAnsi="Times New Roman"/>
                <w:sz w:val="20"/>
                <w:lang w:eastAsia="ru-RU"/>
              </w:rPr>
              <w:t>веденных в баллы)</w:t>
            </w:r>
          </w:p>
        </w:tc>
        <w:tc>
          <w:tcPr>
            <w:tcW w:w="1418" w:type="dxa"/>
            <w:vAlign w:val="center"/>
          </w:tcPr>
          <w:p w14:paraId="7EF99A36"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489E0938"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71D49011"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7A001B" w:rsidRPr="00F818DA" w14:paraId="3AF85245" w14:textId="77777777" w:rsidTr="007A001B">
        <w:trPr>
          <w:gridAfter w:val="1"/>
          <w:wAfter w:w="7" w:type="dxa"/>
          <w:trHeight w:val="20"/>
        </w:trPr>
        <w:tc>
          <w:tcPr>
            <w:tcW w:w="568" w:type="dxa"/>
            <w:vAlign w:val="center"/>
          </w:tcPr>
          <w:p w14:paraId="7CE9651E" w14:textId="77777777" w:rsidR="007A001B" w:rsidRPr="00037B3C" w:rsidRDefault="007A001B" w:rsidP="00C804A3">
            <w:pPr>
              <w:pStyle w:val="2e"/>
              <w:spacing w:line="276" w:lineRule="auto"/>
              <w:ind w:right="-108"/>
              <w:rPr>
                <w:rFonts w:ascii="Times New Roman" w:hAnsi="Times New Roman"/>
                <w:b/>
                <w:sz w:val="20"/>
                <w:lang w:eastAsia="ru-RU"/>
              </w:rPr>
            </w:pPr>
          </w:p>
        </w:tc>
        <w:tc>
          <w:tcPr>
            <w:tcW w:w="3368" w:type="dxa"/>
            <w:vAlign w:val="center"/>
          </w:tcPr>
          <w:p w14:paraId="20D92624" w14:textId="77777777" w:rsidR="007A001B" w:rsidRPr="00037B3C" w:rsidRDefault="007A001B" w:rsidP="00C804A3">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4</w:t>
            </w:r>
          </w:p>
        </w:tc>
        <w:tc>
          <w:tcPr>
            <w:tcW w:w="992" w:type="dxa"/>
            <w:vAlign w:val="center"/>
          </w:tcPr>
          <w:p w14:paraId="4598EF65"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827" w:type="dxa"/>
            <w:vAlign w:val="center"/>
          </w:tcPr>
          <w:p w14:paraId="1724D800" w14:textId="77777777" w:rsidR="007A001B" w:rsidRPr="00037B3C" w:rsidRDefault="007A001B" w:rsidP="00C804A3">
            <w:pPr>
              <w:pStyle w:val="2e"/>
              <w:spacing w:line="276" w:lineRule="auto"/>
              <w:jc w:val="left"/>
              <w:rPr>
                <w:rFonts w:ascii="Times New Roman" w:hAnsi="Times New Roman"/>
                <w:b/>
                <w:sz w:val="20"/>
                <w:lang w:eastAsia="ru-RU"/>
              </w:rPr>
            </w:pPr>
          </w:p>
        </w:tc>
        <w:tc>
          <w:tcPr>
            <w:tcW w:w="3686" w:type="dxa"/>
            <w:vAlign w:val="center"/>
          </w:tcPr>
          <w:p w14:paraId="7B7F3776" w14:textId="77777777" w:rsidR="007A001B" w:rsidRPr="00037B3C" w:rsidRDefault="007A001B" w:rsidP="00C804A3">
            <w:pPr>
              <w:pStyle w:val="2e"/>
              <w:spacing w:line="276" w:lineRule="auto"/>
              <w:jc w:val="left"/>
              <w:rPr>
                <w:rFonts w:ascii="Times New Roman" w:hAnsi="Times New Roman"/>
                <w:b/>
                <w:sz w:val="20"/>
                <w:lang w:eastAsia="ru-RU"/>
              </w:rPr>
            </w:pPr>
          </w:p>
        </w:tc>
        <w:tc>
          <w:tcPr>
            <w:tcW w:w="1418" w:type="dxa"/>
            <w:vAlign w:val="center"/>
          </w:tcPr>
          <w:p w14:paraId="5A7FA44C" w14:textId="77777777" w:rsidR="007A001B" w:rsidRPr="00037B3C" w:rsidRDefault="007A001B" w:rsidP="00C804A3">
            <w:pPr>
              <w:pStyle w:val="2e"/>
              <w:spacing w:line="276" w:lineRule="auto"/>
              <w:rPr>
                <w:rFonts w:ascii="Times New Roman" w:hAnsi="Times New Roman"/>
                <w:b/>
                <w:sz w:val="20"/>
                <w:lang w:eastAsia="ru-RU"/>
              </w:rPr>
            </w:pPr>
          </w:p>
        </w:tc>
        <w:tc>
          <w:tcPr>
            <w:tcW w:w="992" w:type="dxa"/>
            <w:vAlign w:val="center"/>
          </w:tcPr>
          <w:p w14:paraId="6DCEF051"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36E6452B" w14:textId="77777777" w:rsidR="007A001B" w:rsidRPr="00037B3C" w:rsidRDefault="007A001B" w:rsidP="00C804A3">
            <w:pPr>
              <w:pStyle w:val="2e"/>
              <w:spacing w:line="276" w:lineRule="auto"/>
              <w:rPr>
                <w:rFonts w:ascii="Times New Roman" w:hAnsi="Times New Roman"/>
                <w:b/>
                <w:sz w:val="20"/>
                <w:lang w:eastAsia="ru-RU"/>
              </w:rPr>
            </w:pPr>
          </w:p>
        </w:tc>
      </w:tr>
      <w:tr w:rsidR="00D64228" w:rsidRPr="00F818DA" w14:paraId="01FA9E55" w14:textId="77777777" w:rsidTr="00C804A3">
        <w:trPr>
          <w:trHeight w:val="20"/>
        </w:trPr>
        <w:tc>
          <w:tcPr>
            <w:tcW w:w="568" w:type="dxa"/>
            <w:vAlign w:val="center"/>
          </w:tcPr>
          <w:p w14:paraId="6378FE20" w14:textId="77777777" w:rsidR="00D64228" w:rsidRPr="00037B3C" w:rsidRDefault="00D64228" w:rsidP="00C804A3">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5</w:t>
            </w:r>
          </w:p>
        </w:tc>
        <w:tc>
          <w:tcPr>
            <w:tcW w:w="15282" w:type="dxa"/>
            <w:gridSpan w:val="8"/>
          </w:tcPr>
          <w:p w14:paraId="33BA0265" w14:textId="77777777" w:rsidR="00D64228" w:rsidRPr="00037B3C" w:rsidRDefault="00D64228" w:rsidP="00C804A3">
            <w:pPr>
              <w:pStyle w:val="2e"/>
              <w:spacing w:line="276" w:lineRule="auto"/>
              <w:rPr>
                <w:rFonts w:ascii="Times New Roman" w:hAnsi="Times New Roman"/>
                <w:b/>
                <w:sz w:val="20"/>
                <w:lang w:eastAsia="ru-RU"/>
              </w:rPr>
            </w:pPr>
            <w:r w:rsidRPr="00037B3C">
              <w:rPr>
                <w:rFonts w:ascii="Times New Roman" w:hAnsi="Times New Roman"/>
                <w:b/>
                <w:sz w:val="20"/>
              </w:rPr>
              <w:t>Критерий «Удовлетворенность условиями оказания услуг»</w:t>
            </w:r>
          </w:p>
        </w:tc>
      </w:tr>
      <w:tr w:rsidR="007A001B" w:rsidRPr="00F818DA" w14:paraId="39AB6B9A" w14:textId="77777777" w:rsidTr="007A001B">
        <w:trPr>
          <w:gridAfter w:val="1"/>
          <w:wAfter w:w="7" w:type="dxa"/>
          <w:trHeight w:val="20"/>
        </w:trPr>
        <w:tc>
          <w:tcPr>
            <w:tcW w:w="568" w:type="dxa"/>
            <w:vAlign w:val="center"/>
          </w:tcPr>
          <w:p w14:paraId="0698DADB" w14:textId="77777777" w:rsidR="007A001B" w:rsidRPr="00037B3C" w:rsidRDefault="007A001B" w:rsidP="009D14A5">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5.1.</w:t>
            </w:r>
          </w:p>
        </w:tc>
        <w:tc>
          <w:tcPr>
            <w:tcW w:w="3368" w:type="dxa"/>
          </w:tcPr>
          <w:p w14:paraId="3110AAF9" w14:textId="77777777" w:rsidR="007A001B" w:rsidRPr="009D14A5" w:rsidRDefault="007A001B" w:rsidP="009D14A5">
            <w:pPr>
              <w:ind w:left="45"/>
              <w:jc w:val="both"/>
              <w:rPr>
                <w:color w:val="000000"/>
                <w:sz w:val="20"/>
                <w:szCs w:val="20"/>
                <w:lang w:eastAsia="ru-RU"/>
              </w:rPr>
            </w:pPr>
            <w:r w:rsidRPr="009D14A5">
              <w:rPr>
                <w:color w:val="000000"/>
                <w:sz w:val="20"/>
                <w:szCs w:val="20"/>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9D14A5">
              <w:rPr>
                <w:color w:val="000000"/>
                <w:sz w:val="20"/>
                <w:szCs w:val="20"/>
                <w:lang w:eastAsia="ru-RU"/>
              </w:rPr>
              <w:t>в</w:t>
            </w:r>
            <w:proofErr w:type="gramEnd"/>
            <w:r w:rsidRPr="009D14A5">
              <w:rPr>
                <w:color w:val="000000"/>
                <w:sz w:val="20"/>
                <w:szCs w:val="20"/>
                <w:lang w:eastAsia="ru-RU"/>
              </w:rPr>
              <w:t xml:space="preserve"> % </w:t>
            </w:r>
            <w:proofErr w:type="gramStart"/>
            <w:r w:rsidRPr="009D14A5">
              <w:rPr>
                <w:color w:val="000000"/>
                <w:sz w:val="20"/>
                <w:szCs w:val="20"/>
                <w:lang w:eastAsia="ru-RU"/>
              </w:rPr>
              <w:t>от</w:t>
            </w:r>
            <w:proofErr w:type="gramEnd"/>
            <w:r w:rsidRPr="009D14A5">
              <w:rPr>
                <w:color w:val="000000"/>
                <w:sz w:val="20"/>
                <w:szCs w:val="20"/>
                <w:lang w:eastAsia="ru-RU"/>
              </w:rPr>
              <w:t xml:space="preserve"> общего числа опрошенных получателей услуг)</w:t>
            </w:r>
          </w:p>
        </w:tc>
        <w:tc>
          <w:tcPr>
            <w:tcW w:w="992" w:type="dxa"/>
            <w:vAlign w:val="center"/>
          </w:tcPr>
          <w:p w14:paraId="677BF1C1"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30%</w:t>
            </w:r>
          </w:p>
        </w:tc>
        <w:tc>
          <w:tcPr>
            <w:tcW w:w="3827" w:type="dxa"/>
            <w:vAlign w:val="center"/>
          </w:tcPr>
          <w:p w14:paraId="18F66BDE"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5.1.1.Готовность </w:t>
            </w:r>
            <w:r w:rsidRPr="00037B3C">
              <w:rPr>
                <w:rFonts w:ascii="Times New Roman" w:hAnsi="Times New Roman"/>
                <w:sz w:val="20"/>
              </w:rPr>
              <w:t>получателей услуг р</w:t>
            </w:r>
            <w:r w:rsidRPr="00037B3C">
              <w:rPr>
                <w:rFonts w:ascii="Times New Roman" w:hAnsi="Times New Roman"/>
                <w:sz w:val="20"/>
              </w:rPr>
              <w:t>е</w:t>
            </w:r>
            <w:r w:rsidRPr="00037B3C">
              <w:rPr>
                <w:rFonts w:ascii="Times New Roman" w:hAnsi="Times New Roman"/>
                <w:sz w:val="20"/>
              </w:rPr>
              <w:t xml:space="preserve">комендовать организацию родственникам и знакомым </w:t>
            </w:r>
          </w:p>
        </w:tc>
        <w:tc>
          <w:tcPr>
            <w:tcW w:w="3686" w:type="dxa"/>
            <w:vAlign w:val="center"/>
          </w:tcPr>
          <w:p w14:paraId="4094F146"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w:t>
            </w:r>
            <w:r w:rsidRPr="00037B3C">
              <w:rPr>
                <w:rFonts w:ascii="Times New Roman" w:hAnsi="Times New Roman"/>
                <w:sz w:val="20"/>
              </w:rPr>
              <w:t>которые гот</w:t>
            </w:r>
            <w:r w:rsidRPr="00037B3C">
              <w:rPr>
                <w:rFonts w:ascii="Times New Roman" w:hAnsi="Times New Roman"/>
                <w:sz w:val="20"/>
              </w:rPr>
              <w:t>о</w:t>
            </w:r>
            <w:r w:rsidRPr="00037B3C">
              <w:rPr>
                <w:rFonts w:ascii="Times New Roman" w:hAnsi="Times New Roman"/>
                <w:sz w:val="20"/>
              </w:rPr>
              <w:t>вы рекомендовать организацию ро</w:t>
            </w:r>
            <w:r w:rsidRPr="00037B3C">
              <w:rPr>
                <w:rFonts w:ascii="Times New Roman" w:hAnsi="Times New Roman"/>
                <w:sz w:val="20"/>
              </w:rPr>
              <w:t>д</w:t>
            </w:r>
            <w:r w:rsidRPr="00037B3C">
              <w:rPr>
                <w:rFonts w:ascii="Times New Roman" w:hAnsi="Times New Roman"/>
                <w:sz w:val="20"/>
              </w:rPr>
              <w:t>ственникам и знакомым (могли бы ее рекомендовать, если бы была возмо</w:t>
            </w:r>
            <w:r w:rsidRPr="00037B3C">
              <w:rPr>
                <w:rFonts w:ascii="Times New Roman" w:hAnsi="Times New Roman"/>
                <w:sz w:val="20"/>
              </w:rPr>
              <w:t>ж</w:t>
            </w:r>
            <w:r w:rsidRPr="00037B3C">
              <w:rPr>
                <w:rFonts w:ascii="Times New Roman" w:hAnsi="Times New Roman"/>
                <w:sz w:val="20"/>
              </w:rPr>
              <w:t xml:space="preserve">ность выбора организации)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w:t>
            </w:r>
            <w:r w:rsidRPr="00037B3C">
              <w:rPr>
                <w:rFonts w:ascii="Times New Roman" w:hAnsi="Times New Roman"/>
                <w:sz w:val="20"/>
                <w:lang w:eastAsia="ru-RU"/>
              </w:rPr>
              <w:t>б</w:t>
            </w:r>
            <w:r w:rsidRPr="00037B3C">
              <w:rPr>
                <w:rFonts w:ascii="Times New Roman" w:hAnsi="Times New Roman"/>
                <w:sz w:val="20"/>
                <w:lang w:eastAsia="ru-RU"/>
              </w:rPr>
              <w:t>щего числа опрошенных получателей услуг, переведенных в баллы)</w:t>
            </w:r>
          </w:p>
        </w:tc>
        <w:tc>
          <w:tcPr>
            <w:tcW w:w="1418" w:type="dxa"/>
            <w:vAlign w:val="center"/>
          </w:tcPr>
          <w:p w14:paraId="2CF8EB2A"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646270D7"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2F8FC5FE"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2AB16486" w14:textId="77777777" w:rsidTr="007A001B">
        <w:trPr>
          <w:gridAfter w:val="1"/>
          <w:wAfter w:w="7" w:type="dxa"/>
          <w:trHeight w:val="20"/>
        </w:trPr>
        <w:tc>
          <w:tcPr>
            <w:tcW w:w="568" w:type="dxa"/>
            <w:vAlign w:val="center"/>
          </w:tcPr>
          <w:p w14:paraId="004BD3FB" w14:textId="77777777" w:rsidR="007A001B" w:rsidRPr="00037B3C" w:rsidRDefault="007A001B" w:rsidP="009D14A5">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5.2.</w:t>
            </w:r>
          </w:p>
        </w:tc>
        <w:tc>
          <w:tcPr>
            <w:tcW w:w="3368" w:type="dxa"/>
          </w:tcPr>
          <w:p w14:paraId="78100046" w14:textId="77777777" w:rsidR="007A001B" w:rsidRPr="009D14A5" w:rsidRDefault="007A001B" w:rsidP="009D14A5">
            <w:pPr>
              <w:ind w:left="45"/>
              <w:jc w:val="both"/>
              <w:rPr>
                <w:color w:val="000000"/>
                <w:sz w:val="20"/>
                <w:szCs w:val="20"/>
                <w:lang w:eastAsia="ru-RU"/>
              </w:rPr>
            </w:pPr>
            <w:r w:rsidRPr="009D14A5">
              <w:rPr>
                <w:color w:val="000000"/>
                <w:sz w:val="20"/>
                <w:szCs w:val="20"/>
                <w:lang w:eastAsia="ru-RU"/>
              </w:rPr>
              <w:t>Доля получателей услуг, удовлетворенных графиком работы организации (</w:t>
            </w:r>
            <w:proofErr w:type="gramStart"/>
            <w:r w:rsidRPr="009D14A5">
              <w:rPr>
                <w:color w:val="000000"/>
                <w:sz w:val="20"/>
                <w:szCs w:val="20"/>
                <w:lang w:eastAsia="ru-RU"/>
              </w:rPr>
              <w:t>в</w:t>
            </w:r>
            <w:proofErr w:type="gramEnd"/>
            <w:r w:rsidRPr="009D14A5">
              <w:rPr>
                <w:color w:val="000000"/>
                <w:sz w:val="20"/>
                <w:szCs w:val="20"/>
                <w:lang w:eastAsia="ru-RU"/>
              </w:rPr>
              <w:t xml:space="preserve"> % </w:t>
            </w:r>
            <w:proofErr w:type="gramStart"/>
            <w:r w:rsidRPr="009D14A5">
              <w:rPr>
                <w:color w:val="000000"/>
                <w:sz w:val="20"/>
                <w:szCs w:val="20"/>
                <w:lang w:eastAsia="ru-RU"/>
              </w:rPr>
              <w:t>от</w:t>
            </w:r>
            <w:proofErr w:type="gramEnd"/>
            <w:r w:rsidRPr="009D14A5">
              <w:rPr>
                <w:color w:val="000000"/>
                <w:sz w:val="20"/>
                <w:szCs w:val="20"/>
                <w:lang w:eastAsia="ru-RU"/>
              </w:rPr>
              <w:t xml:space="preserve"> общего числа </w:t>
            </w:r>
            <w:r w:rsidRPr="009D14A5">
              <w:rPr>
                <w:color w:val="000000"/>
                <w:sz w:val="20"/>
                <w:szCs w:val="20"/>
                <w:lang w:eastAsia="ru-RU"/>
              </w:rPr>
              <w:lastRenderedPageBreak/>
              <w:t>опрошенных получателей услуг)</w:t>
            </w:r>
          </w:p>
        </w:tc>
        <w:tc>
          <w:tcPr>
            <w:tcW w:w="992" w:type="dxa"/>
            <w:vAlign w:val="center"/>
          </w:tcPr>
          <w:p w14:paraId="18E77133"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20%</w:t>
            </w:r>
          </w:p>
        </w:tc>
        <w:tc>
          <w:tcPr>
            <w:tcW w:w="3827" w:type="dxa"/>
            <w:vAlign w:val="center"/>
          </w:tcPr>
          <w:p w14:paraId="01EE6575"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5.2.1 Удовлетворенность получателей услуг организационными условиями ок</w:t>
            </w:r>
            <w:r w:rsidRPr="00037B3C">
              <w:rPr>
                <w:rFonts w:ascii="Times New Roman" w:hAnsi="Times New Roman"/>
                <w:sz w:val="20"/>
                <w:lang w:eastAsia="ru-RU"/>
              </w:rPr>
              <w:t>а</w:t>
            </w:r>
            <w:r w:rsidRPr="00037B3C">
              <w:rPr>
                <w:rFonts w:ascii="Times New Roman" w:hAnsi="Times New Roman"/>
                <w:sz w:val="20"/>
                <w:lang w:eastAsia="ru-RU"/>
              </w:rPr>
              <w:t>зания услуг:</w:t>
            </w:r>
          </w:p>
          <w:p w14:paraId="31B6E843" w14:textId="77777777" w:rsidR="007A001B" w:rsidRPr="00F818DA" w:rsidRDefault="007A001B" w:rsidP="009D14A5">
            <w:pPr>
              <w:pStyle w:val="2e"/>
              <w:spacing w:line="276" w:lineRule="auto"/>
              <w:jc w:val="left"/>
              <w:rPr>
                <w:rFonts w:ascii="Times New Roman" w:hAnsi="Times New Roman"/>
                <w:sz w:val="20"/>
                <w:lang w:val="en-US" w:eastAsia="ru-RU"/>
              </w:rPr>
            </w:pPr>
            <w:r w:rsidRPr="00037B3C">
              <w:rPr>
                <w:rFonts w:ascii="Times New Roman" w:hAnsi="Times New Roman"/>
                <w:sz w:val="20"/>
              </w:rPr>
              <w:lastRenderedPageBreak/>
              <w:t>- графиком работы организации.</w:t>
            </w:r>
          </w:p>
        </w:tc>
        <w:tc>
          <w:tcPr>
            <w:tcW w:w="3686" w:type="dxa"/>
            <w:vAlign w:val="center"/>
          </w:tcPr>
          <w:p w14:paraId="50F91301"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rPr>
              <w:lastRenderedPageBreak/>
              <w:t>доля получателей услуг, удовлетворе</w:t>
            </w:r>
            <w:r w:rsidRPr="00037B3C">
              <w:rPr>
                <w:rFonts w:ascii="Times New Roman" w:hAnsi="Times New Roman"/>
                <w:sz w:val="20"/>
              </w:rPr>
              <w:t>н</w:t>
            </w:r>
            <w:r w:rsidRPr="00037B3C">
              <w:rPr>
                <w:rFonts w:ascii="Times New Roman" w:hAnsi="Times New Roman"/>
                <w:sz w:val="20"/>
              </w:rPr>
              <w:t>ных организационными условиями предоставления услуг (</w:t>
            </w:r>
            <w:proofErr w:type="gramStart"/>
            <w:r w:rsidRPr="00037B3C">
              <w:rPr>
                <w:rFonts w:ascii="Times New Roman" w:hAnsi="Times New Roman"/>
                <w:sz w:val="20"/>
              </w:rPr>
              <w:t>в</w:t>
            </w:r>
            <w:proofErr w:type="gramEnd"/>
            <w:r w:rsidRPr="00037B3C">
              <w:rPr>
                <w:rFonts w:ascii="Times New Roman" w:hAnsi="Times New Roman"/>
                <w:sz w:val="20"/>
              </w:rPr>
              <w:t xml:space="preserve"> % </w:t>
            </w:r>
            <w:proofErr w:type="gramStart"/>
            <w:r w:rsidRPr="00037B3C">
              <w:rPr>
                <w:rFonts w:ascii="Times New Roman" w:hAnsi="Times New Roman"/>
                <w:sz w:val="20"/>
              </w:rPr>
              <w:t>от</w:t>
            </w:r>
            <w:proofErr w:type="gramEnd"/>
            <w:r w:rsidRPr="00037B3C">
              <w:rPr>
                <w:rFonts w:ascii="Times New Roman" w:hAnsi="Times New Roman"/>
                <w:sz w:val="20"/>
              </w:rPr>
              <w:t xml:space="preserve"> общего </w:t>
            </w:r>
            <w:r w:rsidRPr="00037B3C">
              <w:rPr>
                <w:rFonts w:ascii="Times New Roman" w:hAnsi="Times New Roman"/>
                <w:sz w:val="20"/>
              </w:rPr>
              <w:lastRenderedPageBreak/>
              <w:t>числа опрошенных получателей услуг, переведенных в баллы)</w:t>
            </w:r>
          </w:p>
        </w:tc>
        <w:tc>
          <w:tcPr>
            <w:tcW w:w="1418" w:type="dxa"/>
            <w:vAlign w:val="center"/>
          </w:tcPr>
          <w:p w14:paraId="7E5AF4D6"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026FB007"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11C0C0CE"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w:t>
            </w:r>
            <w:r w:rsidRPr="00037B3C">
              <w:rPr>
                <w:rFonts w:ascii="Times New Roman" w:hAnsi="Times New Roman"/>
                <w:sz w:val="20"/>
                <w:lang w:eastAsia="ru-RU"/>
              </w:rPr>
              <w:lastRenderedPageBreak/>
              <w:t>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57CF1E26" w14:textId="77777777" w:rsidTr="007A001B">
        <w:trPr>
          <w:gridAfter w:val="1"/>
          <w:wAfter w:w="7" w:type="dxa"/>
          <w:trHeight w:val="20"/>
        </w:trPr>
        <w:tc>
          <w:tcPr>
            <w:tcW w:w="568" w:type="dxa"/>
            <w:vAlign w:val="center"/>
          </w:tcPr>
          <w:p w14:paraId="726A304F" w14:textId="77777777" w:rsidR="007A001B" w:rsidRPr="00037B3C" w:rsidRDefault="007A001B" w:rsidP="009D14A5">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5.3.</w:t>
            </w:r>
          </w:p>
        </w:tc>
        <w:tc>
          <w:tcPr>
            <w:tcW w:w="3368" w:type="dxa"/>
          </w:tcPr>
          <w:p w14:paraId="6ECC3969" w14:textId="77777777" w:rsidR="007A001B" w:rsidRPr="009D14A5" w:rsidRDefault="007A001B" w:rsidP="009D14A5">
            <w:pPr>
              <w:ind w:left="45"/>
              <w:jc w:val="both"/>
              <w:rPr>
                <w:color w:val="000000"/>
                <w:sz w:val="20"/>
                <w:szCs w:val="20"/>
                <w:lang w:eastAsia="ru-RU"/>
              </w:rPr>
            </w:pPr>
            <w:r w:rsidRPr="009D14A5">
              <w:rPr>
                <w:color w:val="000000"/>
                <w:sz w:val="20"/>
                <w:szCs w:val="20"/>
                <w:lang w:eastAsia="ru-RU"/>
              </w:rPr>
              <w:t>Доля получателей услуг, удовлетворенных в целом условиями оказания услуг в организации (</w:t>
            </w:r>
            <w:proofErr w:type="gramStart"/>
            <w:r w:rsidRPr="009D14A5">
              <w:rPr>
                <w:color w:val="000000"/>
                <w:sz w:val="20"/>
                <w:szCs w:val="20"/>
                <w:lang w:eastAsia="ru-RU"/>
              </w:rPr>
              <w:t>в</w:t>
            </w:r>
            <w:proofErr w:type="gramEnd"/>
            <w:r w:rsidRPr="009D14A5">
              <w:rPr>
                <w:color w:val="000000"/>
                <w:sz w:val="20"/>
                <w:szCs w:val="20"/>
                <w:lang w:eastAsia="ru-RU"/>
              </w:rPr>
              <w:t xml:space="preserve"> % </w:t>
            </w:r>
            <w:proofErr w:type="gramStart"/>
            <w:r w:rsidRPr="009D14A5">
              <w:rPr>
                <w:color w:val="000000"/>
                <w:sz w:val="20"/>
                <w:szCs w:val="20"/>
                <w:lang w:eastAsia="ru-RU"/>
              </w:rPr>
              <w:t>от</w:t>
            </w:r>
            <w:proofErr w:type="gramEnd"/>
            <w:r w:rsidRPr="009D14A5">
              <w:rPr>
                <w:color w:val="000000"/>
                <w:sz w:val="20"/>
                <w:szCs w:val="20"/>
                <w:lang w:eastAsia="ru-RU"/>
              </w:rPr>
              <w:t xml:space="preserve"> общего числа опрошенных получателей услуг)</w:t>
            </w:r>
          </w:p>
        </w:tc>
        <w:tc>
          <w:tcPr>
            <w:tcW w:w="992" w:type="dxa"/>
            <w:vAlign w:val="center"/>
          </w:tcPr>
          <w:p w14:paraId="2BC374F2"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50%</w:t>
            </w:r>
          </w:p>
        </w:tc>
        <w:tc>
          <w:tcPr>
            <w:tcW w:w="3827" w:type="dxa"/>
            <w:vAlign w:val="center"/>
          </w:tcPr>
          <w:p w14:paraId="046A2EE0"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5.3.1.Удовлетворенность </w:t>
            </w:r>
            <w:r w:rsidRPr="00037B3C">
              <w:rPr>
                <w:rFonts w:ascii="Times New Roman" w:hAnsi="Times New Roman"/>
                <w:sz w:val="20"/>
              </w:rPr>
              <w:t xml:space="preserve">получателей услуг в целом условиями оказания услуг в организации </w:t>
            </w:r>
          </w:p>
        </w:tc>
        <w:tc>
          <w:tcPr>
            <w:tcW w:w="3686" w:type="dxa"/>
            <w:vAlign w:val="center"/>
          </w:tcPr>
          <w:p w14:paraId="7894FB5F" w14:textId="77777777" w:rsidR="007A001B" w:rsidRPr="00037B3C" w:rsidRDefault="007A001B" w:rsidP="009D14A5">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w:t>
            </w:r>
            <w:proofErr w:type="spellStart"/>
            <w:r w:rsidRPr="00037B3C">
              <w:rPr>
                <w:rFonts w:ascii="Times New Roman" w:hAnsi="Times New Roman"/>
                <w:sz w:val="20"/>
              </w:rPr>
              <w:t>удовлетворе</w:t>
            </w:r>
            <w:r w:rsidRPr="00037B3C">
              <w:rPr>
                <w:rFonts w:ascii="Times New Roman" w:hAnsi="Times New Roman"/>
                <w:sz w:val="20"/>
              </w:rPr>
              <w:t>н</w:t>
            </w:r>
            <w:r w:rsidRPr="00037B3C">
              <w:rPr>
                <w:rFonts w:ascii="Times New Roman" w:hAnsi="Times New Roman"/>
                <w:sz w:val="20"/>
              </w:rPr>
              <w:t>ныхв</w:t>
            </w:r>
            <w:proofErr w:type="spellEnd"/>
            <w:r w:rsidRPr="00037B3C">
              <w:rPr>
                <w:rFonts w:ascii="Times New Roman" w:hAnsi="Times New Roman"/>
                <w:sz w:val="20"/>
              </w:rPr>
              <w:t xml:space="preserve"> </w:t>
            </w:r>
            <w:proofErr w:type="gramStart"/>
            <w:r w:rsidRPr="00037B3C">
              <w:rPr>
                <w:rFonts w:ascii="Times New Roman" w:hAnsi="Times New Roman"/>
                <w:sz w:val="20"/>
              </w:rPr>
              <w:t>целом</w:t>
            </w:r>
            <w:proofErr w:type="gramEnd"/>
            <w:r w:rsidRPr="00037B3C">
              <w:rPr>
                <w:rFonts w:ascii="Times New Roman" w:hAnsi="Times New Roman"/>
                <w:sz w:val="20"/>
              </w:rPr>
              <w:t xml:space="preserve"> условиями оказания услуг в организации </w:t>
            </w:r>
            <w:r w:rsidRPr="00037B3C">
              <w:rPr>
                <w:rFonts w:ascii="Times New Roman" w:hAnsi="Times New Roman"/>
                <w:sz w:val="20"/>
                <w:lang w:eastAsia="ru-RU"/>
              </w:rPr>
              <w:t>(в % от общего числа опрошенных получателей услуг, пер</w:t>
            </w:r>
            <w:r w:rsidRPr="00037B3C">
              <w:rPr>
                <w:rFonts w:ascii="Times New Roman" w:hAnsi="Times New Roman"/>
                <w:sz w:val="20"/>
                <w:lang w:eastAsia="ru-RU"/>
              </w:rPr>
              <w:t>е</w:t>
            </w:r>
            <w:r w:rsidRPr="00037B3C">
              <w:rPr>
                <w:rFonts w:ascii="Times New Roman" w:hAnsi="Times New Roman"/>
                <w:sz w:val="20"/>
                <w:lang w:eastAsia="ru-RU"/>
              </w:rPr>
              <w:t>веденных в баллы)</w:t>
            </w:r>
          </w:p>
        </w:tc>
        <w:tc>
          <w:tcPr>
            <w:tcW w:w="1418" w:type="dxa"/>
            <w:vAlign w:val="center"/>
          </w:tcPr>
          <w:p w14:paraId="067C6DF7" w14:textId="77777777" w:rsidR="007A001B" w:rsidRPr="00037B3C" w:rsidRDefault="007A001B" w:rsidP="00A85636">
            <w:pPr>
              <w:pStyle w:val="2e"/>
              <w:numPr>
                <w:ilvl w:val="1"/>
                <w:numId w:val="18"/>
              </w:numPr>
              <w:spacing w:line="276" w:lineRule="auto"/>
              <w:ind w:left="0" w:firstLine="0"/>
              <w:rPr>
                <w:rFonts w:ascii="Times New Roman" w:hAnsi="Times New Roman"/>
                <w:sz w:val="20"/>
                <w:lang w:eastAsia="ru-RU"/>
              </w:rPr>
            </w:pPr>
            <w:r w:rsidRPr="00037B3C">
              <w:rPr>
                <w:rFonts w:ascii="Times New Roman" w:hAnsi="Times New Roman"/>
                <w:sz w:val="20"/>
                <w:lang w:eastAsia="ru-RU"/>
              </w:rPr>
              <w:t xml:space="preserve">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Align w:val="center"/>
          </w:tcPr>
          <w:p w14:paraId="6E935958" w14:textId="77777777" w:rsidR="007A001B" w:rsidRPr="00037B3C" w:rsidRDefault="007A001B" w:rsidP="009D14A5">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25D78326" w14:textId="77777777" w:rsidR="007A001B" w:rsidRPr="00037B3C" w:rsidRDefault="00D64228" w:rsidP="00D64228">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r w:rsidRPr="00037B3C">
              <w:rPr>
                <w:rFonts w:ascii="Times New Roman" w:hAnsi="Times New Roman"/>
                <w:sz w:val="20"/>
                <w:lang w:eastAsia="ru-RU"/>
              </w:rPr>
              <w:t xml:space="preserve"> </w:t>
            </w:r>
          </w:p>
        </w:tc>
      </w:tr>
      <w:tr w:rsidR="007A001B" w:rsidRPr="00F818DA" w14:paraId="59274AB7" w14:textId="77777777" w:rsidTr="007A001B">
        <w:trPr>
          <w:gridAfter w:val="1"/>
          <w:wAfter w:w="7" w:type="dxa"/>
          <w:trHeight w:val="20"/>
        </w:trPr>
        <w:tc>
          <w:tcPr>
            <w:tcW w:w="568" w:type="dxa"/>
            <w:vAlign w:val="center"/>
          </w:tcPr>
          <w:p w14:paraId="3FC46D60" w14:textId="77777777" w:rsidR="007A001B" w:rsidRPr="00037B3C" w:rsidRDefault="007A001B" w:rsidP="00C804A3">
            <w:pPr>
              <w:pStyle w:val="2e"/>
              <w:spacing w:line="276" w:lineRule="auto"/>
              <w:ind w:right="-108"/>
              <w:rPr>
                <w:rFonts w:ascii="Times New Roman" w:hAnsi="Times New Roman"/>
                <w:sz w:val="20"/>
                <w:lang w:eastAsia="ru-RU"/>
              </w:rPr>
            </w:pPr>
          </w:p>
        </w:tc>
        <w:tc>
          <w:tcPr>
            <w:tcW w:w="3368" w:type="dxa"/>
            <w:vAlign w:val="center"/>
          </w:tcPr>
          <w:p w14:paraId="6DA4BFFB" w14:textId="77777777" w:rsidR="007A001B" w:rsidRPr="00037B3C" w:rsidRDefault="007A001B" w:rsidP="00C804A3">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5</w:t>
            </w:r>
          </w:p>
        </w:tc>
        <w:tc>
          <w:tcPr>
            <w:tcW w:w="992" w:type="dxa"/>
            <w:vAlign w:val="center"/>
          </w:tcPr>
          <w:p w14:paraId="646604A8"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827" w:type="dxa"/>
            <w:vAlign w:val="center"/>
          </w:tcPr>
          <w:p w14:paraId="38CD8044" w14:textId="77777777" w:rsidR="007A001B" w:rsidRPr="00037B3C" w:rsidRDefault="007A001B" w:rsidP="00C804A3">
            <w:pPr>
              <w:pStyle w:val="2e"/>
              <w:spacing w:line="276" w:lineRule="auto"/>
              <w:jc w:val="left"/>
              <w:rPr>
                <w:rFonts w:ascii="Times New Roman" w:hAnsi="Times New Roman"/>
                <w:b/>
                <w:sz w:val="20"/>
                <w:lang w:eastAsia="ru-RU"/>
              </w:rPr>
            </w:pPr>
          </w:p>
        </w:tc>
        <w:tc>
          <w:tcPr>
            <w:tcW w:w="3686" w:type="dxa"/>
            <w:vAlign w:val="center"/>
          </w:tcPr>
          <w:p w14:paraId="3EBE855F" w14:textId="77777777" w:rsidR="007A001B" w:rsidRPr="00037B3C" w:rsidRDefault="007A001B" w:rsidP="00C804A3">
            <w:pPr>
              <w:pStyle w:val="2e"/>
              <w:spacing w:line="276" w:lineRule="auto"/>
              <w:jc w:val="left"/>
              <w:rPr>
                <w:rFonts w:ascii="Times New Roman" w:hAnsi="Times New Roman"/>
                <w:b/>
                <w:sz w:val="20"/>
                <w:lang w:eastAsia="ru-RU"/>
              </w:rPr>
            </w:pPr>
          </w:p>
        </w:tc>
        <w:tc>
          <w:tcPr>
            <w:tcW w:w="1418" w:type="dxa"/>
            <w:vAlign w:val="center"/>
          </w:tcPr>
          <w:p w14:paraId="2E0F7118" w14:textId="77777777" w:rsidR="007A001B" w:rsidRPr="00037B3C" w:rsidRDefault="007A001B" w:rsidP="00C804A3">
            <w:pPr>
              <w:pStyle w:val="2e"/>
              <w:spacing w:line="276" w:lineRule="auto"/>
              <w:rPr>
                <w:rFonts w:ascii="Times New Roman" w:hAnsi="Times New Roman"/>
                <w:b/>
                <w:sz w:val="20"/>
                <w:lang w:eastAsia="ru-RU"/>
              </w:rPr>
            </w:pPr>
          </w:p>
        </w:tc>
        <w:tc>
          <w:tcPr>
            <w:tcW w:w="992" w:type="dxa"/>
            <w:vAlign w:val="center"/>
          </w:tcPr>
          <w:p w14:paraId="2172688F" w14:textId="77777777" w:rsidR="007A001B" w:rsidRPr="00037B3C" w:rsidRDefault="007A001B" w:rsidP="00C804A3">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3D21EA53" w14:textId="77777777" w:rsidR="007A001B" w:rsidRPr="00037B3C" w:rsidRDefault="007A001B" w:rsidP="00C804A3">
            <w:pPr>
              <w:pStyle w:val="2e"/>
              <w:spacing w:line="276" w:lineRule="auto"/>
              <w:rPr>
                <w:rFonts w:ascii="Times New Roman" w:hAnsi="Times New Roman"/>
                <w:b/>
                <w:sz w:val="20"/>
                <w:lang w:eastAsia="ru-RU"/>
              </w:rPr>
            </w:pPr>
          </w:p>
        </w:tc>
      </w:tr>
    </w:tbl>
    <w:p w14:paraId="536A4325" w14:textId="77777777" w:rsidR="00381749" w:rsidRDefault="00381749" w:rsidP="00D05FA9">
      <w:pPr>
        <w:spacing w:line="360" w:lineRule="auto"/>
        <w:jc w:val="center"/>
        <w:rPr>
          <w:b/>
          <w:sz w:val="28"/>
        </w:rPr>
      </w:pPr>
    </w:p>
    <w:p w14:paraId="2E9EB52A" w14:textId="77777777" w:rsidR="00381749" w:rsidRDefault="00381749" w:rsidP="00D05FA9">
      <w:pPr>
        <w:spacing w:line="360" w:lineRule="auto"/>
        <w:jc w:val="center"/>
        <w:rPr>
          <w:b/>
          <w:sz w:val="28"/>
        </w:rPr>
        <w:sectPr w:rsidR="00381749" w:rsidSect="00381749">
          <w:pgSz w:w="16838" w:h="11906" w:orient="landscape"/>
          <w:pgMar w:top="851" w:right="1134" w:bottom="851" w:left="1134" w:header="709" w:footer="709" w:gutter="0"/>
          <w:cols w:space="708"/>
          <w:titlePg/>
          <w:docGrid w:linePitch="360"/>
        </w:sectPr>
      </w:pPr>
    </w:p>
    <w:p w14:paraId="1998D41E" w14:textId="77777777" w:rsidR="00AD291B" w:rsidRPr="00ED6A04" w:rsidRDefault="00AD291B" w:rsidP="00AD291B">
      <w:pPr>
        <w:spacing w:line="360" w:lineRule="auto"/>
        <w:jc w:val="center"/>
        <w:rPr>
          <w:b/>
          <w:sz w:val="28"/>
        </w:rPr>
      </w:pPr>
      <w:r w:rsidRPr="00ED6A04">
        <w:rPr>
          <w:b/>
          <w:sz w:val="28"/>
        </w:rPr>
        <w:lastRenderedPageBreak/>
        <w:t>Перечень информации, размещаемой на стенде организации культуры (для оценки показателя 1.1.1):</w:t>
      </w:r>
    </w:p>
    <w:p w14:paraId="170E3DCB" w14:textId="77777777" w:rsidR="00AD291B" w:rsidRPr="00ED6A04" w:rsidRDefault="00AD291B" w:rsidP="00AD291B">
      <w:pPr>
        <w:spacing w:line="360" w:lineRule="auto"/>
        <w:ind w:firstLine="709"/>
        <w:rPr>
          <w:sz w:val="28"/>
        </w:rPr>
      </w:pPr>
      <w:r w:rsidRPr="00ED6A04">
        <w:rPr>
          <w:sz w:val="28"/>
        </w:rPr>
        <w:t>1)</w:t>
      </w:r>
      <w:r w:rsidRPr="00ED6A04">
        <w:rPr>
          <w:sz w:val="28"/>
        </w:rPr>
        <w:tab/>
        <w:t>копия устава</w:t>
      </w:r>
    </w:p>
    <w:p w14:paraId="186565BF" w14:textId="77777777" w:rsidR="00AD291B" w:rsidRPr="00ED6A04" w:rsidRDefault="00AD291B" w:rsidP="00AD291B">
      <w:pPr>
        <w:spacing w:line="360" w:lineRule="auto"/>
        <w:ind w:firstLine="709"/>
        <w:rPr>
          <w:sz w:val="28"/>
        </w:rPr>
      </w:pPr>
      <w:r w:rsidRPr="00ED6A04">
        <w:rPr>
          <w:sz w:val="28"/>
        </w:rPr>
        <w:t>2)</w:t>
      </w:r>
      <w:r w:rsidRPr="00ED6A04">
        <w:rPr>
          <w:sz w:val="28"/>
        </w:rPr>
        <w:tab/>
        <w:t>информация об учредителе, руководителе (ФИО, должность, адрес, контактный телефон)</w:t>
      </w:r>
    </w:p>
    <w:p w14:paraId="04FD116E" w14:textId="77777777" w:rsidR="00AD291B" w:rsidRPr="00ED6A04" w:rsidRDefault="00AD291B" w:rsidP="00AD291B">
      <w:pPr>
        <w:spacing w:line="360" w:lineRule="auto"/>
        <w:ind w:firstLine="709"/>
        <w:rPr>
          <w:sz w:val="28"/>
        </w:rPr>
      </w:pPr>
      <w:r w:rsidRPr="00ED6A04">
        <w:rPr>
          <w:sz w:val="28"/>
        </w:rPr>
        <w:t>3)</w:t>
      </w:r>
      <w:r w:rsidRPr="00ED6A04">
        <w:rPr>
          <w:sz w:val="28"/>
        </w:rPr>
        <w:tab/>
        <w:t>информация о руководителе и его заместителях (ФИО, должность, номер кабинета, контактный телефон)</w:t>
      </w:r>
    </w:p>
    <w:p w14:paraId="7B924F8C" w14:textId="77777777" w:rsidR="00AD291B" w:rsidRPr="00ED6A04" w:rsidRDefault="00AD291B" w:rsidP="00AD291B">
      <w:pPr>
        <w:spacing w:line="360" w:lineRule="auto"/>
        <w:ind w:firstLine="709"/>
        <w:rPr>
          <w:sz w:val="28"/>
        </w:rPr>
      </w:pPr>
      <w:r w:rsidRPr="00ED6A04">
        <w:rPr>
          <w:sz w:val="28"/>
        </w:rPr>
        <w:t>4)</w:t>
      </w:r>
      <w:r w:rsidRPr="00ED6A04">
        <w:rPr>
          <w:sz w:val="28"/>
        </w:rPr>
        <w:tab/>
        <w:t>график приема посетителей руководителем организации</w:t>
      </w:r>
    </w:p>
    <w:p w14:paraId="37029C9B" w14:textId="77777777" w:rsidR="00AD291B" w:rsidRPr="00ED6A04" w:rsidRDefault="00AD291B" w:rsidP="00AD291B">
      <w:pPr>
        <w:spacing w:line="360" w:lineRule="auto"/>
        <w:ind w:firstLine="709"/>
        <w:rPr>
          <w:sz w:val="28"/>
        </w:rPr>
      </w:pPr>
      <w:r w:rsidRPr="00ED6A04">
        <w:rPr>
          <w:sz w:val="28"/>
        </w:rPr>
        <w:t>5)</w:t>
      </w:r>
      <w:r w:rsidRPr="00ED6A04">
        <w:rPr>
          <w:sz w:val="28"/>
        </w:rPr>
        <w:tab/>
        <w:t>реквизиты организации (полное наименование, сокращенное наименование, ИНН, почтовый адрес, телефон, электронная почта)</w:t>
      </w:r>
    </w:p>
    <w:p w14:paraId="7A3EABC4" w14:textId="77777777" w:rsidR="00AD291B" w:rsidRPr="00ED6A04" w:rsidRDefault="00AD291B" w:rsidP="00AD291B">
      <w:pPr>
        <w:spacing w:line="360" w:lineRule="auto"/>
        <w:ind w:firstLine="709"/>
        <w:rPr>
          <w:sz w:val="28"/>
        </w:rPr>
      </w:pPr>
      <w:r w:rsidRPr="00ED6A04">
        <w:rPr>
          <w:sz w:val="28"/>
        </w:rPr>
        <w:t>6)</w:t>
      </w:r>
      <w:r w:rsidRPr="00ED6A04">
        <w:rPr>
          <w:sz w:val="28"/>
        </w:rPr>
        <w:tab/>
        <w:t>правила и форма заявления о приеме в клубные формирования</w:t>
      </w:r>
    </w:p>
    <w:p w14:paraId="515066A7" w14:textId="77777777" w:rsidR="00AD291B" w:rsidRPr="00ED6A04" w:rsidRDefault="00AD291B" w:rsidP="00AD291B">
      <w:pPr>
        <w:spacing w:line="360" w:lineRule="auto"/>
        <w:ind w:firstLine="709"/>
        <w:rPr>
          <w:sz w:val="28"/>
        </w:rPr>
      </w:pPr>
      <w:r w:rsidRPr="00ED6A04">
        <w:rPr>
          <w:sz w:val="28"/>
        </w:rPr>
        <w:t>7)</w:t>
      </w:r>
      <w:r w:rsidRPr="00ED6A04">
        <w:rPr>
          <w:sz w:val="28"/>
        </w:rPr>
        <w:tab/>
        <w:t xml:space="preserve">информация о платных услугах (положение) </w:t>
      </w:r>
    </w:p>
    <w:p w14:paraId="147EF69A" w14:textId="77777777" w:rsidR="00AD291B" w:rsidRPr="00ED6A04" w:rsidRDefault="00AD291B" w:rsidP="00AD291B">
      <w:pPr>
        <w:spacing w:line="360" w:lineRule="auto"/>
        <w:ind w:firstLine="709"/>
        <w:rPr>
          <w:sz w:val="28"/>
        </w:rPr>
      </w:pPr>
      <w:r w:rsidRPr="00ED6A04">
        <w:rPr>
          <w:sz w:val="28"/>
        </w:rPr>
        <w:t>8)</w:t>
      </w:r>
      <w:r w:rsidRPr="00ED6A04">
        <w:rPr>
          <w:sz w:val="28"/>
        </w:rPr>
        <w:tab/>
        <w:t>информация о стоимости платных услуг</w:t>
      </w:r>
    </w:p>
    <w:p w14:paraId="65C734EE" w14:textId="77777777" w:rsidR="00AD291B" w:rsidRPr="00ED6A04" w:rsidRDefault="00AD291B" w:rsidP="00AD291B">
      <w:pPr>
        <w:spacing w:line="360" w:lineRule="auto"/>
        <w:ind w:firstLine="709"/>
        <w:rPr>
          <w:sz w:val="28"/>
        </w:rPr>
      </w:pPr>
      <w:r w:rsidRPr="00ED6A04">
        <w:rPr>
          <w:sz w:val="28"/>
        </w:rPr>
        <w:t>9)</w:t>
      </w:r>
      <w:r w:rsidRPr="00ED6A04">
        <w:rPr>
          <w:sz w:val="28"/>
        </w:rPr>
        <w:tab/>
        <w:t>перечень и ФИО руководителей клубных формирований</w:t>
      </w:r>
    </w:p>
    <w:p w14:paraId="26467723" w14:textId="77777777" w:rsidR="00AD291B" w:rsidRPr="00ED6A04" w:rsidRDefault="00AD291B" w:rsidP="00AD291B">
      <w:pPr>
        <w:spacing w:line="360" w:lineRule="auto"/>
        <w:ind w:firstLine="709"/>
        <w:rPr>
          <w:sz w:val="28"/>
        </w:rPr>
      </w:pPr>
      <w:r w:rsidRPr="00ED6A04">
        <w:rPr>
          <w:sz w:val="28"/>
        </w:rPr>
        <w:t>10)</w:t>
      </w:r>
      <w:r w:rsidRPr="00ED6A04">
        <w:rPr>
          <w:sz w:val="28"/>
        </w:rPr>
        <w:tab/>
        <w:t>локальные нормативные акты: правила внутреннего распорядка участников и родителей участников клубных формирований; посетителей культурно-массовых мероприятий</w:t>
      </w:r>
    </w:p>
    <w:p w14:paraId="78554A09" w14:textId="77777777" w:rsidR="00AD291B" w:rsidRPr="00ED6A04" w:rsidRDefault="00AD291B" w:rsidP="00AD291B">
      <w:pPr>
        <w:spacing w:line="360" w:lineRule="auto"/>
        <w:ind w:firstLine="709"/>
        <w:rPr>
          <w:sz w:val="28"/>
        </w:rPr>
      </w:pPr>
      <w:r w:rsidRPr="00ED6A04">
        <w:rPr>
          <w:sz w:val="28"/>
        </w:rPr>
        <w:t>11)</w:t>
      </w:r>
      <w:r w:rsidRPr="00ED6A04">
        <w:rPr>
          <w:sz w:val="28"/>
        </w:rPr>
        <w:tab/>
        <w:t>расписание занятий клубных формирований</w:t>
      </w:r>
    </w:p>
    <w:p w14:paraId="7B0630AE" w14:textId="77777777" w:rsidR="00AD291B" w:rsidRPr="00AD291B" w:rsidRDefault="00AD291B" w:rsidP="00AD291B">
      <w:pPr>
        <w:spacing w:line="360" w:lineRule="auto"/>
        <w:ind w:firstLine="709"/>
        <w:rPr>
          <w:sz w:val="28"/>
        </w:rPr>
      </w:pPr>
      <w:r w:rsidRPr="00ED6A04">
        <w:rPr>
          <w:sz w:val="28"/>
        </w:rPr>
        <w:t>12)</w:t>
      </w:r>
      <w:r w:rsidRPr="00ED6A04">
        <w:rPr>
          <w:sz w:val="28"/>
        </w:rPr>
        <w:tab/>
        <w:t>афиша на предстоящие культурно-массовые мероприятия</w:t>
      </w:r>
      <w:r w:rsidR="00ED6A04">
        <w:rPr>
          <w:sz w:val="28"/>
        </w:rPr>
        <w:t>.</w:t>
      </w:r>
    </w:p>
    <w:p w14:paraId="37867554" w14:textId="77777777" w:rsidR="00AD291B" w:rsidRDefault="00AD291B" w:rsidP="00D05FA9">
      <w:pPr>
        <w:spacing w:line="360" w:lineRule="auto"/>
        <w:jc w:val="center"/>
        <w:rPr>
          <w:b/>
          <w:sz w:val="28"/>
        </w:rPr>
      </w:pPr>
    </w:p>
    <w:p w14:paraId="3C4FE392" w14:textId="77777777" w:rsidR="004642B2" w:rsidRPr="00381749" w:rsidRDefault="00381749" w:rsidP="00D05FA9">
      <w:pPr>
        <w:spacing w:line="360" w:lineRule="auto"/>
        <w:jc w:val="center"/>
        <w:rPr>
          <w:b/>
          <w:sz w:val="28"/>
        </w:rPr>
      </w:pPr>
      <w:r w:rsidRPr="00381749">
        <w:rPr>
          <w:b/>
          <w:sz w:val="28"/>
        </w:rPr>
        <w:t>Перечень информации, размещаемой на официальном сайте организации культуры</w:t>
      </w:r>
      <w:r w:rsidR="00472577">
        <w:rPr>
          <w:b/>
          <w:sz w:val="28"/>
        </w:rPr>
        <w:t xml:space="preserve"> (для оценки показателя 1.1.2)</w:t>
      </w:r>
      <w:r w:rsidRPr="00381749">
        <w:rPr>
          <w:b/>
          <w:sz w:val="28"/>
        </w:rPr>
        <w:t>:</w:t>
      </w:r>
    </w:p>
    <w:p w14:paraId="5FDA1986" w14:textId="77777777" w:rsidR="00381749" w:rsidRPr="00381749" w:rsidRDefault="00381749" w:rsidP="00381749">
      <w:pPr>
        <w:spacing w:line="360" w:lineRule="auto"/>
        <w:jc w:val="both"/>
        <w:rPr>
          <w:sz w:val="28"/>
        </w:rPr>
      </w:pPr>
      <w:r>
        <w:rPr>
          <w:sz w:val="28"/>
        </w:rPr>
        <w:t>1</w:t>
      </w:r>
      <w:r w:rsidRPr="00381749">
        <w:rPr>
          <w:sz w:val="28"/>
        </w:rPr>
        <w:t>.1. Общая информация об организациях культуры, включая филиалы (при их наличии):</w:t>
      </w:r>
    </w:p>
    <w:p w14:paraId="4D122071" w14:textId="77777777" w:rsidR="00381749" w:rsidRPr="00381749" w:rsidRDefault="00381749" w:rsidP="00A85636">
      <w:pPr>
        <w:numPr>
          <w:ilvl w:val="0"/>
          <w:numId w:val="15"/>
        </w:numPr>
        <w:spacing w:line="360" w:lineRule="auto"/>
        <w:jc w:val="both"/>
        <w:rPr>
          <w:sz w:val="28"/>
        </w:rPr>
      </w:pPr>
      <w:r w:rsidRPr="00381749">
        <w:rPr>
          <w:sz w:val="28"/>
        </w:rPr>
        <w:t>полное и сокращенное наименование, место нахождения, почтовый адрес, схема проезда;</w:t>
      </w:r>
    </w:p>
    <w:p w14:paraId="4B736511" w14:textId="77777777" w:rsidR="00381749" w:rsidRPr="00381749" w:rsidRDefault="00381749" w:rsidP="00A85636">
      <w:pPr>
        <w:numPr>
          <w:ilvl w:val="0"/>
          <w:numId w:val="15"/>
        </w:numPr>
        <w:spacing w:line="360" w:lineRule="auto"/>
        <w:jc w:val="both"/>
        <w:rPr>
          <w:sz w:val="28"/>
        </w:rPr>
      </w:pPr>
      <w:r w:rsidRPr="00381749">
        <w:rPr>
          <w:sz w:val="28"/>
        </w:rPr>
        <w:t>дата создания организации культуры, сведения об учредителе (учредителях);</w:t>
      </w:r>
    </w:p>
    <w:p w14:paraId="24F92B19" w14:textId="77777777" w:rsidR="00381749" w:rsidRPr="00381749" w:rsidRDefault="00381749" w:rsidP="00A85636">
      <w:pPr>
        <w:numPr>
          <w:ilvl w:val="0"/>
          <w:numId w:val="15"/>
        </w:numPr>
        <w:spacing w:line="360" w:lineRule="auto"/>
        <w:jc w:val="both"/>
        <w:rPr>
          <w:sz w:val="28"/>
        </w:rPr>
      </w:pPr>
      <w:r w:rsidRPr="00381749">
        <w:rPr>
          <w:sz w:val="28"/>
        </w:rPr>
        <w:t xml:space="preserve">учредительные документы (копия устава, свидетельство о государственной регистрации, решение учредителя о создании и о </w:t>
      </w:r>
      <w:r w:rsidRPr="00381749">
        <w:rPr>
          <w:sz w:val="28"/>
        </w:rPr>
        <w:lastRenderedPageBreak/>
        <w:t>назначении руководителя организации культуры, положения о филиалах и представительствах);</w:t>
      </w:r>
    </w:p>
    <w:p w14:paraId="05F72378" w14:textId="77777777" w:rsidR="00381749" w:rsidRPr="00381749" w:rsidRDefault="00381749" w:rsidP="00A85636">
      <w:pPr>
        <w:numPr>
          <w:ilvl w:val="0"/>
          <w:numId w:val="15"/>
        </w:numPr>
        <w:spacing w:line="360" w:lineRule="auto"/>
        <w:jc w:val="both"/>
        <w:rPr>
          <w:sz w:val="28"/>
        </w:rPr>
      </w:pPr>
      <w:r w:rsidRPr="00381749">
        <w:rPr>
          <w:sz w:val="28"/>
        </w:rPr>
        <w:t>структура организации культуры, режим, график работы, контактные телефоны, адреса электронной почты;</w:t>
      </w:r>
    </w:p>
    <w:p w14:paraId="75186DB6" w14:textId="77777777" w:rsidR="00381749" w:rsidRPr="00381749" w:rsidRDefault="00381749" w:rsidP="00A85636">
      <w:pPr>
        <w:numPr>
          <w:ilvl w:val="0"/>
          <w:numId w:val="15"/>
        </w:numPr>
        <w:spacing w:line="360" w:lineRule="auto"/>
        <w:jc w:val="both"/>
        <w:rPr>
          <w:sz w:val="28"/>
        </w:rPr>
      </w:pPr>
      <w:r w:rsidRPr="00381749">
        <w:rPr>
          <w:sz w:val="28"/>
        </w:rPr>
        <w:t>фамилии, имена, отчества, должности руководящего состава организации культуры, её структурных подразделений и филиалов (при их наличии).</w:t>
      </w:r>
    </w:p>
    <w:p w14:paraId="4535C505" w14:textId="77777777" w:rsidR="00381749" w:rsidRPr="00381749" w:rsidRDefault="00381749" w:rsidP="00381749">
      <w:pPr>
        <w:spacing w:line="360" w:lineRule="auto"/>
        <w:jc w:val="both"/>
        <w:rPr>
          <w:sz w:val="28"/>
        </w:rPr>
      </w:pPr>
      <w:r>
        <w:rPr>
          <w:sz w:val="28"/>
        </w:rPr>
        <w:t>1</w:t>
      </w:r>
      <w:r w:rsidRPr="00381749">
        <w:rPr>
          <w:sz w:val="28"/>
        </w:rPr>
        <w:t>.2. Информация о деятельности организации культуры, включая филиалы (при их наличии):</w:t>
      </w:r>
    </w:p>
    <w:p w14:paraId="3AD42BDB" w14:textId="77777777" w:rsidR="00381749" w:rsidRPr="00381749" w:rsidRDefault="00381749" w:rsidP="00A85636">
      <w:pPr>
        <w:numPr>
          <w:ilvl w:val="0"/>
          <w:numId w:val="16"/>
        </w:numPr>
        <w:spacing w:line="360" w:lineRule="auto"/>
        <w:jc w:val="both"/>
        <w:rPr>
          <w:sz w:val="28"/>
        </w:rPr>
      </w:pPr>
      <w:r w:rsidRPr="00381749">
        <w:rPr>
          <w:sz w:val="28"/>
        </w:rPr>
        <w:t>сведения о видах предоставляемых услуг;</w:t>
      </w:r>
    </w:p>
    <w:p w14:paraId="78A33EA1" w14:textId="77777777" w:rsidR="00381749" w:rsidRPr="00381749" w:rsidRDefault="00381749" w:rsidP="00A85636">
      <w:pPr>
        <w:numPr>
          <w:ilvl w:val="0"/>
          <w:numId w:val="16"/>
        </w:numPr>
        <w:spacing w:line="360" w:lineRule="auto"/>
        <w:jc w:val="both"/>
        <w:rPr>
          <w:sz w:val="28"/>
        </w:rPr>
      </w:pPr>
      <w:r w:rsidRPr="00381749">
        <w:rPr>
          <w:sz w:val="28"/>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p w14:paraId="29A6B108" w14:textId="77777777" w:rsidR="00381749" w:rsidRPr="00381749" w:rsidRDefault="00381749" w:rsidP="00A85636">
      <w:pPr>
        <w:numPr>
          <w:ilvl w:val="0"/>
          <w:numId w:val="16"/>
        </w:numPr>
        <w:spacing w:line="360" w:lineRule="auto"/>
        <w:jc w:val="both"/>
        <w:rPr>
          <w:sz w:val="28"/>
        </w:rPr>
      </w:pPr>
      <w:r w:rsidRPr="00381749">
        <w:rPr>
          <w:sz w:val="28"/>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14:paraId="7AE25433" w14:textId="77777777" w:rsidR="00381749" w:rsidRPr="00381749" w:rsidRDefault="00381749" w:rsidP="00A85636">
      <w:pPr>
        <w:numPr>
          <w:ilvl w:val="0"/>
          <w:numId w:val="16"/>
        </w:numPr>
        <w:spacing w:line="360" w:lineRule="auto"/>
        <w:jc w:val="both"/>
        <w:rPr>
          <w:sz w:val="28"/>
        </w:rPr>
      </w:pPr>
      <w:r w:rsidRPr="00381749">
        <w:rPr>
          <w:sz w:val="28"/>
        </w:rPr>
        <w:t>информация о материально-техническом обеспечении предоставления услуг организацией культуры;</w:t>
      </w:r>
    </w:p>
    <w:p w14:paraId="57C50FA1" w14:textId="77777777" w:rsidR="00381749" w:rsidRPr="00381749" w:rsidRDefault="00381749" w:rsidP="00A85636">
      <w:pPr>
        <w:numPr>
          <w:ilvl w:val="0"/>
          <w:numId w:val="16"/>
        </w:numPr>
        <w:spacing w:line="360" w:lineRule="auto"/>
        <w:jc w:val="both"/>
        <w:rPr>
          <w:sz w:val="28"/>
        </w:rPr>
      </w:pPr>
      <w:r w:rsidRPr="00381749">
        <w:rPr>
          <w:sz w:val="28"/>
        </w:rPr>
        <w:t>копии лицензий на осуществление деятельности, подлежащей лицензированию в соответствии с законодательством Российской Федерации;</w:t>
      </w:r>
    </w:p>
    <w:p w14:paraId="3DF56AEE" w14:textId="77777777" w:rsidR="00381749" w:rsidRPr="00381749" w:rsidRDefault="00381749" w:rsidP="00A85636">
      <w:pPr>
        <w:numPr>
          <w:ilvl w:val="0"/>
          <w:numId w:val="16"/>
        </w:numPr>
        <w:spacing w:line="360" w:lineRule="auto"/>
        <w:jc w:val="both"/>
        <w:rPr>
          <w:sz w:val="28"/>
        </w:rPr>
      </w:pPr>
      <w:r w:rsidRPr="00381749">
        <w:rPr>
          <w:sz w:val="28"/>
        </w:rPr>
        <w:t>информация о планируемых мероприятиях;</w:t>
      </w:r>
    </w:p>
    <w:p w14:paraId="0B140554" w14:textId="77777777" w:rsidR="00381749" w:rsidRPr="00381749" w:rsidRDefault="00381749" w:rsidP="00A85636">
      <w:pPr>
        <w:numPr>
          <w:ilvl w:val="0"/>
          <w:numId w:val="16"/>
        </w:numPr>
        <w:spacing w:line="360" w:lineRule="auto"/>
        <w:jc w:val="both"/>
        <w:rPr>
          <w:sz w:val="28"/>
        </w:rPr>
      </w:pPr>
      <w:r w:rsidRPr="00381749">
        <w:rPr>
          <w:sz w:val="28"/>
        </w:rPr>
        <w:t>информация о выполнении государственного (муниципального) задания, отчет о результатах деятельности учреждения.</w:t>
      </w:r>
    </w:p>
    <w:p w14:paraId="1A1D2B54" w14:textId="77777777" w:rsidR="00381749" w:rsidRPr="00381749" w:rsidRDefault="00381749" w:rsidP="00381749">
      <w:pPr>
        <w:spacing w:line="360" w:lineRule="auto"/>
        <w:jc w:val="both"/>
        <w:rPr>
          <w:sz w:val="28"/>
        </w:rPr>
      </w:pPr>
      <w:r>
        <w:rPr>
          <w:sz w:val="28"/>
        </w:rPr>
        <w:t>1</w:t>
      </w:r>
      <w:r w:rsidRPr="00381749">
        <w:rPr>
          <w:sz w:val="28"/>
        </w:rPr>
        <w:t>.3. Иная информация:</w:t>
      </w:r>
    </w:p>
    <w:p w14:paraId="6C13F7C0" w14:textId="77777777" w:rsidR="00381749" w:rsidRPr="00381749" w:rsidRDefault="00381749" w:rsidP="00A85636">
      <w:pPr>
        <w:numPr>
          <w:ilvl w:val="0"/>
          <w:numId w:val="17"/>
        </w:numPr>
        <w:spacing w:line="360" w:lineRule="auto"/>
        <w:jc w:val="both"/>
        <w:rPr>
          <w:sz w:val="28"/>
        </w:rPr>
      </w:pPr>
      <w:r w:rsidRPr="00381749">
        <w:rPr>
          <w:sz w:val="28"/>
        </w:rPr>
        <w:lastRenderedPageBreak/>
        <w:t>информация, размещение и опубликование которой являются обязательными в соответствии с законодательством Российской Федерации;</w:t>
      </w:r>
    </w:p>
    <w:p w14:paraId="55147078" w14:textId="77777777" w:rsidR="00381749" w:rsidRPr="00381749" w:rsidRDefault="00381749" w:rsidP="00A85636">
      <w:pPr>
        <w:numPr>
          <w:ilvl w:val="0"/>
          <w:numId w:val="17"/>
        </w:numPr>
        <w:spacing w:line="360" w:lineRule="auto"/>
        <w:jc w:val="both"/>
        <w:rPr>
          <w:sz w:val="28"/>
        </w:rPr>
      </w:pPr>
      <w:r w:rsidRPr="00381749">
        <w:rPr>
          <w:sz w:val="28"/>
        </w:rPr>
        <w:t>информация, которая размещается и опубликовывается по решению учредителя организации культуры;</w:t>
      </w:r>
    </w:p>
    <w:p w14:paraId="0C2B7ED8" w14:textId="77777777" w:rsidR="00381749" w:rsidRPr="00381749" w:rsidRDefault="00381749" w:rsidP="00A85636">
      <w:pPr>
        <w:numPr>
          <w:ilvl w:val="0"/>
          <w:numId w:val="17"/>
        </w:numPr>
        <w:spacing w:line="360" w:lineRule="auto"/>
        <w:jc w:val="both"/>
        <w:rPr>
          <w:sz w:val="28"/>
        </w:rPr>
      </w:pPr>
      <w:r w:rsidRPr="00381749">
        <w:rPr>
          <w:sz w:val="28"/>
        </w:rPr>
        <w:t>информация, которая размещается и опубликовывается по решению организации культуры;</w:t>
      </w:r>
    </w:p>
    <w:p w14:paraId="7BADD060" w14:textId="77777777" w:rsidR="00381749" w:rsidRPr="00381749" w:rsidRDefault="00381749" w:rsidP="00A85636">
      <w:pPr>
        <w:numPr>
          <w:ilvl w:val="0"/>
          <w:numId w:val="17"/>
        </w:numPr>
        <w:spacing w:line="360" w:lineRule="auto"/>
        <w:jc w:val="both"/>
        <w:rPr>
          <w:sz w:val="28"/>
        </w:rPr>
      </w:pPr>
      <w:r w:rsidRPr="00381749">
        <w:rPr>
          <w:sz w:val="28"/>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561FDDA6" w14:textId="77777777" w:rsidR="00381749" w:rsidRDefault="00381749" w:rsidP="00A85636">
      <w:pPr>
        <w:numPr>
          <w:ilvl w:val="0"/>
          <w:numId w:val="17"/>
        </w:numPr>
        <w:spacing w:line="360" w:lineRule="auto"/>
        <w:jc w:val="both"/>
        <w:rPr>
          <w:sz w:val="28"/>
        </w:rPr>
      </w:pPr>
      <w:r w:rsidRPr="00381749">
        <w:rPr>
          <w:sz w:val="28"/>
        </w:rPr>
        <w:t>план по улучшению качества работы организации.</w:t>
      </w:r>
    </w:p>
    <w:p w14:paraId="1F86FD00" w14:textId="77777777" w:rsidR="00472577" w:rsidRDefault="00472577" w:rsidP="00472577">
      <w:pPr>
        <w:spacing w:line="360" w:lineRule="auto"/>
        <w:jc w:val="both"/>
        <w:rPr>
          <w:sz w:val="28"/>
        </w:rPr>
      </w:pPr>
    </w:p>
    <w:p w14:paraId="18A4BEB8" w14:textId="77777777" w:rsidR="00472577" w:rsidRDefault="00472577" w:rsidP="00472577">
      <w:pPr>
        <w:spacing w:line="360" w:lineRule="auto"/>
        <w:jc w:val="both"/>
        <w:rPr>
          <w:sz w:val="28"/>
        </w:rPr>
      </w:pPr>
    </w:p>
    <w:p w14:paraId="03356AE5" w14:textId="77777777" w:rsidR="00472577" w:rsidRDefault="00472577" w:rsidP="00472577">
      <w:pPr>
        <w:spacing w:line="360" w:lineRule="auto"/>
        <w:jc w:val="both"/>
        <w:rPr>
          <w:sz w:val="28"/>
        </w:rPr>
      </w:pPr>
    </w:p>
    <w:p w14:paraId="335282B2" w14:textId="77777777" w:rsidR="00472577" w:rsidRDefault="00472577" w:rsidP="00472577">
      <w:pPr>
        <w:spacing w:line="360" w:lineRule="auto"/>
        <w:jc w:val="both"/>
        <w:rPr>
          <w:sz w:val="28"/>
        </w:rPr>
      </w:pPr>
    </w:p>
    <w:p w14:paraId="7F6CC6A5" w14:textId="77777777" w:rsidR="00472577" w:rsidRDefault="00472577" w:rsidP="00472577">
      <w:pPr>
        <w:spacing w:line="360" w:lineRule="auto"/>
        <w:jc w:val="both"/>
        <w:rPr>
          <w:sz w:val="28"/>
        </w:rPr>
      </w:pPr>
    </w:p>
    <w:p w14:paraId="0B0DB2F0" w14:textId="77777777" w:rsidR="00472577" w:rsidRDefault="00472577" w:rsidP="00472577">
      <w:pPr>
        <w:spacing w:line="360" w:lineRule="auto"/>
        <w:jc w:val="both"/>
        <w:rPr>
          <w:sz w:val="28"/>
        </w:rPr>
      </w:pPr>
    </w:p>
    <w:p w14:paraId="27965291" w14:textId="77777777" w:rsidR="00472577" w:rsidRDefault="00472577" w:rsidP="00472577">
      <w:pPr>
        <w:spacing w:line="360" w:lineRule="auto"/>
        <w:jc w:val="both"/>
        <w:rPr>
          <w:sz w:val="28"/>
        </w:rPr>
      </w:pPr>
    </w:p>
    <w:p w14:paraId="4CEA530D" w14:textId="77777777" w:rsidR="00472577" w:rsidRDefault="00472577" w:rsidP="00472577">
      <w:pPr>
        <w:spacing w:line="360" w:lineRule="auto"/>
        <w:jc w:val="both"/>
        <w:rPr>
          <w:sz w:val="28"/>
        </w:rPr>
      </w:pPr>
    </w:p>
    <w:p w14:paraId="5480F369" w14:textId="77777777" w:rsidR="00472577" w:rsidRDefault="00472577" w:rsidP="00472577">
      <w:pPr>
        <w:spacing w:line="360" w:lineRule="auto"/>
        <w:jc w:val="both"/>
        <w:rPr>
          <w:sz w:val="28"/>
        </w:rPr>
      </w:pPr>
    </w:p>
    <w:p w14:paraId="7206ED3E" w14:textId="77777777" w:rsidR="00472577" w:rsidRDefault="00472577" w:rsidP="00472577">
      <w:pPr>
        <w:spacing w:line="360" w:lineRule="auto"/>
        <w:jc w:val="both"/>
        <w:rPr>
          <w:sz w:val="28"/>
        </w:rPr>
      </w:pPr>
    </w:p>
    <w:p w14:paraId="0EC84529" w14:textId="77777777" w:rsidR="00D2202A" w:rsidRDefault="00D2202A" w:rsidP="00192859">
      <w:pPr>
        <w:spacing w:line="360" w:lineRule="auto"/>
        <w:ind w:firstLine="709"/>
        <w:jc w:val="both"/>
        <w:rPr>
          <w:b/>
          <w:sz w:val="28"/>
          <w:szCs w:val="28"/>
        </w:rPr>
      </w:pPr>
    </w:p>
    <w:p w14:paraId="3411DD15" w14:textId="77777777" w:rsidR="00D2202A" w:rsidRDefault="00D2202A" w:rsidP="00192859">
      <w:pPr>
        <w:spacing w:line="360" w:lineRule="auto"/>
        <w:ind w:firstLine="709"/>
        <w:jc w:val="both"/>
        <w:rPr>
          <w:b/>
          <w:sz w:val="28"/>
          <w:szCs w:val="28"/>
        </w:rPr>
      </w:pPr>
    </w:p>
    <w:p w14:paraId="2C5B4865" w14:textId="77777777" w:rsidR="00D2202A" w:rsidRDefault="00D2202A" w:rsidP="00192859">
      <w:pPr>
        <w:spacing w:line="360" w:lineRule="auto"/>
        <w:ind w:firstLine="709"/>
        <w:jc w:val="both"/>
        <w:rPr>
          <w:b/>
          <w:sz w:val="28"/>
          <w:szCs w:val="28"/>
        </w:rPr>
      </w:pPr>
    </w:p>
    <w:p w14:paraId="44F51565" w14:textId="77777777" w:rsidR="00D2202A" w:rsidRDefault="00D2202A" w:rsidP="00192859">
      <w:pPr>
        <w:spacing w:line="360" w:lineRule="auto"/>
        <w:ind w:firstLine="709"/>
        <w:jc w:val="both"/>
        <w:rPr>
          <w:b/>
          <w:sz w:val="28"/>
          <w:szCs w:val="28"/>
        </w:rPr>
      </w:pPr>
    </w:p>
    <w:p w14:paraId="0942A135" w14:textId="77777777" w:rsidR="00D2202A" w:rsidRDefault="00D2202A" w:rsidP="00192859">
      <w:pPr>
        <w:spacing w:line="360" w:lineRule="auto"/>
        <w:ind w:firstLine="709"/>
        <w:jc w:val="both"/>
        <w:rPr>
          <w:b/>
          <w:sz w:val="28"/>
          <w:szCs w:val="28"/>
        </w:rPr>
      </w:pPr>
    </w:p>
    <w:p w14:paraId="5C2F15BD" w14:textId="77777777" w:rsidR="00D2202A" w:rsidRDefault="00D2202A" w:rsidP="00192859">
      <w:pPr>
        <w:spacing w:line="360" w:lineRule="auto"/>
        <w:ind w:firstLine="709"/>
        <w:jc w:val="both"/>
        <w:rPr>
          <w:b/>
          <w:sz w:val="28"/>
          <w:szCs w:val="28"/>
        </w:rPr>
      </w:pPr>
    </w:p>
    <w:p w14:paraId="683FE931" w14:textId="77777777" w:rsidR="009B4442" w:rsidRPr="000141F5" w:rsidRDefault="009B4442" w:rsidP="009B4442">
      <w:pPr>
        <w:spacing w:line="360" w:lineRule="auto"/>
        <w:ind w:firstLine="709"/>
        <w:jc w:val="both"/>
        <w:rPr>
          <w:b/>
          <w:sz w:val="28"/>
          <w:szCs w:val="28"/>
        </w:rPr>
      </w:pPr>
      <w:r w:rsidRPr="000141F5">
        <w:rPr>
          <w:b/>
          <w:sz w:val="28"/>
          <w:szCs w:val="28"/>
        </w:rPr>
        <w:lastRenderedPageBreak/>
        <w:t xml:space="preserve">Порядок расчета </w:t>
      </w:r>
      <w:r>
        <w:rPr>
          <w:b/>
          <w:sz w:val="28"/>
          <w:szCs w:val="28"/>
        </w:rPr>
        <w:t xml:space="preserve">показателей и </w:t>
      </w:r>
      <w:r w:rsidRPr="000141F5">
        <w:rPr>
          <w:b/>
          <w:sz w:val="28"/>
          <w:szCs w:val="28"/>
        </w:rPr>
        <w:t>критериев, характеризующих общие критерии оценки качества</w:t>
      </w:r>
    </w:p>
    <w:p w14:paraId="76E1DBCF" w14:textId="77777777" w:rsidR="009B4442" w:rsidRDefault="009B4442" w:rsidP="009B4442">
      <w:pPr>
        <w:spacing w:line="360" w:lineRule="auto"/>
        <w:ind w:firstLine="709"/>
        <w:jc w:val="both"/>
        <w:rPr>
          <w:sz w:val="28"/>
          <w:szCs w:val="28"/>
        </w:rPr>
      </w:pPr>
    </w:p>
    <w:p w14:paraId="51BA7A53" w14:textId="77777777" w:rsidR="009B4442" w:rsidRDefault="009B4442" w:rsidP="009B4442">
      <w:pPr>
        <w:spacing w:line="360" w:lineRule="auto"/>
        <w:ind w:firstLine="709"/>
        <w:jc w:val="both"/>
        <w:rPr>
          <w:sz w:val="28"/>
          <w:szCs w:val="28"/>
        </w:rPr>
      </w:pPr>
      <w:r>
        <w:rPr>
          <w:sz w:val="28"/>
          <w:szCs w:val="28"/>
        </w:rPr>
        <w:t>Значение показателей по каждому критерию определяется с учетом значений параметров показателей оценки.</w:t>
      </w:r>
    </w:p>
    <w:p w14:paraId="79F3B22B" w14:textId="77777777" w:rsidR="009B4442" w:rsidRDefault="009B4442" w:rsidP="009B4442">
      <w:pPr>
        <w:spacing w:line="360" w:lineRule="auto"/>
        <w:ind w:firstLine="709"/>
        <w:jc w:val="both"/>
        <w:rPr>
          <w:sz w:val="28"/>
          <w:szCs w:val="28"/>
        </w:rPr>
      </w:pPr>
      <w:r w:rsidRPr="001B3C7F">
        <w:rPr>
          <w:sz w:val="28"/>
          <w:szCs w:val="28"/>
        </w:rPr>
        <w:t xml:space="preserve">Значение параметра, выраженного в процентах, переводится в значение параметра, выраженного в баллах, следующим образом: </w:t>
      </w:r>
    </w:p>
    <w:p w14:paraId="15070AAB" w14:textId="77777777" w:rsidR="009B4442" w:rsidRDefault="009B4442" w:rsidP="009B4442">
      <w:pPr>
        <w:spacing w:line="360" w:lineRule="auto"/>
        <w:ind w:firstLine="709"/>
        <w:jc w:val="both"/>
        <w:rPr>
          <w:sz w:val="28"/>
          <w:szCs w:val="28"/>
        </w:rPr>
      </w:pPr>
      <w:r w:rsidRPr="001B3C7F">
        <w:rPr>
          <w:sz w:val="28"/>
          <w:szCs w:val="28"/>
        </w:rPr>
        <w:t>1% = 1 балл.</w:t>
      </w:r>
    </w:p>
    <w:p w14:paraId="4A30FD17" w14:textId="77777777" w:rsidR="009B4442" w:rsidRDefault="009B4442" w:rsidP="009B4442">
      <w:pPr>
        <w:spacing w:line="360" w:lineRule="auto"/>
        <w:ind w:firstLine="709"/>
        <w:jc w:val="both"/>
        <w:rPr>
          <w:sz w:val="28"/>
          <w:szCs w:val="28"/>
        </w:rPr>
      </w:pPr>
      <w:r>
        <w:rPr>
          <w:sz w:val="28"/>
          <w:szCs w:val="28"/>
        </w:rPr>
        <w:t xml:space="preserve">Значения показателей по каждому критерию рассчитывается по формуле: </w:t>
      </w:r>
    </w:p>
    <w:p w14:paraId="546A3352" w14:textId="77777777" w:rsidR="009B4442" w:rsidRPr="001C161B" w:rsidRDefault="009B4442" w:rsidP="009B4442">
      <w:pPr>
        <w:spacing w:line="360" w:lineRule="auto"/>
        <w:ind w:firstLine="709"/>
        <w:jc w:val="both"/>
        <w:rPr>
          <w:sz w:val="28"/>
          <w:szCs w:val="28"/>
        </w:rPr>
      </w:pPr>
      <w:proofErr w:type="gramStart"/>
      <w:r w:rsidRPr="005A688A">
        <w:rPr>
          <w:sz w:val="28"/>
          <w:szCs w:val="28"/>
        </w:rPr>
        <w:t>П</w:t>
      </w:r>
      <w:proofErr w:type="gramEnd"/>
      <w:r>
        <w:rPr>
          <w:sz w:val="28"/>
          <w:szCs w:val="28"/>
          <w:vertAlign w:val="superscript"/>
          <w:lang w:val="en-US"/>
        </w:rPr>
        <w:t>m</w:t>
      </w:r>
      <w:r w:rsidRPr="005A688A">
        <w:rPr>
          <w:sz w:val="28"/>
          <w:szCs w:val="28"/>
          <w:vertAlign w:val="subscript"/>
          <w:lang w:val="en-US"/>
        </w:rPr>
        <w:t>i</w:t>
      </w:r>
      <w:r w:rsidRPr="001C161B">
        <w:rPr>
          <w:sz w:val="28"/>
          <w:szCs w:val="28"/>
        </w:rPr>
        <w:t>=</w:t>
      </w:r>
      <w:r w:rsidRPr="00792A66">
        <w:rPr>
          <w:sz w:val="28"/>
          <w:szCs w:val="28"/>
        </w:rPr>
        <w:t>(∑</w:t>
      </w:r>
      <w:r>
        <w:rPr>
          <w:sz w:val="28"/>
          <w:szCs w:val="28"/>
        </w:rPr>
        <w:t>п</w:t>
      </w:r>
      <w:proofErr w:type="spellStart"/>
      <w:r>
        <w:rPr>
          <w:sz w:val="28"/>
          <w:szCs w:val="28"/>
          <w:vertAlign w:val="subscript"/>
          <w:lang w:val="en-US"/>
        </w:rPr>
        <w:t>m</w:t>
      </w:r>
      <w:r w:rsidRPr="001C161B">
        <w:rPr>
          <w:sz w:val="28"/>
          <w:szCs w:val="28"/>
          <w:vertAlign w:val="subscript"/>
          <w:lang w:val="en-US"/>
        </w:rPr>
        <w:t>ij</w:t>
      </w:r>
      <w:proofErr w:type="spellEnd"/>
      <w:r w:rsidRPr="00792A66">
        <w:rPr>
          <w:sz w:val="28"/>
          <w:szCs w:val="28"/>
        </w:rPr>
        <w:t>)/</w:t>
      </w:r>
      <w:proofErr w:type="spellStart"/>
      <w:r>
        <w:rPr>
          <w:sz w:val="28"/>
          <w:szCs w:val="28"/>
          <w:lang w:val="en-US"/>
        </w:rPr>
        <w:t>J</w:t>
      </w:r>
      <w:r w:rsidRPr="001C161B">
        <w:rPr>
          <w:sz w:val="28"/>
          <w:szCs w:val="28"/>
          <w:vertAlign w:val="subscript"/>
          <w:lang w:val="en-US"/>
        </w:rPr>
        <w:t>i</w:t>
      </w:r>
      <w:proofErr w:type="spellEnd"/>
      <w:r>
        <w:rPr>
          <w:sz w:val="28"/>
          <w:szCs w:val="28"/>
        </w:rPr>
        <w:t>,</w:t>
      </w:r>
      <w:r w:rsidRPr="00792A66">
        <w:rPr>
          <w:sz w:val="28"/>
          <w:szCs w:val="28"/>
        </w:rPr>
        <w:tab/>
      </w:r>
      <w:r w:rsidRPr="00792A66">
        <w:rPr>
          <w:sz w:val="28"/>
          <w:szCs w:val="28"/>
        </w:rPr>
        <w:tab/>
      </w:r>
      <w:r w:rsidRPr="00792A66">
        <w:rPr>
          <w:sz w:val="28"/>
          <w:szCs w:val="28"/>
        </w:rPr>
        <w:tab/>
      </w:r>
      <w:r w:rsidRPr="00792A66">
        <w:rPr>
          <w:sz w:val="28"/>
          <w:szCs w:val="28"/>
        </w:rPr>
        <w:tab/>
      </w:r>
      <w:r>
        <w:rPr>
          <w:sz w:val="28"/>
          <w:szCs w:val="28"/>
        </w:rPr>
        <w:tab/>
      </w:r>
      <w:r w:rsidRPr="001C161B">
        <w:rPr>
          <w:sz w:val="28"/>
          <w:szCs w:val="28"/>
        </w:rPr>
        <w:t>(</w:t>
      </w:r>
      <w:r>
        <w:rPr>
          <w:sz w:val="28"/>
          <w:szCs w:val="28"/>
        </w:rPr>
        <w:t>1</w:t>
      </w:r>
      <w:r w:rsidRPr="001C161B">
        <w:rPr>
          <w:sz w:val="28"/>
          <w:szCs w:val="28"/>
        </w:rPr>
        <w:t>)</w:t>
      </w:r>
    </w:p>
    <w:p w14:paraId="093FB413" w14:textId="77777777" w:rsidR="009B4442" w:rsidRDefault="009B4442" w:rsidP="009B4442">
      <w:pPr>
        <w:spacing w:line="360" w:lineRule="auto"/>
        <w:ind w:firstLine="709"/>
        <w:jc w:val="both"/>
        <w:rPr>
          <w:sz w:val="28"/>
          <w:szCs w:val="28"/>
        </w:rPr>
      </w:pPr>
      <w:r w:rsidRPr="005A688A">
        <w:rPr>
          <w:sz w:val="28"/>
          <w:szCs w:val="28"/>
        </w:rPr>
        <w:t xml:space="preserve">где </w:t>
      </w:r>
      <w:r>
        <w:rPr>
          <w:sz w:val="28"/>
          <w:szCs w:val="28"/>
        </w:rPr>
        <w:tab/>
      </w:r>
      <w:r>
        <w:rPr>
          <w:sz w:val="28"/>
          <w:szCs w:val="28"/>
          <w:lang w:val="en-US"/>
        </w:rPr>
        <w:t>m</w:t>
      </w:r>
      <w:r>
        <w:rPr>
          <w:sz w:val="28"/>
          <w:szCs w:val="28"/>
        </w:rPr>
        <w:t xml:space="preserve"> – порядковый номер критерия оценки качества, </w:t>
      </w:r>
      <w:r>
        <w:rPr>
          <w:sz w:val="28"/>
          <w:szCs w:val="28"/>
          <w:lang w:val="en-US"/>
        </w:rPr>
        <w:t>m</w:t>
      </w:r>
      <w:r>
        <w:rPr>
          <w:sz w:val="28"/>
          <w:szCs w:val="28"/>
        </w:rPr>
        <w:t xml:space="preserve">=1..5; </w:t>
      </w:r>
    </w:p>
    <w:p w14:paraId="6BEBE3DD" w14:textId="77777777" w:rsidR="009B4442" w:rsidRDefault="009B4442" w:rsidP="009B4442">
      <w:pPr>
        <w:spacing w:line="360" w:lineRule="auto"/>
        <w:ind w:firstLine="709"/>
        <w:jc w:val="both"/>
        <w:rPr>
          <w:sz w:val="28"/>
          <w:szCs w:val="28"/>
        </w:rPr>
      </w:pPr>
      <w:r w:rsidRPr="002A21FD">
        <w:rPr>
          <w:sz w:val="28"/>
          <w:szCs w:val="28"/>
          <w:lang w:val="en-US"/>
        </w:rPr>
        <w:t>i</w:t>
      </w:r>
      <w:r w:rsidRPr="005A688A">
        <w:rPr>
          <w:sz w:val="28"/>
          <w:szCs w:val="28"/>
        </w:rPr>
        <w:t xml:space="preserve">– </w:t>
      </w:r>
      <w:proofErr w:type="gramStart"/>
      <w:r w:rsidRPr="005A688A">
        <w:rPr>
          <w:sz w:val="28"/>
          <w:szCs w:val="28"/>
        </w:rPr>
        <w:t>порядковый</w:t>
      </w:r>
      <w:proofErr w:type="gramEnd"/>
      <w:r w:rsidRPr="005A688A">
        <w:rPr>
          <w:sz w:val="28"/>
          <w:szCs w:val="28"/>
        </w:rPr>
        <w:t xml:space="preserve"> номер показателя оценки качества</w:t>
      </w:r>
      <w:r>
        <w:rPr>
          <w:sz w:val="28"/>
          <w:szCs w:val="28"/>
        </w:rPr>
        <w:t xml:space="preserve">, </w:t>
      </w:r>
      <w:r w:rsidRPr="002A21FD">
        <w:rPr>
          <w:sz w:val="28"/>
          <w:szCs w:val="28"/>
          <w:lang w:val="en-US"/>
        </w:rPr>
        <w:t>i</w:t>
      </w:r>
      <w:r>
        <w:rPr>
          <w:sz w:val="28"/>
          <w:szCs w:val="28"/>
        </w:rPr>
        <w:t>=1..3;</w:t>
      </w:r>
    </w:p>
    <w:p w14:paraId="53918082" w14:textId="77777777" w:rsidR="009B4442" w:rsidRDefault="009B4442" w:rsidP="009B4442">
      <w:pPr>
        <w:spacing w:line="360" w:lineRule="auto"/>
        <w:ind w:firstLine="709"/>
        <w:jc w:val="both"/>
        <w:rPr>
          <w:sz w:val="28"/>
          <w:szCs w:val="28"/>
        </w:rPr>
      </w:pPr>
      <w:r>
        <w:rPr>
          <w:sz w:val="28"/>
          <w:szCs w:val="28"/>
          <w:lang w:val="en-US"/>
        </w:rPr>
        <w:t>j</w:t>
      </w:r>
      <w:r w:rsidRPr="001C161B">
        <w:rPr>
          <w:sz w:val="28"/>
          <w:szCs w:val="28"/>
        </w:rPr>
        <w:t xml:space="preserve"> – </w:t>
      </w:r>
      <w:proofErr w:type="gramStart"/>
      <w:r>
        <w:rPr>
          <w:sz w:val="28"/>
          <w:szCs w:val="28"/>
        </w:rPr>
        <w:t>порядковый</w:t>
      </w:r>
      <w:proofErr w:type="gramEnd"/>
      <w:r>
        <w:rPr>
          <w:sz w:val="28"/>
          <w:szCs w:val="28"/>
        </w:rPr>
        <w:t xml:space="preserve"> номер параметра показателя оценки качества, </w:t>
      </w:r>
      <w:r>
        <w:rPr>
          <w:sz w:val="28"/>
          <w:szCs w:val="28"/>
          <w:lang w:val="en-US"/>
        </w:rPr>
        <w:t>j</w:t>
      </w:r>
      <w:r>
        <w:rPr>
          <w:sz w:val="28"/>
          <w:szCs w:val="28"/>
        </w:rPr>
        <w:t>=1..2;</w:t>
      </w:r>
    </w:p>
    <w:p w14:paraId="0FFBD25F" w14:textId="77777777" w:rsidR="009B4442" w:rsidRDefault="009B4442" w:rsidP="009B4442">
      <w:pPr>
        <w:spacing w:line="360" w:lineRule="auto"/>
        <w:ind w:firstLine="709"/>
        <w:jc w:val="both"/>
        <w:rPr>
          <w:sz w:val="28"/>
          <w:szCs w:val="28"/>
        </w:rPr>
      </w:pPr>
      <w:proofErr w:type="gramStart"/>
      <w:r>
        <w:rPr>
          <w:sz w:val="28"/>
          <w:szCs w:val="28"/>
        </w:rPr>
        <w:t>п</w:t>
      </w:r>
      <w:proofErr w:type="spellStart"/>
      <w:proofErr w:type="gramEnd"/>
      <w:r>
        <w:rPr>
          <w:sz w:val="28"/>
          <w:szCs w:val="28"/>
          <w:vertAlign w:val="subscript"/>
          <w:lang w:val="en-US"/>
        </w:rPr>
        <w:t>m</w:t>
      </w:r>
      <w:r w:rsidRPr="005A688A">
        <w:rPr>
          <w:sz w:val="28"/>
          <w:szCs w:val="28"/>
          <w:vertAlign w:val="subscript"/>
          <w:lang w:val="en-US"/>
        </w:rPr>
        <w:t>i</w:t>
      </w:r>
      <w:r>
        <w:rPr>
          <w:sz w:val="28"/>
          <w:szCs w:val="28"/>
          <w:vertAlign w:val="subscript"/>
          <w:lang w:val="en-US"/>
        </w:rPr>
        <w:t>j</w:t>
      </w:r>
      <w:proofErr w:type="spellEnd"/>
      <w:r w:rsidRPr="005A688A">
        <w:rPr>
          <w:b/>
          <w:sz w:val="28"/>
          <w:szCs w:val="28"/>
        </w:rPr>
        <w:t xml:space="preserve"> – </w:t>
      </w:r>
      <w:r w:rsidRPr="005A688A">
        <w:rPr>
          <w:sz w:val="28"/>
          <w:szCs w:val="28"/>
        </w:rPr>
        <w:t>значени</w:t>
      </w:r>
      <w:r>
        <w:rPr>
          <w:sz w:val="28"/>
          <w:szCs w:val="28"/>
        </w:rPr>
        <w:t>е</w:t>
      </w:r>
      <w:r>
        <w:rPr>
          <w:sz w:val="28"/>
          <w:szCs w:val="28"/>
          <w:lang w:val="en-US"/>
        </w:rPr>
        <w:t>j</w:t>
      </w:r>
      <w:r w:rsidRPr="002A21FD">
        <w:rPr>
          <w:sz w:val="28"/>
          <w:szCs w:val="28"/>
        </w:rPr>
        <w:t>-</w:t>
      </w:r>
      <w:proofErr w:type="spellStart"/>
      <w:r w:rsidRPr="002A21FD">
        <w:rPr>
          <w:sz w:val="28"/>
          <w:szCs w:val="28"/>
        </w:rPr>
        <w:t>го</w:t>
      </w:r>
      <w:r>
        <w:rPr>
          <w:sz w:val="28"/>
          <w:szCs w:val="28"/>
        </w:rPr>
        <w:t>параметра</w:t>
      </w:r>
      <w:proofErr w:type="spellEnd"/>
      <w:r w:rsidRPr="005A688A">
        <w:rPr>
          <w:sz w:val="28"/>
          <w:szCs w:val="28"/>
        </w:rPr>
        <w:t xml:space="preserve"> по </w:t>
      </w:r>
      <w:r>
        <w:rPr>
          <w:sz w:val="28"/>
          <w:szCs w:val="28"/>
          <w:lang w:val="en-US"/>
        </w:rPr>
        <w:t>i</w:t>
      </w:r>
      <w:r>
        <w:rPr>
          <w:sz w:val="28"/>
          <w:szCs w:val="28"/>
        </w:rPr>
        <w:t xml:space="preserve">-ому показателю оценки </w:t>
      </w:r>
      <w:r>
        <w:rPr>
          <w:sz w:val="28"/>
          <w:szCs w:val="28"/>
          <w:lang w:val="en-US"/>
        </w:rPr>
        <w:t>m</w:t>
      </w:r>
      <w:r w:rsidRPr="002A21FD">
        <w:rPr>
          <w:sz w:val="28"/>
          <w:szCs w:val="28"/>
        </w:rPr>
        <w:t>-</w:t>
      </w:r>
      <w:r>
        <w:rPr>
          <w:sz w:val="28"/>
          <w:szCs w:val="28"/>
        </w:rPr>
        <w:t xml:space="preserve">го </w:t>
      </w:r>
      <w:r w:rsidRPr="005A688A">
        <w:rPr>
          <w:sz w:val="28"/>
          <w:szCs w:val="28"/>
        </w:rPr>
        <w:t>критери</w:t>
      </w:r>
      <w:r>
        <w:rPr>
          <w:sz w:val="28"/>
          <w:szCs w:val="28"/>
        </w:rPr>
        <w:t>я, в баллах;</w:t>
      </w:r>
    </w:p>
    <w:p w14:paraId="4AC24381" w14:textId="77777777" w:rsidR="009B4442" w:rsidRDefault="009B4442" w:rsidP="009B4442">
      <w:pPr>
        <w:spacing w:line="360" w:lineRule="auto"/>
        <w:ind w:firstLine="709"/>
        <w:jc w:val="both"/>
        <w:rPr>
          <w:sz w:val="28"/>
          <w:szCs w:val="28"/>
        </w:rPr>
      </w:pPr>
      <w:proofErr w:type="spellStart"/>
      <w:proofErr w:type="gramStart"/>
      <w:r>
        <w:rPr>
          <w:sz w:val="28"/>
          <w:szCs w:val="28"/>
          <w:lang w:val="en-US"/>
        </w:rPr>
        <w:t>J</w:t>
      </w:r>
      <w:r w:rsidRPr="001C161B">
        <w:rPr>
          <w:sz w:val="28"/>
          <w:szCs w:val="28"/>
          <w:vertAlign w:val="subscript"/>
          <w:lang w:val="en-US"/>
        </w:rPr>
        <w:t>i</w:t>
      </w:r>
      <w:proofErr w:type="spellEnd"/>
      <w:r>
        <w:rPr>
          <w:sz w:val="28"/>
          <w:szCs w:val="28"/>
        </w:rPr>
        <w:t xml:space="preserve"> – количество учитываемых параметров</w:t>
      </w:r>
      <w:r>
        <w:rPr>
          <w:sz w:val="28"/>
          <w:szCs w:val="28"/>
          <w:lang w:val="en-US"/>
        </w:rPr>
        <w:t>i</w:t>
      </w:r>
      <w:r>
        <w:rPr>
          <w:sz w:val="28"/>
          <w:szCs w:val="28"/>
        </w:rPr>
        <w:t>-ого показателя оценки качества.</w:t>
      </w:r>
      <w:proofErr w:type="gramEnd"/>
    </w:p>
    <w:p w14:paraId="19A48029" w14:textId="77777777" w:rsidR="009B4442" w:rsidRDefault="009B4442" w:rsidP="009B4442">
      <w:pPr>
        <w:spacing w:line="360" w:lineRule="auto"/>
        <w:ind w:firstLine="709"/>
        <w:jc w:val="both"/>
        <w:rPr>
          <w:i/>
          <w:sz w:val="28"/>
          <w:szCs w:val="28"/>
        </w:rPr>
      </w:pPr>
      <w:r w:rsidRPr="00E366D4">
        <w:rPr>
          <w:i/>
          <w:sz w:val="28"/>
          <w:szCs w:val="28"/>
        </w:rPr>
        <w:t>По критерию 1</w:t>
      </w:r>
      <w:r w:rsidRPr="006154BE">
        <w:rPr>
          <w:i/>
          <w:sz w:val="28"/>
          <w:szCs w:val="28"/>
        </w:rPr>
        <w:t>«Открытость и доступность информации об организации социальной сферы»</w:t>
      </w:r>
    </w:p>
    <w:p w14:paraId="56D565A2"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1</w:t>
      </w:r>
      <w:r>
        <w:rPr>
          <w:sz w:val="28"/>
          <w:szCs w:val="28"/>
          <w:vertAlign w:val="subscript"/>
        </w:rPr>
        <w:t>1</w:t>
      </w:r>
      <w:r>
        <w:rPr>
          <w:sz w:val="28"/>
          <w:szCs w:val="28"/>
        </w:rPr>
        <w:t xml:space="preserve">– </w:t>
      </w:r>
      <w:r w:rsidRPr="00122DA7">
        <w:rPr>
          <w:sz w:val="28"/>
          <w:szCs w:val="28"/>
        </w:rPr>
        <w:t xml:space="preserve">значение показателя </w:t>
      </w:r>
      <w:r>
        <w:rPr>
          <w:sz w:val="28"/>
          <w:szCs w:val="28"/>
        </w:rPr>
        <w:t xml:space="preserve">1.1, </w:t>
      </w:r>
      <w:r w:rsidRPr="00122DA7">
        <w:rPr>
          <w:sz w:val="28"/>
          <w:szCs w:val="28"/>
        </w:rPr>
        <w:t>рассчитывается как средняя ари</w:t>
      </w:r>
      <w:r w:rsidRPr="00122DA7">
        <w:rPr>
          <w:sz w:val="28"/>
          <w:szCs w:val="28"/>
        </w:rPr>
        <w:t>ф</w:t>
      </w:r>
      <w:r w:rsidRPr="00122DA7">
        <w:rPr>
          <w:sz w:val="28"/>
          <w:szCs w:val="28"/>
        </w:rPr>
        <w:t>метическая величина значений его параметров (</w:t>
      </w:r>
      <w:r w:rsidRPr="008F4BAE">
        <w:rPr>
          <w:sz w:val="28"/>
          <w:szCs w:val="28"/>
        </w:rPr>
        <w:t>1.1.1 и 1.1.2</w:t>
      </w:r>
      <w:r w:rsidRPr="00122DA7">
        <w:rPr>
          <w:sz w:val="28"/>
          <w:szCs w:val="28"/>
        </w:rPr>
        <w:t>)</w:t>
      </w:r>
      <w:r>
        <w:rPr>
          <w:sz w:val="28"/>
          <w:szCs w:val="28"/>
        </w:rPr>
        <w:t>:</w:t>
      </w:r>
    </w:p>
    <w:p w14:paraId="53A8CF4B" w14:textId="77777777" w:rsidR="009B4442" w:rsidRDefault="009B4442" w:rsidP="009B4442">
      <w:pPr>
        <w:spacing w:line="360" w:lineRule="auto"/>
        <w:ind w:firstLine="709"/>
        <w:jc w:val="both"/>
        <w:rPr>
          <w:sz w:val="28"/>
          <w:szCs w:val="28"/>
        </w:rPr>
      </w:pPr>
    </w:p>
    <w:p w14:paraId="0E25491D"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1</w:t>
      </w:r>
      <w:r>
        <w:rPr>
          <w:sz w:val="28"/>
          <w:szCs w:val="28"/>
          <w:vertAlign w:val="subscript"/>
        </w:rPr>
        <w:t>1</w:t>
      </w:r>
      <w:r>
        <w:rPr>
          <w:sz w:val="28"/>
          <w:szCs w:val="28"/>
        </w:rPr>
        <w:t>= (п</w:t>
      </w:r>
      <w:proofErr w:type="gramStart"/>
      <w:r w:rsidRPr="004008E9">
        <w:rPr>
          <w:sz w:val="28"/>
          <w:szCs w:val="28"/>
          <w:vertAlign w:val="subscript"/>
        </w:rPr>
        <w:t>1</w:t>
      </w:r>
      <w:proofErr w:type="gramEnd"/>
      <w:r>
        <w:rPr>
          <w:sz w:val="28"/>
          <w:szCs w:val="28"/>
          <w:vertAlign w:val="subscript"/>
        </w:rPr>
        <w:t>.</w:t>
      </w:r>
      <w:r w:rsidRPr="00907118">
        <w:rPr>
          <w:sz w:val="28"/>
          <w:szCs w:val="28"/>
          <w:vertAlign w:val="subscript"/>
        </w:rPr>
        <w:t>1</w:t>
      </w:r>
      <w:r>
        <w:rPr>
          <w:sz w:val="28"/>
          <w:szCs w:val="28"/>
          <w:vertAlign w:val="subscript"/>
        </w:rPr>
        <w:t>.1</w:t>
      </w:r>
      <w:r>
        <w:rPr>
          <w:sz w:val="28"/>
          <w:szCs w:val="28"/>
        </w:rPr>
        <w:t>+п</w:t>
      </w:r>
      <w:r w:rsidRPr="004008E9">
        <w:rPr>
          <w:sz w:val="28"/>
          <w:szCs w:val="28"/>
          <w:vertAlign w:val="subscript"/>
        </w:rPr>
        <w:t>1</w:t>
      </w:r>
      <w:r>
        <w:rPr>
          <w:sz w:val="28"/>
          <w:szCs w:val="28"/>
          <w:vertAlign w:val="subscript"/>
        </w:rPr>
        <w:t>.</w:t>
      </w:r>
      <w:r w:rsidRPr="00907118">
        <w:rPr>
          <w:sz w:val="28"/>
          <w:szCs w:val="28"/>
          <w:vertAlign w:val="subscript"/>
        </w:rPr>
        <w:t>1</w:t>
      </w:r>
      <w:r>
        <w:rPr>
          <w:sz w:val="28"/>
          <w:szCs w:val="28"/>
          <w:vertAlign w:val="subscript"/>
        </w:rPr>
        <w:t>.</w:t>
      </w:r>
      <w:r w:rsidRPr="00907118">
        <w:rPr>
          <w:sz w:val="28"/>
          <w:szCs w:val="28"/>
          <w:vertAlign w:val="subscript"/>
        </w:rPr>
        <w:t>2</w:t>
      </w:r>
      <w:r>
        <w:rPr>
          <w:sz w:val="28"/>
          <w:szCs w:val="28"/>
        </w:rPr>
        <w:t>)/2,</w:t>
      </w:r>
      <w:r>
        <w:rPr>
          <w:sz w:val="28"/>
          <w:szCs w:val="28"/>
        </w:rPr>
        <w:tab/>
      </w:r>
      <w:r>
        <w:rPr>
          <w:sz w:val="28"/>
          <w:szCs w:val="28"/>
        </w:rPr>
        <w:tab/>
      </w:r>
      <w:r>
        <w:rPr>
          <w:sz w:val="28"/>
          <w:szCs w:val="28"/>
        </w:rPr>
        <w:tab/>
      </w:r>
      <w:r>
        <w:rPr>
          <w:sz w:val="28"/>
          <w:szCs w:val="28"/>
        </w:rPr>
        <w:tab/>
      </w:r>
      <w:r>
        <w:rPr>
          <w:sz w:val="28"/>
          <w:szCs w:val="28"/>
        </w:rPr>
        <w:tab/>
        <w:t>(1.1)</w:t>
      </w:r>
    </w:p>
    <w:tbl>
      <w:tblPr>
        <w:tblW w:w="0" w:type="auto"/>
        <w:tblLook w:val="04A0" w:firstRow="1" w:lastRow="0" w:firstColumn="1" w:lastColumn="0" w:noHBand="0" w:noVBand="1"/>
      </w:tblPr>
      <w:tblGrid>
        <w:gridCol w:w="2208"/>
        <w:gridCol w:w="6389"/>
        <w:gridCol w:w="965"/>
      </w:tblGrid>
      <w:tr w:rsidR="009B4442" w:rsidRPr="00907118" w14:paraId="1C0C4D97" w14:textId="77777777" w:rsidTr="007361B8">
        <w:tc>
          <w:tcPr>
            <w:tcW w:w="2208" w:type="dxa"/>
            <w:vMerge w:val="restart"/>
            <w:vAlign w:val="center"/>
          </w:tcPr>
          <w:p w14:paraId="4772A158" w14:textId="77777777" w:rsidR="009B4442" w:rsidRPr="00D75AC6" w:rsidRDefault="009B4442" w:rsidP="009B4442">
            <w:pPr>
              <w:spacing w:line="360" w:lineRule="auto"/>
              <w:ind w:firstLine="709"/>
              <w:jc w:val="both"/>
              <w:rPr>
                <w:sz w:val="28"/>
                <w:szCs w:val="28"/>
              </w:rPr>
            </w:pPr>
            <w:r w:rsidRPr="00D75AC6">
              <w:rPr>
                <w:sz w:val="28"/>
                <w:szCs w:val="28"/>
              </w:rPr>
              <w:t>гдеп</w:t>
            </w:r>
            <w:proofErr w:type="gramStart"/>
            <w:r w:rsidRPr="00D75AC6">
              <w:rPr>
                <w:sz w:val="28"/>
                <w:szCs w:val="28"/>
                <w:vertAlign w:val="subscript"/>
              </w:rPr>
              <w:t>1</w:t>
            </w:r>
            <w:proofErr w:type="gramEnd"/>
            <w:r w:rsidRPr="00D75AC6">
              <w:rPr>
                <w:sz w:val="28"/>
                <w:szCs w:val="28"/>
                <w:vertAlign w:val="subscript"/>
              </w:rPr>
              <w:t xml:space="preserve">.1.1, 1.1.2 </w:t>
            </w:r>
            <w:r w:rsidRPr="00D75AC6">
              <w:rPr>
                <w:sz w:val="28"/>
                <w:szCs w:val="28"/>
              </w:rPr>
              <w:t>= (</w:t>
            </w:r>
          </w:p>
        </w:tc>
        <w:tc>
          <w:tcPr>
            <w:tcW w:w="6389" w:type="dxa"/>
            <w:tcBorders>
              <w:bottom w:val="single" w:sz="4" w:space="0" w:color="auto"/>
            </w:tcBorders>
          </w:tcPr>
          <w:p w14:paraId="13A49592" w14:textId="77777777" w:rsidR="009B4442" w:rsidRDefault="009B4442" w:rsidP="009B4442">
            <w:pPr>
              <w:spacing w:line="360" w:lineRule="auto"/>
              <w:ind w:firstLine="709"/>
              <w:jc w:val="both"/>
              <w:rPr>
                <w:szCs w:val="28"/>
              </w:rPr>
            </w:pPr>
          </w:p>
          <w:p w14:paraId="2C0ACB65" w14:textId="77777777" w:rsidR="009B4442" w:rsidRPr="00B0443D" w:rsidRDefault="009B4442" w:rsidP="009B4442">
            <w:pPr>
              <w:spacing w:line="360" w:lineRule="auto"/>
              <w:ind w:firstLine="709"/>
              <w:jc w:val="both"/>
              <w:rPr>
                <w:szCs w:val="28"/>
              </w:rPr>
            </w:pPr>
            <w:r w:rsidRPr="00B0443D">
              <w:rPr>
                <w:szCs w:val="28"/>
              </w:rPr>
              <w:t>количество размещенных материалов</w:t>
            </w:r>
          </w:p>
        </w:tc>
        <w:tc>
          <w:tcPr>
            <w:tcW w:w="965" w:type="dxa"/>
            <w:vMerge w:val="restart"/>
            <w:vAlign w:val="center"/>
          </w:tcPr>
          <w:p w14:paraId="3529B4DD"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0D992F3E" w14:textId="77777777" w:rsidTr="007361B8">
        <w:tc>
          <w:tcPr>
            <w:tcW w:w="2208" w:type="dxa"/>
            <w:vMerge/>
          </w:tcPr>
          <w:p w14:paraId="1F096263" w14:textId="77777777" w:rsidR="009B4442" w:rsidRPr="00D75AC6" w:rsidRDefault="009B4442" w:rsidP="009B4442">
            <w:pPr>
              <w:spacing w:line="360" w:lineRule="auto"/>
              <w:ind w:firstLine="709"/>
              <w:jc w:val="both"/>
              <w:rPr>
                <w:sz w:val="28"/>
                <w:szCs w:val="28"/>
              </w:rPr>
            </w:pPr>
          </w:p>
        </w:tc>
        <w:tc>
          <w:tcPr>
            <w:tcW w:w="6389" w:type="dxa"/>
            <w:tcBorders>
              <w:top w:val="single" w:sz="4" w:space="0" w:color="auto"/>
            </w:tcBorders>
          </w:tcPr>
          <w:p w14:paraId="46104336" w14:textId="77777777" w:rsidR="009B4442" w:rsidRPr="00B0443D" w:rsidRDefault="009B4442" w:rsidP="009B4442">
            <w:pPr>
              <w:spacing w:line="360" w:lineRule="auto"/>
              <w:ind w:firstLine="709"/>
              <w:jc w:val="both"/>
              <w:rPr>
                <w:szCs w:val="28"/>
              </w:rPr>
            </w:pPr>
            <w:r w:rsidRPr="00B0443D">
              <w:rPr>
                <w:szCs w:val="28"/>
              </w:rPr>
              <w:t xml:space="preserve">количество материалов, размещение которых является необходимым в соответствии с установленными </w:t>
            </w:r>
            <w:r w:rsidRPr="00B0443D">
              <w:rPr>
                <w:szCs w:val="28"/>
              </w:rPr>
              <w:lastRenderedPageBreak/>
              <w:t>требованиями</w:t>
            </w:r>
          </w:p>
        </w:tc>
        <w:tc>
          <w:tcPr>
            <w:tcW w:w="965" w:type="dxa"/>
            <w:vMerge/>
          </w:tcPr>
          <w:p w14:paraId="78EF40E3" w14:textId="77777777" w:rsidR="009B4442" w:rsidRPr="00B0443D" w:rsidRDefault="009B4442" w:rsidP="009B4442">
            <w:pPr>
              <w:spacing w:line="360" w:lineRule="auto"/>
              <w:ind w:firstLine="709"/>
              <w:jc w:val="both"/>
              <w:rPr>
                <w:szCs w:val="28"/>
              </w:rPr>
            </w:pPr>
          </w:p>
        </w:tc>
      </w:tr>
    </w:tbl>
    <w:p w14:paraId="48B60ADB"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lastRenderedPageBreak/>
        <w:t>П</w:t>
      </w:r>
      <w:r>
        <w:rPr>
          <w:sz w:val="28"/>
          <w:szCs w:val="28"/>
          <w:vertAlign w:val="superscript"/>
        </w:rPr>
        <w:t>1</w:t>
      </w:r>
      <w:r>
        <w:rPr>
          <w:sz w:val="28"/>
          <w:szCs w:val="28"/>
          <w:vertAlign w:val="subscript"/>
        </w:rPr>
        <w:t xml:space="preserve">2 </w:t>
      </w:r>
      <w:r>
        <w:rPr>
          <w:sz w:val="28"/>
          <w:szCs w:val="28"/>
        </w:rPr>
        <w:t>– з</w:t>
      </w:r>
      <w:r w:rsidRPr="00122DA7">
        <w:rPr>
          <w:sz w:val="28"/>
          <w:szCs w:val="28"/>
        </w:rPr>
        <w:t xml:space="preserve">начение показателя </w:t>
      </w:r>
      <w:r>
        <w:rPr>
          <w:sz w:val="28"/>
          <w:szCs w:val="28"/>
        </w:rPr>
        <w:t>1.2:</w:t>
      </w:r>
    </w:p>
    <w:p w14:paraId="0ACB4948" w14:textId="77777777" w:rsidR="009B4442" w:rsidRPr="00907118" w:rsidRDefault="009B4442" w:rsidP="009B4442">
      <w:pPr>
        <w:spacing w:line="360" w:lineRule="auto"/>
        <w:ind w:firstLine="709"/>
        <w:jc w:val="both"/>
        <w:rPr>
          <w:sz w:val="28"/>
          <w:szCs w:val="28"/>
        </w:rPr>
      </w:pPr>
      <w:r>
        <w:rPr>
          <w:sz w:val="28"/>
          <w:szCs w:val="28"/>
        </w:rPr>
        <w:t>П</w:t>
      </w:r>
      <w:r>
        <w:rPr>
          <w:sz w:val="28"/>
          <w:szCs w:val="28"/>
          <w:vertAlign w:val="superscript"/>
        </w:rPr>
        <w:t>1</w:t>
      </w:r>
      <w:r>
        <w:rPr>
          <w:sz w:val="28"/>
          <w:szCs w:val="28"/>
          <w:vertAlign w:val="subscript"/>
        </w:rPr>
        <w:t>2</w:t>
      </w:r>
      <w:r>
        <w:rPr>
          <w:sz w:val="28"/>
          <w:szCs w:val="28"/>
        </w:rPr>
        <w:t>=п</w:t>
      </w:r>
      <w:proofErr w:type="gramStart"/>
      <w:r w:rsidRPr="008F4BAE">
        <w:rPr>
          <w:sz w:val="28"/>
          <w:szCs w:val="28"/>
          <w:vertAlign w:val="subscript"/>
        </w:rPr>
        <w:t>1</w:t>
      </w:r>
      <w:proofErr w:type="gramEnd"/>
      <w:r w:rsidRPr="008D1403">
        <w:rPr>
          <w:sz w:val="28"/>
          <w:szCs w:val="28"/>
          <w:vertAlign w:val="subscript"/>
        </w:rPr>
        <w:t>.</w:t>
      </w:r>
      <w:r>
        <w:rPr>
          <w:sz w:val="28"/>
          <w:szCs w:val="28"/>
          <w:vertAlign w:val="subscript"/>
        </w:rPr>
        <w:t>2.1</w:t>
      </w:r>
      <w:r>
        <w:rPr>
          <w:sz w:val="28"/>
          <w:szCs w:val="28"/>
        </w:rPr>
        <w:t>,</w:t>
      </w:r>
      <w:r>
        <w:rPr>
          <w:sz w:val="28"/>
          <w:szCs w:val="28"/>
        </w:rPr>
        <w:tab/>
      </w:r>
      <w:r>
        <w:rPr>
          <w:sz w:val="28"/>
          <w:szCs w:val="28"/>
        </w:rPr>
        <w:tab/>
      </w:r>
      <w:r w:rsidRPr="008F4BAE">
        <w:rPr>
          <w:sz w:val="28"/>
          <w:szCs w:val="28"/>
        </w:rPr>
        <w:tab/>
      </w:r>
      <w:r>
        <w:rPr>
          <w:sz w:val="28"/>
          <w:szCs w:val="28"/>
        </w:rPr>
        <w:t>(1.2)</w:t>
      </w:r>
    </w:p>
    <w:p w14:paraId="33C6FAD7" w14:textId="77777777" w:rsidR="009B4442" w:rsidRDefault="009B4442" w:rsidP="009B4442">
      <w:pPr>
        <w:spacing w:line="360" w:lineRule="auto"/>
        <w:ind w:firstLine="709"/>
        <w:jc w:val="both"/>
        <w:rPr>
          <w:sz w:val="28"/>
          <w:szCs w:val="28"/>
        </w:rPr>
      </w:pPr>
      <w:r>
        <w:rPr>
          <w:sz w:val="28"/>
          <w:szCs w:val="28"/>
        </w:rPr>
        <w:t>где</w:t>
      </w:r>
      <w:r w:rsidRPr="00907118">
        <w:rPr>
          <w:sz w:val="28"/>
          <w:szCs w:val="28"/>
        </w:rPr>
        <w:t>п</w:t>
      </w:r>
      <w:proofErr w:type="gramStart"/>
      <w:r w:rsidRPr="004008E9">
        <w:rPr>
          <w:sz w:val="28"/>
          <w:szCs w:val="28"/>
          <w:vertAlign w:val="subscript"/>
        </w:rPr>
        <w:t>1</w:t>
      </w:r>
      <w:proofErr w:type="gramEnd"/>
      <w:r>
        <w:rPr>
          <w:sz w:val="28"/>
          <w:szCs w:val="28"/>
          <w:vertAlign w:val="subscript"/>
        </w:rPr>
        <w:t>.2.</w:t>
      </w:r>
      <w:r w:rsidRPr="00907118">
        <w:rPr>
          <w:sz w:val="28"/>
          <w:szCs w:val="28"/>
          <w:vertAlign w:val="subscript"/>
        </w:rPr>
        <w:t>1</w:t>
      </w:r>
      <w:r>
        <w:rPr>
          <w:sz w:val="28"/>
          <w:szCs w:val="28"/>
        </w:rPr>
        <w:t xml:space="preserve">– значение параметра, определенное в соответствии со значением индикаторов параметров оценки из </w:t>
      </w:r>
      <w:r w:rsidRPr="007D20B4">
        <w:rPr>
          <w:sz w:val="28"/>
          <w:szCs w:val="28"/>
        </w:rPr>
        <w:t xml:space="preserve">таблиц </w:t>
      </w:r>
      <w:r w:rsidR="00192859" w:rsidRPr="007D20B4">
        <w:rPr>
          <w:sz w:val="28"/>
          <w:szCs w:val="28"/>
        </w:rPr>
        <w:t>1-4</w:t>
      </w:r>
      <w:r w:rsidRPr="007D20B4">
        <w:rPr>
          <w:sz w:val="28"/>
          <w:szCs w:val="28"/>
        </w:rPr>
        <w:t>, в баллах</w:t>
      </w:r>
      <w:r>
        <w:rPr>
          <w:sz w:val="28"/>
          <w:szCs w:val="28"/>
        </w:rPr>
        <w:t>;</w:t>
      </w:r>
    </w:p>
    <w:p w14:paraId="7391DFF8"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1</w:t>
      </w:r>
      <w:r>
        <w:rPr>
          <w:sz w:val="28"/>
          <w:szCs w:val="28"/>
          <w:vertAlign w:val="subscript"/>
        </w:rPr>
        <w:t>3</w:t>
      </w:r>
      <w:r>
        <w:rPr>
          <w:sz w:val="28"/>
          <w:szCs w:val="28"/>
        </w:rPr>
        <w:t xml:space="preserve">– </w:t>
      </w:r>
      <w:r w:rsidRPr="00122DA7">
        <w:rPr>
          <w:sz w:val="28"/>
          <w:szCs w:val="28"/>
        </w:rPr>
        <w:t xml:space="preserve">значение показателя </w:t>
      </w:r>
      <w:r>
        <w:rPr>
          <w:sz w:val="28"/>
          <w:szCs w:val="28"/>
        </w:rPr>
        <w:t xml:space="preserve">1.3 </w:t>
      </w:r>
      <w:r w:rsidRPr="00122DA7">
        <w:rPr>
          <w:sz w:val="28"/>
          <w:szCs w:val="28"/>
        </w:rPr>
        <w:t>рассчитывается как средняя ари</w:t>
      </w:r>
      <w:r w:rsidRPr="00122DA7">
        <w:rPr>
          <w:sz w:val="28"/>
          <w:szCs w:val="28"/>
        </w:rPr>
        <w:t>ф</w:t>
      </w:r>
      <w:r w:rsidRPr="00122DA7">
        <w:rPr>
          <w:sz w:val="28"/>
          <w:szCs w:val="28"/>
        </w:rPr>
        <w:t>метическая величина значений его параметров (</w:t>
      </w:r>
      <w:r w:rsidRPr="008F4BAE">
        <w:rPr>
          <w:sz w:val="28"/>
          <w:szCs w:val="28"/>
        </w:rPr>
        <w:t>1.3.1 и 1.3.2</w:t>
      </w:r>
      <w:r w:rsidRPr="00122DA7">
        <w:rPr>
          <w:sz w:val="28"/>
          <w:szCs w:val="28"/>
        </w:rPr>
        <w:t>)</w:t>
      </w:r>
      <w:r>
        <w:rPr>
          <w:sz w:val="28"/>
          <w:szCs w:val="28"/>
        </w:rPr>
        <w:t>:</w:t>
      </w:r>
    </w:p>
    <w:p w14:paraId="3E4A3371"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1</w:t>
      </w:r>
      <w:r>
        <w:rPr>
          <w:sz w:val="28"/>
          <w:szCs w:val="28"/>
          <w:vertAlign w:val="subscript"/>
        </w:rPr>
        <w:t>3</w:t>
      </w:r>
      <w:r>
        <w:rPr>
          <w:sz w:val="28"/>
          <w:szCs w:val="28"/>
        </w:rPr>
        <w:t>= (п</w:t>
      </w:r>
      <w:proofErr w:type="gramStart"/>
      <w:r w:rsidRPr="004008E9">
        <w:rPr>
          <w:sz w:val="28"/>
          <w:szCs w:val="28"/>
          <w:vertAlign w:val="subscript"/>
        </w:rPr>
        <w:t>1</w:t>
      </w:r>
      <w:proofErr w:type="gramEnd"/>
      <w:r>
        <w:rPr>
          <w:sz w:val="28"/>
          <w:szCs w:val="28"/>
          <w:vertAlign w:val="subscript"/>
        </w:rPr>
        <w:t>.3.1</w:t>
      </w:r>
      <w:r>
        <w:rPr>
          <w:sz w:val="28"/>
          <w:szCs w:val="28"/>
        </w:rPr>
        <w:t>+п</w:t>
      </w:r>
      <w:r w:rsidRPr="004008E9">
        <w:rPr>
          <w:sz w:val="28"/>
          <w:szCs w:val="28"/>
          <w:vertAlign w:val="subscript"/>
        </w:rPr>
        <w:t>1</w:t>
      </w:r>
      <w:r>
        <w:rPr>
          <w:sz w:val="28"/>
          <w:szCs w:val="28"/>
          <w:vertAlign w:val="subscript"/>
        </w:rPr>
        <w:t>.3.</w:t>
      </w:r>
      <w:r w:rsidRPr="00907118">
        <w:rPr>
          <w:sz w:val="28"/>
          <w:szCs w:val="28"/>
          <w:vertAlign w:val="subscript"/>
        </w:rPr>
        <w:t>2</w:t>
      </w:r>
      <w:r>
        <w:rPr>
          <w:sz w:val="28"/>
          <w:szCs w:val="28"/>
        </w:rPr>
        <w:t>)/2,</w:t>
      </w:r>
      <w:r>
        <w:rPr>
          <w:sz w:val="28"/>
          <w:szCs w:val="28"/>
        </w:rPr>
        <w:tab/>
      </w:r>
      <w:r>
        <w:rPr>
          <w:sz w:val="28"/>
          <w:szCs w:val="28"/>
        </w:rPr>
        <w:tab/>
      </w:r>
      <w:r>
        <w:rPr>
          <w:sz w:val="28"/>
          <w:szCs w:val="28"/>
        </w:rPr>
        <w:tab/>
      </w:r>
      <w:r>
        <w:rPr>
          <w:sz w:val="28"/>
          <w:szCs w:val="28"/>
        </w:rPr>
        <w:tab/>
        <w:t>(1.</w:t>
      </w:r>
      <w:r>
        <w:rPr>
          <w:sz w:val="28"/>
          <w:szCs w:val="28"/>
          <w:lang w:val="en-US"/>
        </w:rPr>
        <w:t>3</w:t>
      </w:r>
      <w:r>
        <w:rPr>
          <w:sz w:val="28"/>
          <w:szCs w:val="28"/>
        </w:rPr>
        <w:t>)</w:t>
      </w:r>
    </w:p>
    <w:tbl>
      <w:tblPr>
        <w:tblW w:w="0" w:type="auto"/>
        <w:tblBorders>
          <w:insideH w:val="single" w:sz="4" w:space="0" w:color="auto"/>
        </w:tblBorders>
        <w:tblLook w:val="04A0" w:firstRow="1" w:lastRow="0" w:firstColumn="1" w:lastColumn="0" w:noHBand="0" w:noVBand="1"/>
      </w:tblPr>
      <w:tblGrid>
        <w:gridCol w:w="1732"/>
        <w:gridCol w:w="6752"/>
        <w:gridCol w:w="965"/>
      </w:tblGrid>
      <w:tr w:rsidR="009B4442" w:rsidRPr="00907118" w14:paraId="656E2A34" w14:textId="77777777" w:rsidTr="007361B8">
        <w:tc>
          <w:tcPr>
            <w:tcW w:w="1732" w:type="dxa"/>
            <w:vMerge w:val="restart"/>
            <w:vAlign w:val="center"/>
          </w:tcPr>
          <w:p w14:paraId="3FA443C0" w14:textId="77777777" w:rsidR="009B4442" w:rsidRPr="00D75AC6" w:rsidRDefault="009B4442" w:rsidP="009B4442">
            <w:pPr>
              <w:spacing w:line="360" w:lineRule="auto"/>
              <w:ind w:firstLine="709"/>
              <w:jc w:val="both"/>
              <w:rPr>
                <w:sz w:val="28"/>
                <w:szCs w:val="28"/>
                <w:lang w:val="en-US"/>
              </w:rPr>
            </w:pPr>
            <w:r w:rsidRPr="00D75AC6">
              <w:rPr>
                <w:sz w:val="28"/>
                <w:szCs w:val="28"/>
              </w:rPr>
              <w:t>гдеп</w:t>
            </w:r>
            <w:proofErr w:type="gramStart"/>
            <w:r w:rsidRPr="00D75AC6">
              <w:rPr>
                <w:sz w:val="28"/>
                <w:szCs w:val="28"/>
                <w:vertAlign w:val="subscript"/>
              </w:rPr>
              <w:t>1</w:t>
            </w:r>
            <w:proofErr w:type="gramEnd"/>
            <w:r w:rsidRPr="00D75AC6">
              <w:rPr>
                <w:sz w:val="28"/>
                <w:szCs w:val="28"/>
                <w:vertAlign w:val="subscript"/>
              </w:rPr>
              <w:t xml:space="preserve">.3.1 </w:t>
            </w:r>
            <w:r w:rsidRPr="00D75AC6">
              <w:rPr>
                <w:sz w:val="28"/>
                <w:szCs w:val="28"/>
              </w:rPr>
              <w:t>=</w:t>
            </w:r>
            <w:r w:rsidRPr="00D75AC6">
              <w:rPr>
                <w:sz w:val="28"/>
                <w:szCs w:val="28"/>
                <w:lang w:val="en-US"/>
              </w:rPr>
              <w:t xml:space="preserve"> (</w:t>
            </w:r>
          </w:p>
        </w:tc>
        <w:tc>
          <w:tcPr>
            <w:tcW w:w="6752" w:type="dxa"/>
          </w:tcPr>
          <w:p w14:paraId="1BC80474" w14:textId="77777777" w:rsidR="009B4442" w:rsidRPr="00B0443D" w:rsidRDefault="009B4442" w:rsidP="009B4442">
            <w:pPr>
              <w:spacing w:line="360" w:lineRule="auto"/>
              <w:ind w:firstLine="709"/>
              <w:jc w:val="both"/>
              <w:rPr>
                <w:szCs w:val="28"/>
              </w:rPr>
            </w:pPr>
            <w:r>
              <w:rPr>
                <w:szCs w:val="28"/>
              </w:rPr>
              <w:t xml:space="preserve">количество </w:t>
            </w:r>
            <w:r w:rsidRPr="004008E9">
              <w:rPr>
                <w:szCs w:val="28"/>
              </w:rPr>
              <w:t>получателей услуг, удовлетворенных качеством, полнотой и доступностью информации о деятельности организации</w:t>
            </w:r>
            <w:r>
              <w:rPr>
                <w:szCs w:val="28"/>
              </w:rPr>
              <w:t xml:space="preserve">, </w:t>
            </w:r>
            <w:proofErr w:type="spellStart"/>
            <w:r>
              <w:rPr>
                <w:szCs w:val="28"/>
              </w:rPr>
              <w:t>размещеннойна</w:t>
            </w:r>
            <w:proofErr w:type="spellEnd"/>
            <w:r>
              <w:rPr>
                <w:szCs w:val="28"/>
              </w:rPr>
              <w:t xml:space="preserve"> стендах в помещениях организации</w:t>
            </w:r>
          </w:p>
        </w:tc>
        <w:tc>
          <w:tcPr>
            <w:tcW w:w="965" w:type="dxa"/>
            <w:vMerge w:val="restart"/>
            <w:vAlign w:val="center"/>
          </w:tcPr>
          <w:p w14:paraId="635F989A"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3D26A991" w14:textId="77777777" w:rsidTr="007361B8">
        <w:tc>
          <w:tcPr>
            <w:tcW w:w="1732" w:type="dxa"/>
            <w:vMerge/>
          </w:tcPr>
          <w:p w14:paraId="4E55FA10" w14:textId="77777777" w:rsidR="009B4442" w:rsidRPr="00D75AC6" w:rsidRDefault="009B4442" w:rsidP="009B4442">
            <w:pPr>
              <w:spacing w:line="360" w:lineRule="auto"/>
              <w:ind w:firstLine="709"/>
              <w:jc w:val="both"/>
              <w:rPr>
                <w:sz w:val="28"/>
                <w:szCs w:val="28"/>
              </w:rPr>
            </w:pPr>
          </w:p>
        </w:tc>
        <w:tc>
          <w:tcPr>
            <w:tcW w:w="6752" w:type="dxa"/>
          </w:tcPr>
          <w:p w14:paraId="5367043D" w14:textId="77777777" w:rsidR="009B4442" w:rsidRPr="00B0443D" w:rsidRDefault="009B4442" w:rsidP="009B4442">
            <w:pPr>
              <w:spacing w:line="360" w:lineRule="auto"/>
              <w:ind w:firstLine="709"/>
              <w:jc w:val="both"/>
              <w:rPr>
                <w:szCs w:val="28"/>
              </w:rPr>
            </w:pPr>
            <w:r>
              <w:rPr>
                <w:szCs w:val="28"/>
              </w:rPr>
              <w:t>общее число опрошенных получателей услуг</w:t>
            </w:r>
          </w:p>
        </w:tc>
        <w:tc>
          <w:tcPr>
            <w:tcW w:w="965" w:type="dxa"/>
            <w:vMerge/>
          </w:tcPr>
          <w:p w14:paraId="321A7C7E" w14:textId="77777777" w:rsidR="009B4442" w:rsidRPr="00B0443D" w:rsidRDefault="009B4442" w:rsidP="009B4442">
            <w:pPr>
              <w:spacing w:line="360" w:lineRule="auto"/>
              <w:ind w:firstLine="709"/>
              <w:jc w:val="both"/>
              <w:rPr>
                <w:szCs w:val="28"/>
              </w:rPr>
            </w:pPr>
          </w:p>
        </w:tc>
      </w:tr>
    </w:tbl>
    <w:p w14:paraId="0F43F792" w14:textId="77777777" w:rsidR="009B4442" w:rsidRDefault="009B4442" w:rsidP="009B4442">
      <w:pPr>
        <w:spacing w:line="360" w:lineRule="auto"/>
        <w:ind w:firstLine="709"/>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9B4442" w:rsidRPr="00907118" w14:paraId="16613FDF" w14:textId="77777777" w:rsidTr="007361B8">
        <w:tc>
          <w:tcPr>
            <w:tcW w:w="1732" w:type="dxa"/>
            <w:vMerge w:val="restart"/>
            <w:vAlign w:val="center"/>
          </w:tcPr>
          <w:p w14:paraId="3D7D51FD" w14:textId="77777777" w:rsidR="009B4442" w:rsidRPr="00D75AC6" w:rsidRDefault="009B4442" w:rsidP="009B4442">
            <w:pPr>
              <w:spacing w:line="360" w:lineRule="auto"/>
              <w:ind w:firstLine="709"/>
              <w:jc w:val="both"/>
              <w:rPr>
                <w:sz w:val="28"/>
                <w:szCs w:val="28"/>
                <w:lang w:val="en-US"/>
              </w:rPr>
            </w:pPr>
            <w:proofErr w:type="gramStart"/>
            <w:r w:rsidRPr="00D75AC6">
              <w:rPr>
                <w:sz w:val="28"/>
                <w:szCs w:val="28"/>
              </w:rPr>
              <w:t>п</w:t>
            </w:r>
            <w:proofErr w:type="gramEnd"/>
            <w:r w:rsidRPr="00D75AC6">
              <w:rPr>
                <w:sz w:val="28"/>
                <w:szCs w:val="28"/>
                <w:vertAlign w:val="subscript"/>
              </w:rPr>
              <w:t xml:space="preserve"> 1.3.2 </w:t>
            </w:r>
            <w:r w:rsidRPr="00D75AC6">
              <w:rPr>
                <w:sz w:val="28"/>
                <w:szCs w:val="28"/>
              </w:rPr>
              <w:t>=</w:t>
            </w:r>
            <w:r w:rsidRPr="00D75AC6">
              <w:rPr>
                <w:sz w:val="28"/>
                <w:szCs w:val="28"/>
                <w:lang w:val="en-US"/>
              </w:rPr>
              <w:t xml:space="preserve"> (</w:t>
            </w:r>
          </w:p>
        </w:tc>
        <w:tc>
          <w:tcPr>
            <w:tcW w:w="6747" w:type="dxa"/>
          </w:tcPr>
          <w:p w14:paraId="0BBF285C" w14:textId="77777777" w:rsidR="009B4442" w:rsidRPr="00B0443D" w:rsidRDefault="009B4442" w:rsidP="009B4442">
            <w:pPr>
              <w:spacing w:line="360" w:lineRule="auto"/>
              <w:ind w:firstLine="709"/>
              <w:jc w:val="both"/>
              <w:rPr>
                <w:szCs w:val="28"/>
              </w:rPr>
            </w:pPr>
            <w:r>
              <w:rPr>
                <w:szCs w:val="28"/>
              </w:rPr>
              <w:t xml:space="preserve">количество </w:t>
            </w:r>
            <w:r w:rsidRPr="004008E9">
              <w:rPr>
                <w:szCs w:val="28"/>
              </w:rPr>
              <w:t>получателей услуг, удовлетворенных качеством, полнотой и доступностью информации о деятельности организации</w:t>
            </w:r>
            <w:r>
              <w:rPr>
                <w:szCs w:val="28"/>
              </w:rPr>
              <w:t xml:space="preserve">, размещенной на сайтах </w:t>
            </w:r>
            <w:proofErr w:type="spellStart"/>
            <w:r>
              <w:rPr>
                <w:szCs w:val="28"/>
              </w:rPr>
              <w:t>всети</w:t>
            </w:r>
            <w:proofErr w:type="spellEnd"/>
            <w:r>
              <w:rPr>
                <w:szCs w:val="28"/>
              </w:rPr>
              <w:t xml:space="preserve"> «Интернет» </w:t>
            </w:r>
          </w:p>
        </w:tc>
        <w:tc>
          <w:tcPr>
            <w:tcW w:w="965" w:type="dxa"/>
            <w:vMerge w:val="restart"/>
            <w:vAlign w:val="center"/>
          </w:tcPr>
          <w:p w14:paraId="3F7C15E8"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19CEC5C5" w14:textId="77777777" w:rsidTr="007361B8">
        <w:tc>
          <w:tcPr>
            <w:tcW w:w="1732" w:type="dxa"/>
            <w:vMerge/>
          </w:tcPr>
          <w:p w14:paraId="2BDC18A4" w14:textId="77777777" w:rsidR="009B4442" w:rsidRPr="00D75AC6" w:rsidRDefault="009B4442" w:rsidP="009B4442">
            <w:pPr>
              <w:spacing w:line="360" w:lineRule="auto"/>
              <w:ind w:firstLine="709"/>
              <w:jc w:val="both"/>
              <w:rPr>
                <w:sz w:val="28"/>
                <w:szCs w:val="28"/>
              </w:rPr>
            </w:pPr>
          </w:p>
        </w:tc>
        <w:tc>
          <w:tcPr>
            <w:tcW w:w="6747" w:type="dxa"/>
          </w:tcPr>
          <w:p w14:paraId="35AA221F" w14:textId="77777777" w:rsidR="009B4442" w:rsidRDefault="009B4442" w:rsidP="009B4442">
            <w:pPr>
              <w:spacing w:line="360" w:lineRule="auto"/>
              <w:ind w:firstLine="709"/>
              <w:jc w:val="both"/>
              <w:rPr>
                <w:szCs w:val="28"/>
              </w:rPr>
            </w:pPr>
            <w:r>
              <w:rPr>
                <w:szCs w:val="28"/>
              </w:rPr>
              <w:t>общее число опрошенных получателей услуг</w:t>
            </w:r>
          </w:p>
          <w:p w14:paraId="5AEBD13B" w14:textId="77777777" w:rsidR="009B4442" w:rsidRPr="00B0443D" w:rsidRDefault="009B4442" w:rsidP="009B4442">
            <w:pPr>
              <w:spacing w:line="360" w:lineRule="auto"/>
              <w:ind w:firstLine="709"/>
              <w:jc w:val="both"/>
              <w:rPr>
                <w:szCs w:val="28"/>
              </w:rPr>
            </w:pPr>
          </w:p>
        </w:tc>
        <w:tc>
          <w:tcPr>
            <w:tcW w:w="965" w:type="dxa"/>
            <w:vMerge/>
          </w:tcPr>
          <w:p w14:paraId="23C6B9B3" w14:textId="77777777" w:rsidR="009B4442" w:rsidRPr="00B0443D" w:rsidRDefault="009B4442" w:rsidP="009B4442">
            <w:pPr>
              <w:spacing w:line="360" w:lineRule="auto"/>
              <w:ind w:firstLine="709"/>
              <w:jc w:val="both"/>
              <w:rPr>
                <w:szCs w:val="28"/>
              </w:rPr>
            </w:pPr>
          </w:p>
        </w:tc>
      </w:tr>
    </w:tbl>
    <w:p w14:paraId="2C85E3D2" w14:textId="77777777" w:rsidR="00DD2CC1" w:rsidRPr="00DD2CC1" w:rsidRDefault="00DD2CC1" w:rsidP="009B4442">
      <w:pPr>
        <w:spacing w:line="360" w:lineRule="auto"/>
        <w:ind w:firstLine="709"/>
        <w:jc w:val="both"/>
        <w:rPr>
          <w:sz w:val="28"/>
          <w:szCs w:val="28"/>
        </w:rPr>
      </w:pPr>
      <w:r w:rsidRPr="007D20B4">
        <w:rPr>
          <w:sz w:val="28"/>
          <w:szCs w:val="28"/>
        </w:rPr>
        <w:t>Здесь и далее удовлетворенными считаются респонденты, отметившие варианты «Полностью удовлетворен» и «Скорее удовлетворен».</w:t>
      </w:r>
    </w:p>
    <w:p w14:paraId="2781AD2F" w14:textId="7ECB9527" w:rsidR="009B4442" w:rsidRDefault="009B4442" w:rsidP="009B4442">
      <w:pPr>
        <w:spacing w:line="360" w:lineRule="auto"/>
        <w:ind w:firstLine="709"/>
        <w:jc w:val="both"/>
        <w:rPr>
          <w:i/>
          <w:sz w:val="28"/>
          <w:szCs w:val="28"/>
        </w:rPr>
      </w:pPr>
      <w:r w:rsidRPr="007413CD">
        <w:rPr>
          <w:i/>
          <w:sz w:val="28"/>
          <w:szCs w:val="28"/>
        </w:rPr>
        <w:t>По критерию 2</w:t>
      </w:r>
      <w:r w:rsidR="00A57A48">
        <w:rPr>
          <w:i/>
          <w:sz w:val="28"/>
          <w:szCs w:val="28"/>
        </w:rPr>
        <w:t xml:space="preserve"> </w:t>
      </w:r>
      <w:r w:rsidRPr="003E0EC6">
        <w:t>«</w:t>
      </w:r>
      <w:r w:rsidRPr="00A264C4">
        <w:rPr>
          <w:i/>
          <w:sz w:val="28"/>
          <w:szCs w:val="28"/>
        </w:rPr>
        <w:t>Комфортность условий предоставления услуг, в том числе время ожидания предоставления услуг»</w:t>
      </w:r>
    </w:p>
    <w:p w14:paraId="34DD98E6" w14:textId="77777777" w:rsidR="009B4442" w:rsidRPr="008F4BAE" w:rsidRDefault="009B4442" w:rsidP="00A85636">
      <w:pPr>
        <w:numPr>
          <w:ilvl w:val="0"/>
          <w:numId w:val="19"/>
        </w:numPr>
        <w:suppressAutoHyphens w:val="0"/>
        <w:spacing w:line="360" w:lineRule="auto"/>
        <w:ind w:left="0" w:firstLine="709"/>
        <w:jc w:val="both"/>
        <w:rPr>
          <w:sz w:val="28"/>
          <w:szCs w:val="28"/>
        </w:rPr>
      </w:pPr>
      <w:r>
        <w:rPr>
          <w:sz w:val="28"/>
          <w:szCs w:val="28"/>
        </w:rPr>
        <w:t>П</w:t>
      </w:r>
      <w:r w:rsidRPr="008F4BAE">
        <w:rPr>
          <w:sz w:val="28"/>
          <w:szCs w:val="28"/>
          <w:vertAlign w:val="superscript"/>
        </w:rPr>
        <w:t>2</w:t>
      </w:r>
      <w:r w:rsidRPr="008F4BAE">
        <w:rPr>
          <w:sz w:val="28"/>
          <w:szCs w:val="28"/>
          <w:vertAlign w:val="subscript"/>
        </w:rPr>
        <w:t>1</w:t>
      </w:r>
      <w:r>
        <w:rPr>
          <w:sz w:val="28"/>
          <w:szCs w:val="28"/>
        </w:rPr>
        <w:t>–</w:t>
      </w:r>
      <w:r w:rsidRPr="00122DA7">
        <w:rPr>
          <w:sz w:val="28"/>
          <w:szCs w:val="28"/>
        </w:rPr>
        <w:t xml:space="preserve">значение показателя </w:t>
      </w:r>
      <w:r>
        <w:rPr>
          <w:sz w:val="28"/>
          <w:szCs w:val="28"/>
        </w:rPr>
        <w:t xml:space="preserve">2.1: </w:t>
      </w:r>
    </w:p>
    <w:p w14:paraId="343F8B91" w14:textId="77777777" w:rsidR="009B4442" w:rsidRPr="00907118" w:rsidRDefault="009B4442" w:rsidP="009B4442">
      <w:pPr>
        <w:spacing w:line="360" w:lineRule="auto"/>
        <w:ind w:firstLine="709"/>
        <w:jc w:val="both"/>
        <w:rPr>
          <w:sz w:val="28"/>
          <w:szCs w:val="28"/>
        </w:rPr>
      </w:pPr>
      <w:r>
        <w:rPr>
          <w:sz w:val="28"/>
          <w:szCs w:val="28"/>
        </w:rPr>
        <w:t>П</w:t>
      </w:r>
      <w:r w:rsidRPr="00F0387E">
        <w:rPr>
          <w:sz w:val="28"/>
          <w:szCs w:val="28"/>
          <w:vertAlign w:val="superscript"/>
        </w:rPr>
        <w:t>2</w:t>
      </w:r>
      <w:r w:rsidRPr="00F0387E">
        <w:rPr>
          <w:sz w:val="28"/>
          <w:szCs w:val="28"/>
          <w:vertAlign w:val="subscript"/>
        </w:rPr>
        <w:t>1</w:t>
      </w:r>
      <w:r>
        <w:rPr>
          <w:sz w:val="28"/>
          <w:szCs w:val="28"/>
        </w:rPr>
        <w:t>=п</w:t>
      </w:r>
      <w:proofErr w:type="gramStart"/>
      <w:r>
        <w:rPr>
          <w:sz w:val="28"/>
          <w:szCs w:val="28"/>
          <w:vertAlign w:val="subscript"/>
        </w:rPr>
        <w:t>2</w:t>
      </w:r>
      <w:proofErr w:type="gramEnd"/>
      <w:r>
        <w:rPr>
          <w:sz w:val="28"/>
          <w:szCs w:val="28"/>
          <w:vertAlign w:val="subscript"/>
        </w:rPr>
        <w:t>.1</w:t>
      </w:r>
      <w:r w:rsidRPr="00F0387E">
        <w:rPr>
          <w:sz w:val="28"/>
          <w:szCs w:val="28"/>
          <w:vertAlign w:val="subscript"/>
        </w:rPr>
        <w:t>.1</w:t>
      </w:r>
      <w:r>
        <w:rPr>
          <w:sz w:val="28"/>
          <w:szCs w:val="28"/>
        </w:rPr>
        <w:t>,</w:t>
      </w:r>
      <w:r>
        <w:rPr>
          <w:sz w:val="28"/>
          <w:szCs w:val="28"/>
          <w:vertAlign w:val="subscript"/>
        </w:rPr>
        <w:tab/>
      </w:r>
      <w:r>
        <w:rPr>
          <w:sz w:val="28"/>
          <w:szCs w:val="28"/>
        </w:rPr>
        <w:tab/>
      </w:r>
      <w:r>
        <w:rPr>
          <w:sz w:val="28"/>
          <w:szCs w:val="28"/>
        </w:rPr>
        <w:tab/>
      </w:r>
      <w:r>
        <w:rPr>
          <w:sz w:val="28"/>
          <w:szCs w:val="28"/>
        </w:rPr>
        <w:tab/>
      </w:r>
      <w:r>
        <w:rPr>
          <w:sz w:val="28"/>
          <w:szCs w:val="28"/>
        </w:rPr>
        <w:tab/>
      </w:r>
      <w:r w:rsidRPr="008F4BAE">
        <w:rPr>
          <w:sz w:val="28"/>
          <w:szCs w:val="28"/>
        </w:rPr>
        <w:tab/>
      </w:r>
      <w:r>
        <w:rPr>
          <w:sz w:val="28"/>
          <w:szCs w:val="28"/>
        </w:rPr>
        <w:t>(2.1)</w:t>
      </w:r>
    </w:p>
    <w:p w14:paraId="04DA159E" w14:textId="77777777" w:rsidR="009B4442" w:rsidRPr="007D20B4" w:rsidRDefault="009B4442" w:rsidP="009B4442">
      <w:pPr>
        <w:spacing w:line="360" w:lineRule="auto"/>
        <w:ind w:firstLine="709"/>
        <w:jc w:val="both"/>
        <w:rPr>
          <w:sz w:val="28"/>
          <w:szCs w:val="28"/>
        </w:rPr>
      </w:pPr>
      <w:r>
        <w:rPr>
          <w:sz w:val="28"/>
          <w:szCs w:val="28"/>
        </w:rPr>
        <w:t>гдеп</w:t>
      </w:r>
      <w:proofErr w:type="gramStart"/>
      <w:r>
        <w:rPr>
          <w:sz w:val="28"/>
          <w:szCs w:val="28"/>
          <w:vertAlign w:val="subscript"/>
        </w:rPr>
        <w:t>2</w:t>
      </w:r>
      <w:proofErr w:type="gramEnd"/>
      <w:r>
        <w:rPr>
          <w:sz w:val="28"/>
          <w:szCs w:val="28"/>
          <w:vertAlign w:val="subscript"/>
        </w:rPr>
        <w:t>.1</w:t>
      </w:r>
      <w:r w:rsidRPr="00F0387E">
        <w:rPr>
          <w:sz w:val="28"/>
          <w:szCs w:val="28"/>
          <w:vertAlign w:val="subscript"/>
        </w:rPr>
        <w:t>.1</w:t>
      </w:r>
      <w:r>
        <w:rPr>
          <w:sz w:val="28"/>
          <w:szCs w:val="28"/>
        </w:rPr>
        <w:t xml:space="preserve">– значение параметра, определенное в соответствии со значением индикаторов </w:t>
      </w:r>
      <w:r w:rsidRPr="007D20B4">
        <w:rPr>
          <w:sz w:val="28"/>
          <w:szCs w:val="28"/>
        </w:rPr>
        <w:t xml:space="preserve">параметров оценки из таблиц </w:t>
      </w:r>
      <w:r w:rsidR="00192859" w:rsidRPr="007D20B4">
        <w:rPr>
          <w:sz w:val="28"/>
          <w:szCs w:val="28"/>
        </w:rPr>
        <w:t>1-4</w:t>
      </w:r>
      <w:r w:rsidRPr="007D20B4">
        <w:rPr>
          <w:sz w:val="28"/>
          <w:szCs w:val="28"/>
        </w:rPr>
        <w:t>, в баллах;</w:t>
      </w:r>
    </w:p>
    <w:p w14:paraId="3D7BFD01" w14:textId="77777777" w:rsidR="009B4442" w:rsidRPr="007D20B4" w:rsidRDefault="009B4442" w:rsidP="00A85636">
      <w:pPr>
        <w:numPr>
          <w:ilvl w:val="0"/>
          <w:numId w:val="19"/>
        </w:numPr>
        <w:suppressAutoHyphens w:val="0"/>
        <w:spacing w:line="360" w:lineRule="auto"/>
        <w:ind w:left="0" w:firstLine="709"/>
        <w:jc w:val="both"/>
        <w:rPr>
          <w:sz w:val="28"/>
          <w:szCs w:val="28"/>
        </w:rPr>
      </w:pPr>
      <w:r w:rsidRPr="007D20B4">
        <w:rPr>
          <w:sz w:val="28"/>
          <w:szCs w:val="28"/>
        </w:rPr>
        <w:t>П</w:t>
      </w:r>
      <w:r w:rsidRPr="007D20B4">
        <w:rPr>
          <w:sz w:val="28"/>
          <w:szCs w:val="28"/>
          <w:vertAlign w:val="superscript"/>
        </w:rPr>
        <w:t>2</w:t>
      </w:r>
      <w:r w:rsidRPr="007D20B4">
        <w:rPr>
          <w:sz w:val="28"/>
          <w:szCs w:val="28"/>
          <w:vertAlign w:val="subscript"/>
        </w:rPr>
        <w:t xml:space="preserve">2 </w:t>
      </w:r>
      <w:r w:rsidRPr="007D20B4">
        <w:rPr>
          <w:sz w:val="28"/>
          <w:szCs w:val="28"/>
        </w:rPr>
        <w:t>–значение показателя 2.2 рассчитывается:</w:t>
      </w:r>
    </w:p>
    <w:p w14:paraId="58A5E874" w14:textId="77777777" w:rsidR="009B4442" w:rsidRDefault="009B4442" w:rsidP="00A85636">
      <w:pPr>
        <w:numPr>
          <w:ilvl w:val="1"/>
          <w:numId w:val="19"/>
        </w:numPr>
        <w:suppressAutoHyphens w:val="0"/>
        <w:spacing w:line="360" w:lineRule="auto"/>
        <w:ind w:left="0" w:firstLine="709"/>
        <w:jc w:val="both"/>
        <w:rPr>
          <w:sz w:val="28"/>
          <w:szCs w:val="28"/>
        </w:rPr>
      </w:pPr>
      <w:r>
        <w:rPr>
          <w:sz w:val="28"/>
          <w:szCs w:val="28"/>
        </w:rPr>
        <w:lastRenderedPageBreak/>
        <w:t xml:space="preserve">для организаций в сфере образования и культуры показатель для оценки не применяется, </w:t>
      </w:r>
      <w:r w:rsidRPr="00122DA7">
        <w:rPr>
          <w:sz w:val="28"/>
          <w:szCs w:val="28"/>
        </w:rPr>
        <w:t>значени</w:t>
      </w:r>
      <w:r>
        <w:rPr>
          <w:sz w:val="28"/>
          <w:szCs w:val="28"/>
        </w:rPr>
        <w:t>е</w:t>
      </w:r>
      <w:r w:rsidRPr="00122DA7">
        <w:rPr>
          <w:sz w:val="28"/>
          <w:szCs w:val="28"/>
        </w:rPr>
        <w:t xml:space="preserve"> показател</w:t>
      </w:r>
      <w:r>
        <w:rPr>
          <w:sz w:val="28"/>
          <w:szCs w:val="28"/>
        </w:rPr>
        <w:t>я</w:t>
      </w:r>
      <w:proofErr w:type="gramStart"/>
      <w:r>
        <w:rPr>
          <w:sz w:val="28"/>
          <w:szCs w:val="28"/>
        </w:rPr>
        <w:t>2</w:t>
      </w:r>
      <w:proofErr w:type="gramEnd"/>
      <w:r>
        <w:rPr>
          <w:sz w:val="28"/>
          <w:szCs w:val="28"/>
        </w:rPr>
        <w:t xml:space="preserve">.2 рассчитывается как </w:t>
      </w:r>
      <w:r w:rsidRPr="00122DA7">
        <w:rPr>
          <w:sz w:val="28"/>
          <w:szCs w:val="28"/>
        </w:rPr>
        <w:t xml:space="preserve">средняя арифметическая величина значений </w:t>
      </w:r>
      <w:r>
        <w:rPr>
          <w:sz w:val="28"/>
          <w:szCs w:val="28"/>
        </w:rPr>
        <w:t xml:space="preserve">показателей </w:t>
      </w:r>
      <w:r w:rsidRPr="008F4BAE">
        <w:rPr>
          <w:sz w:val="28"/>
          <w:szCs w:val="28"/>
        </w:rPr>
        <w:t>(</w:t>
      </w:r>
      <w:r w:rsidRPr="00122DA7">
        <w:rPr>
          <w:sz w:val="28"/>
          <w:szCs w:val="28"/>
        </w:rPr>
        <w:t>2.1 и 2.3</w:t>
      </w:r>
      <w:r w:rsidRPr="008F4BAE">
        <w:rPr>
          <w:sz w:val="28"/>
          <w:szCs w:val="28"/>
        </w:rPr>
        <w:t>)</w:t>
      </w:r>
    </w:p>
    <w:p w14:paraId="6FD382DA"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2</w:t>
      </w:r>
      <w:r>
        <w:rPr>
          <w:sz w:val="28"/>
          <w:szCs w:val="28"/>
          <w:vertAlign w:val="subscript"/>
        </w:rPr>
        <w:t>2</w:t>
      </w:r>
      <w:r>
        <w:rPr>
          <w:sz w:val="28"/>
          <w:szCs w:val="28"/>
        </w:rPr>
        <w:t>= (П</w:t>
      </w:r>
      <w:r>
        <w:rPr>
          <w:sz w:val="28"/>
          <w:szCs w:val="28"/>
          <w:vertAlign w:val="superscript"/>
        </w:rPr>
        <w:t>2</w:t>
      </w:r>
      <w:r>
        <w:rPr>
          <w:sz w:val="28"/>
          <w:szCs w:val="28"/>
          <w:vertAlign w:val="subscript"/>
        </w:rPr>
        <w:t>1</w:t>
      </w:r>
      <w:r>
        <w:rPr>
          <w:sz w:val="28"/>
          <w:szCs w:val="28"/>
        </w:rPr>
        <w:t>+П</w:t>
      </w:r>
      <w:r>
        <w:rPr>
          <w:sz w:val="28"/>
          <w:szCs w:val="28"/>
          <w:vertAlign w:val="superscript"/>
        </w:rPr>
        <w:t>2</w:t>
      </w:r>
      <w:r>
        <w:rPr>
          <w:sz w:val="28"/>
          <w:szCs w:val="28"/>
          <w:vertAlign w:val="subscript"/>
        </w:rPr>
        <w:t>3</w:t>
      </w:r>
      <w:r>
        <w:rPr>
          <w:sz w:val="28"/>
          <w:szCs w:val="28"/>
        </w:rPr>
        <w:t>)/2;</w:t>
      </w:r>
      <w:r>
        <w:rPr>
          <w:sz w:val="28"/>
          <w:szCs w:val="28"/>
        </w:rPr>
        <w:tab/>
      </w:r>
      <w:r>
        <w:rPr>
          <w:sz w:val="28"/>
          <w:szCs w:val="28"/>
        </w:rPr>
        <w:tab/>
      </w:r>
      <w:r>
        <w:rPr>
          <w:sz w:val="28"/>
          <w:szCs w:val="28"/>
        </w:rPr>
        <w:tab/>
      </w:r>
      <w:r>
        <w:rPr>
          <w:sz w:val="28"/>
          <w:szCs w:val="28"/>
        </w:rPr>
        <w:tab/>
        <w:t>(2.2.1)</w:t>
      </w:r>
    </w:p>
    <w:p w14:paraId="204FE7CC" w14:textId="77777777" w:rsidR="009B4442" w:rsidRPr="00CE0D92" w:rsidRDefault="009B4442" w:rsidP="00A85636">
      <w:pPr>
        <w:numPr>
          <w:ilvl w:val="1"/>
          <w:numId w:val="19"/>
        </w:numPr>
        <w:suppressAutoHyphens w:val="0"/>
        <w:spacing w:line="360" w:lineRule="auto"/>
        <w:ind w:left="0" w:firstLine="709"/>
        <w:jc w:val="both"/>
        <w:rPr>
          <w:sz w:val="28"/>
          <w:szCs w:val="28"/>
        </w:rPr>
      </w:pPr>
      <w:r w:rsidRPr="00CE0D92">
        <w:rPr>
          <w:sz w:val="28"/>
          <w:szCs w:val="28"/>
        </w:rPr>
        <w:t xml:space="preserve">для организаций в сфере </w:t>
      </w:r>
      <w:r w:rsidRPr="007D20B4">
        <w:rPr>
          <w:sz w:val="28"/>
          <w:szCs w:val="28"/>
        </w:rPr>
        <w:t>охраны здоровья</w:t>
      </w:r>
      <w:r w:rsidR="00192859" w:rsidRPr="007D20B4">
        <w:rPr>
          <w:sz w:val="28"/>
          <w:szCs w:val="28"/>
        </w:rPr>
        <w:t xml:space="preserve"> и </w:t>
      </w:r>
      <w:r w:rsidRPr="007D20B4">
        <w:rPr>
          <w:sz w:val="28"/>
          <w:szCs w:val="28"/>
        </w:rPr>
        <w:t>социального</w:t>
      </w:r>
      <w:r w:rsidRPr="00CE0D92">
        <w:rPr>
          <w:sz w:val="28"/>
          <w:szCs w:val="28"/>
        </w:rPr>
        <w:t xml:space="preserve"> обсл</w:t>
      </w:r>
      <w:r w:rsidRPr="00CE0D92">
        <w:rPr>
          <w:sz w:val="28"/>
          <w:szCs w:val="28"/>
        </w:rPr>
        <w:t>у</w:t>
      </w:r>
      <w:r w:rsidRPr="00CE0D92">
        <w:rPr>
          <w:sz w:val="28"/>
          <w:szCs w:val="28"/>
        </w:rPr>
        <w:t xml:space="preserve">живания </w:t>
      </w:r>
      <w:r w:rsidR="007D20B4">
        <w:rPr>
          <w:sz w:val="28"/>
          <w:szCs w:val="28"/>
        </w:rPr>
        <w:t>у</w:t>
      </w:r>
      <w:r w:rsidRPr="00D75AC6">
        <w:rPr>
          <w:sz w:val="28"/>
          <w:szCs w:val="28"/>
        </w:rPr>
        <w:t>читываемые параметр</w:t>
      </w:r>
      <w:r>
        <w:rPr>
          <w:sz w:val="28"/>
          <w:szCs w:val="28"/>
        </w:rPr>
        <w:t>ы</w:t>
      </w:r>
      <w:r w:rsidRPr="00D75AC6">
        <w:rPr>
          <w:sz w:val="28"/>
          <w:szCs w:val="28"/>
        </w:rPr>
        <w:t xml:space="preserve"> оценки устанавлива</w:t>
      </w:r>
      <w:r>
        <w:rPr>
          <w:sz w:val="28"/>
          <w:szCs w:val="28"/>
        </w:rPr>
        <w:t>ю</w:t>
      </w:r>
      <w:r w:rsidRPr="00D75AC6">
        <w:rPr>
          <w:sz w:val="28"/>
          <w:szCs w:val="28"/>
        </w:rPr>
        <w:t>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w:t>
      </w:r>
      <w:r w:rsidRPr="00D75AC6">
        <w:rPr>
          <w:sz w:val="28"/>
          <w:szCs w:val="28"/>
        </w:rPr>
        <w:t>в</w:t>
      </w:r>
      <w:r w:rsidRPr="00D75AC6">
        <w:rPr>
          <w:sz w:val="28"/>
          <w:szCs w:val="28"/>
        </w:rPr>
        <w:t>ляющим выработку государственной политики и нормативно-правовое рег</w:t>
      </w:r>
      <w:r w:rsidRPr="00D75AC6">
        <w:rPr>
          <w:sz w:val="28"/>
          <w:szCs w:val="28"/>
        </w:rPr>
        <w:t>у</w:t>
      </w:r>
      <w:r w:rsidRPr="00D75AC6">
        <w:rPr>
          <w:sz w:val="28"/>
          <w:szCs w:val="28"/>
        </w:rPr>
        <w:t>лирование в установленной сфере деятельности</w:t>
      </w:r>
      <w:r w:rsidRPr="00CE0D92">
        <w:rPr>
          <w:sz w:val="28"/>
          <w:szCs w:val="20"/>
        </w:rPr>
        <w:t xml:space="preserve">. </w:t>
      </w:r>
    </w:p>
    <w:p w14:paraId="347C47AA" w14:textId="77777777" w:rsidR="009B4442" w:rsidRPr="00CE0D92" w:rsidRDefault="00CF34C7" w:rsidP="009B4442">
      <w:pPr>
        <w:spacing w:line="360" w:lineRule="auto"/>
        <w:ind w:firstLine="709"/>
        <w:jc w:val="both"/>
        <w:rPr>
          <w:sz w:val="28"/>
          <w:szCs w:val="28"/>
        </w:rPr>
      </w:pPr>
      <w:r>
        <w:rPr>
          <w:sz w:val="28"/>
          <w:szCs w:val="28"/>
        </w:rPr>
        <w:t>З</w:t>
      </w:r>
      <w:r w:rsidR="009B4442" w:rsidRPr="00CE0D92">
        <w:rPr>
          <w:sz w:val="28"/>
          <w:szCs w:val="28"/>
        </w:rPr>
        <w:t>начение показателя 2.2 рассчитывается как средняя арифметическая величина значений параметров (2.2.1 и 2.2.2)</w:t>
      </w:r>
      <w:r w:rsidR="009B4442">
        <w:rPr>
          <w:sz w:val="28"/>
          <w:szCs w:val="28"/>
        </w:rPr>
        <w:t>:</w:t>
      </w:r>
    </w:p>
    <w:p w14:paraId="1ED61456"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2</w:t>
      </w:r>
      <w:r>
        <w:rPr>
          <w:sz w:val="28"/>
          <w:szCs w:val="28"/>
          <w:vertAlign w:val="subscript"/>
        </w:rPr>
        <w:t>2</w:t>
      </w:r>
      <w:r>
        <w:rPr>
          <w:sz w:val="28"/>
          <w:szCs w:val="28"/>
        </w:rPr>
        <w:t>= (п</w:t>
      </w:r>
      <w:proofErr w:type="gramStart"/>
      <w:r>
        <w:rPr>
          <w:sz w:val="28"/>
          <w:szCs w:val="28"/>
          <w:vertAlign w:val="subscript"/>
        </w:rPr>
        <w:t>2</w:t>
      </w:r>
      <w:proofErr w:type="gramEnd"/>
      <w:r>
        <w:rPr>
          <w:sz w:val="28"/>
          <w:szCs w:val="28"/>
          <w:vertAlign w:val="subscript"/>
        </w:rPr>
        <w:t>.2.1</w:t>
      </w:r>
      <w:r>
        <w:rPr>
          <w:sz w:val="28"/>
          <w:szCs w:val="28"/>
        </w:rPr>
        <w:t>+п</w:t>
      </w:r>
      <w:r>
        <w:rPr>
          <w:sz w:val="28"/>
          <w:szCs w:val="28"/>
          <w:vertAlign w:val="subscript"/>
        </w:rPr>
        <w:t>2.2.</w:t>
      </w:r>
      <w:r w:rsidRPr="00907118">
        <w:rPr>
          <w:sz w:val="28"/>
          <w:szCs w:val="28"/>
          <w:vertAlign w:val="subscript"/>
        </w:rPr>
        <w:t>2</w:t>
      </w:r>
      <w:r>
        <w:rPr>
          <w:sz w:val="28"/>
          <w:szCs w:val="28"/>
        </w:rPr>
        <w:t>)/2.</w:t>
      </w:r>
      <w:r>
        <w:rPr>
          <w:sz w:val="28"/>
          <w:szCs w:val="28"/>
        </w:rPr>
        <w:tab/>
      </w:r>
      <w:r>
        <w:rPr>
          <w:sz w:val="28"/>
          <w:szCs w:val="28"/>
        </w:rPr>
        <w:tab/>
      </w:r>
      <w:r>
        <w:rPr>
          <w:sz w:val="28"/>
          <w:szCs w:val="28"/>
        </w:rPr>
        <w:tab/>
      </w:r>
      <w:r>
        <w:rPr>
          <w:sz w:val="28"/>
          <w:szCs w:val="28"/>
        </w:rPr>
        <w:tab/>
        <w:t>(2.2.2)</w:t>
      </w:r>
    </w:p>
    <w:p w14:paraId="15D6D6F9"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2</w:t>
      </w:r>
      <w:r>
        <w:rPr>
          <w:sz w:val="28"/>
          <w:szCs w:val="28"/>
          <w:vertAlign w:val="subscript"/>
        </w:rPr>
        <w:t>3</w:t>
      </w:r>
      <w:r>
        <w:rPr>
          <w:sz w:val="28"/>
          <w:szCs w:val="28"/>
        </w:rPr>
        <w:t xml:space="preserve">– </w:t>
      </w:r>
      <w:r w:rsidRPr="00122DA7">
        <w:rPr>
          <w:sz w:val="28"/>
          <w:szCs w:val="28"/>
        </w:rPr>
        <w:t xml:space="preserve">значение показателя </w:t>
      </w:r>
      <w:r>
        <w:rPr>
          <w:sz w:val="28"/>
          <w:szCs w:val="28"/>
        </w:rPr>
        <w:t>2.3:</w:t>
      </w:r>
    </w:p>
    <w:p w14:paraId="6E01DCFB"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2</w:t>
      </w:r>
      <w:r>
        <w:rPr>
          <w:sz w:val="28"/>
          <w:szCs w:val="28"/>
          <w:vertAlign w:val="subscript"/>
        </w:rPr>
        <w:t>3</w:t>
      </w:r>
      <w:r>
        <w:rPr>
          <w:sz w:val="28"/>
          <w:szCs w:val="28"/>
        </w:rPr>
        <w:t>= п</w:t>
      </w:r>
      <w:proofErr w:type="gramStart"/>
      <w:r>
        <w:rPr>
          <w:sz w:val="28"/>
          <w:szCs w:val="28"/>
          <w:vertAlign w:val="subscript"/>
        </w:rPr>
        <w:t>2</w:t>
      </w:r>
      <w:proofErr w:type="gramEnd"/>
      <w:r>
        <w:rPr>
          <w:sz w:val="28"/>
          <w:szCs w:val="28"/>
          <w:vertAlign w:val="subscript"/>
        </w:rPr>
        <w:t>.3.1</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t>(2.3)</w:t>
      </w:r>
    </w:p>
    <w:tbl>
      <w:tblPr>
        <w:tblW w:w="0" w:type="auto"/>
        <w:tblBorders>
          <w:insideH w:val="single" w:sz="4" w:space="0" w:color="auto"/>
        </w:tblBorders>
        <w:tblLook w:val="04A0" w:firstRow="1" w:lastRow="0" w:firstColumn="1" w:lastColumn="0" w:noHBand="0" w:noVBand="1"/>
      </w:tblPr>
      <w:tblGrid>
        <w:gridCol w:w="1924"/>
        <w:gridCol w:w="6688"/>
        <w:gridCol w:w="958"/>
      </w:tblGrid>
      <w:tr w:rsidR="009B4442" w:rsidRPr="00907118" w14:paraId="0940E9EC" w14:textId="77777777" w:rsidTr="009B4442">
        <w:tc>
          <w:tcPr>
            <w:tcW w:w="1924" w:type="dxa"/>
            <w:vMerge w:val="restart"/>
            <w:vAlign w:val="center"/>
          </w:tcPr>
          <w:p w14:paraId="588770CF" w14:textId="77777777" w:rsidR="009B4442" w:rsidRPr="00D75AC6" w:rsidRDefault="009B4442" w:rsidP="009B4442">
            <w:pPr>
              <w:spacing w:line="360" w:lineRule="auto"/>
              <w:ind w:firstLine="709"/>
              <w:jc w:val="both"/>
              <w:rPr>
                <w:sz w:val="28"/>
                <w:szCs w:val="28"/>
                <w:lang w:val="en-US"/>
              </w:rPr>
            </w:pPr>
            <w:r w:rsidRPr="00D75AC6">
              <w:rPr>
                <w:sz w:val="28"/>
                <w:szCs w:val="28"/>
              </w:rPr>
              <w:t>гдеп</w:t>
            </w:r>
            <w:proofErr w:type="gramStart"/>
            <w:r w:rsidRPr="00D75AC6">
              <w:rPr>
                <w:sz w:val="28"/>
                <w:szCs w:val="28"/>
                <w:vertAlign w:val="subscript"/>
              </w:rPr>
              <w:t>2</w:t>
            </w:r>
            <w:proofErr w:type="gramEnd"/>
            <w:r w:rsidRPr="00D75AC6">
              <w:rPr>
                <w:sz w:val="28"/>
                <w:szCs w:val="28"/>
                <w:vertAlign w:val="subscript"/>
              </w:rPr>
              <w:t xml:space="preserve">.3.1 </w:t>
            </w:r>
            <w:r w:rsidRPr="00D75AC6">
              <w:rPr>
                <w:sz w:val="28"/>
                <w:szCs w:val="28"/>
              </w:rPr>
              <w:t>=</w:t>
            </w:r>
            <w:r w:rsidRPr="00D75AC6">
              <w:rPr>
                <w:sz w:val="28"/>
                <w:szCs w:val="28"/>
                <w:lang w:val="en-US"/>
              </w:rPr>
              <w:t xml:space="preserve"> (</w:t>
            </w:r>
          </w:p>
        </w:tc>
        <w:tc>
          <w:tcPr>
            <w:tcW w:w="6688" w:type="dxa"/>
          </w:tcPr>
          <w:p w14:paraId="5EFF9721" w14:textId="77777777" w:rsidR="009B4442" w:rsidRPr="00B0443D" w:rsidRDefault="009B4442" w:rsidP="009B4442">
            <w:pPr>
              <w:spacing w:line="360" w:lineRule="auto"/>
              <w:ind w:firstLine="709"/>
              <w:jc w:val="both"/>
              <w:rPr>
                <w:szCs w:val="28"/>
              </w:rPr>
            </w:pPr>
            <w:r>
              <w:rPr>
                <w:szCs w:val="28"/>
              </w:rPr>
              <w:t xml:space="preserve">количество </w:t>
            </w:r>
            <w:r w:rsidRPr="004008E9">
              <w:rPr>
                <w:szCs w:val="28"/>
              </w:rPr>
              <w:t xml:space="preserve">получателей услуг, удовлетворенных </w:t>
            </w:r>
            <w:r>
              <w:rPr>
                <w:szCs w:val="28"/>
              </w:rPr>
              <w:t>комфортностью предоставления услуг</w:t>
            </w:r>
          </w:p>
        </w:tc>
        <w:tc>
          <w:tcPr>
            <w:tcW w:w="958" w:type="dxa"/>
            <w:vMerge w:val="restart"/>
            <w:vAlign w:val="center"/>
          </w:tcPr>
          <w:p w14:paraId="0E55B657"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4BA7F2EC" w14:textId="77777777" w:rsidTr="009B4442">
        <w:tc>
          <w:tcPr>
            <w:tcW w:w="1924" w:type="dxa"/>
            <w:vMerge/>
          </w:tcPr>
          <w:p w14:paraId="1A5AACB2" w14:textId="77777777" w:rsidR="009B4442" w:rsidRPr="00D75AC6" w:rsidRDefault="009B4442" w:rsidP="009B4442">
            <w:pPr>
              <w:spacing w:line="360" w:lineRule="auto"/>
              <w:ind w:firstLine="709"/>
              <w:jc w:val="both"/>
              <w:rPr>
                <w:sz w:val="28"/>
                <w:szCs w:val="28"/>
              </w:rPr>
            </w:pPr>
          </w:p>
        </w:tc>
        <w:tc>
          <w:tcPr>
            <w:tcW w:w="6688" w:type="dxa"/>
          </w:tcPr>
          <w:p w14:paraId="239FF7B7" w14:textId="77777777" w:rsidR="009B4442" w:rsidRDefault="009B4442" w:rsidP="009B4442">
            <w:pPr>
              <w:spacing w:line="360" w:lineRule="auto"/>
              <w:ind w:firstLine="709"/>
              <w:jc w:val="both"/>
              <w:rPr>
                <w:szCs w:val="28"/>
              </w:rPr>
            </w:pPr>
            <w:r>
              <w:rPr>
                <w:szCs w:val="28"/>
              </w:rPr>
              <w:t>общее число опрошенных получателей услуг</w:t>
            </w:r>
          </w:p>
          <w:p w14:paraId="4AEEF328" w14:textId="77777777" w:rsidR="009B4442" w:rsidRPr="00B0443D" w:rsidRDefault="009B4442" w:rsidP="009B4442">
            <w:pPr>
              <w:spacing w:line="360" w:lineRule="auto"/>
              <w:ind w:firstLine="709"/>
              <w:jc w:val="both"/>
              <w:rPr>
                <w:szCs w:val="28"/>
              </w:rPr>
            </w:pPr>
          </w:p>
        </w:tc>
        <w:tc>
          <w:tcPr>
            <w:tcW w:w="958" w:type="dxa"/>
            <w:vMerge/>
          </w:tcPr>
          <w:p w14:paraId="4BF330E7" w14:textId="77777777" w:rsidR="009B4442" w:rsidRPr="00B0443D" w:rsidRDefault="009B4442" w:rsidP="009B4442">
            <w:pPr>
              <w:spacing w:line="360" w:lineRule="auto"/>
              <w:ind w:firstLine="709"/>
              <w:jc w:val="both"/>
              <w:rPr>
                <w:szCs w:val="28"/>
              </w:rPr>
            </w:pPr>
          </w:p>
        </w:tc>
      </w:tr>
    </w:tbl>
    <w:p w14:paraId="051F1BE2" w14:textId="77777777" w:rsidR="009B4442" w:rsidRDefault="009B4442" w:rsidP="009B4442">
      <w:pPr>
        <w:spacing w:line="360" w:lineRule="auto"/>
        <w:ind w:firstLine="709"/>
        <w:jc w:val="both"/>
        <w:rPr>
          <w:i/>
          <w:sz w:val="28"/>
          <w:szCs w:val="28"/>
        </w:rPr>
      </w:pPr>
      <w:r w:rsidRPr="007413CD">
        <w:rPr>
          <w:i/>
          <w:sz w:val="28"/>
          <w:szCs w:val="28"/>
        </w:rPr>
        <w:t xml:space="preserve">По критерию </w:t>
      </w:r>
      <w:r>
        <w:rPr>
          <w:i/>
          <w:sz w:val="28"/>
          <w:szCs w:val="28"/>
        </w:rPr>
        <w:t xml:space="preserve">3 </w:t>
      </w:r>
      <w:r w:rsidRPr="00705E6E">
        <w:rPr>
          <w:i/>
          <w:sz w:val="28"/>
          <w:szCs w:val="28"/>
        </w:rPr>
        <w:t>«Доступность услуг для инвалидов»</w:t>
      </w:r>
    </w:p>
    <w:p w14:paraId="157D5FE8" w14:textId="77777777" w:rsidR="009B4442" w:rsidRPr="00557685" w:rsidRDefault="009B4442" w:rsidP="00A85636">
      <w:pPr>
        <w:numPr>
          <w:ilvl w:val="0"/>
          <w:numId w:val="19"/>
        </w:numPr>
        <w:suppressAutoHyphens w:val="0"/>
        <w:spacing w:line="360" w:lineRule="auto"/>
        <w:ind w:left="0" w:firstLine="709"/>
        <w:jc w:val="both"/>
        <w:rPr>
          <w:sz w:val="28"/>
          <w:szCs w:val="28"/>
        </w:rPr>
      </w:pPr>
      <w:r w:rsidRPr="00557685">
        <w:rPr>
          <w:sz w:val="28"/>
          <w:szCs w:val="28"/>
        </w:rPr>
        <w:t>П</w:t>
      </w:r>
      <w:r w:rsidRPr="00557685">
        <w:rPr>
          <w:sz w:val="28"/>
          <w:szCs w:val="28"/>
          <w:vertAlign w:val="superscript"/>
        </w:rPr>
        <w:t>3</w:t>
      </w:r>
      <w:r w:rsidRPr="00557685">
        <w:rPr>
          <w:sz w:val="28"/>
          <w:szCs w:val="28"/>
          <w:vertAlign w:val="subscript"/>
        </w:rPr>
        <w:t>1</w:t>
      </w:r>
      <w:r w:rsidRPr="00557685">
        <w:rPr>
          <w:sz w:val="28"/>
          <w:szCs w:val="28"/>
        </w:rPr>
        <w:t xml:space="preserve"> – значение показателя </w:t>
      </w:r>
      <w:r>
        <w:rPr>
          <w:sz w:val="28"/>
          <w:szCs w:val="28"/>
        </w:rPr>
        <w:t>3.</w:t>
      </w:r>
      <w:r w:rsidRPr="00557685">
        <w:rPr>
          <w:sz w:val="28"/>
          <w:szCs w:val="28"/>
        </w:rPr>
        <w:t>1:</w:t>
      </w:r>
    </w:p>
    <w:p w14:paraId="05D5009B" w14:textId="77777777" w:rsidR="009B4442" w:rsidRPr="00907118" w:rsidRDefault="009B4442" w:rsidP="009B4442">
      <w:pPr>
        <w:spacing w:line="360" w:lineRule="auto"/>
        <w:ind w:firstLine="709"/>
        <w:jc w:val="both"/>
        <w:rPr>
          <w:sz w:val="28"/>
          <w:szCs w:val="28"/>
        </w:rPr>
      </w:pPr>
      <w:r>
        <w:rPr>
          <w:sz w:val="28"/>
          <w:szCs w:val="28"/>
        </w:rPr>
        <w:t>П</w:t>
      </w:r>
      <w:r>
        <w:rPr>
          <w:sz w:val="28"/>
          <w:szCs w:val="28"/>
          <w:vertAlign w:val="superscript"/>
        </w:rPr>
        <w:t>3</w:t>
      </w:r>
      <w:r>
        <w:rPr>
          <w:sz w:val="28"/>
          <w:szCs w:val="28"/>
          <w:vertAlign w:val="subscript"/>
        </w:rPr>
        <w:t>1</w:t>
      </w:r>
      <w:r>
        <w:rPr>
          <w:sz w:val="28"/>
          <w:szCs w:val="28"/>
        </w:rPr>
        <w:t>=п</w:t>
      </w:r>
      <w:r>
        <w:rPr>
          <w:sz w:val="28"/>
          <w:szCs w:val="28"/>
          <w:vertAlign w:val="subscript"/>
        </w:rPr>
        <w:t>3</w:t>
      </w:r>
      <w:r>
        <w:rPr>
          <w:sz w:val="28"/>
          <w:szCs w:val="28"/>
          <w:vertAlign w:val="subscript"/>
          <w:lang w:val="en-US"/>
        </w:rPr>
        <w:t>.</w:t>
      </w:r>
      <w:r>
        <w:rPr>
          <w:sz w:val="28"/>
          <w:szCs w:val="28"/>
          <w:vertAlign w:val="subscript"/>
        </w:rPr>
        <w:t>1.1</w:t>
      </w:r>
      <w:r>
        <w:rPr>
          <w:sz w:val="28"/>
          <w:szCs w:val="28"/>
        </w:rPr>
        <w:t>,</w:t>
      </w:r>
      <w:r>
        <w:rPr>
          <w:sz w:val="28"/>
          <w:szCs w:val="28"/>
          <w:vertAlign w:val="subscript"/>
        </w:rPr>
        <w:tab/>
      </w:r>
      <w:r>
        <w:rPr>
          <w:sz w:val="28"/>
          <w:szCs w:val="28"/>
        </w:rPr>
        <w:tab/>
      </w:r>
      <w:r>
        <w:rPr>
          <w:sz w:val="28"/>
          <w:szCs w:val="28"/>
        </w:rPr>
        <w:tab/>
      </w:r>
      <w:r>
        <w:rPr>
          <w:sz w:val="28"/>
          <w:szCs w:val="28"/>
        </w:rPr>
        <w:tab/>
      </w:r>
      <w:r>
        <w:rPr>
          <w:sz w:val="28"/>
          <w:szCs w:val="28"/>
        </w:rPr>
        <w:tab/>
      </w:r>
      <w:r w:rsidRPr="008F4BAE">
        <w:rPr>
          <w:sz w:val="28"/>
          <w:szCs w:val="28"/>
        </w:rPr>
        <w:tab/>
      </w:r>
      <w:r>
        <w:rPr>
          <w:sz w:val="28"/>
          <w:szCs w:val="28"/>
        </w:rPr>
        <w:t>(3.1)</w:t>
      </w:r>
    </w:p>
    <w:p w14:paraId="5784EC0F" w14:textId="77777777" w:rsidR="009B4442" w:rsidRDefault="009B4442" w:rsidP="009B4442">
      <w:pPr>
        <w:spacing w:line="360" w:lineRule="auto"/>
        <w:ind w:firstLine="709"/>
        <w:jc w:val="both"/>
        <w:rPr>
          <w:sz w:val="28"/>
          <w:szCs w:val="28"/>
        </w:rPr>
      </w:pPr>
      <w:r>
        <w:rPr>
          <w:sz w:val="28"/>
          <w:szCs w:val="28"/>
        </w:rPr>
        <w:t>где</w:t>
      </w:r>
      <w:r w:rsidRPr="00907118">
        <w:rPr>
          <w:sz w:val="28"/>
          <w:szCs w:val="28"/>
        </w:rPr>
        <w:t>п</w:t>
      </w:r>
      <w:r>
        <w:rPr>
          <w:sz w:val="28"/>
          <w:szCs w:val="28"/>
          <w:vertAlign w:val="subscript"/>
        </w:rPr>
        <w:t>3.</w:t>
      </w:r>
      <w:r w:rsidRPr="00907118">
        <w:rPr>
          <w:sz w:val="28"/>
          <w:szCs w:val="28"/>
          <w:vertAlign w:val="subscript"/>
        </w:rPr>
        <w:t>1</w:t>
      </w:r>
      <w:r>
        <w:rPr>
          <w:sz w:val="28"/>
          <w:szCs w:val="28"/>
          <w:vertAlign w:val="subscript"/>
        </w:rPr>
        <w:t>.</w:t>
      </w:r>
      <w:r w:rsidRPr="00907118">
        <w:rPr>
          <w:sz w:val="28"/>
          <w:szCs w:val="28"/>
          <w:vertAlign w:val="subscript"/>
        </w:rPr>
        <w:t>1</w:t>
      </w:r>
      <w:r>
        <w:rPr>
          <w:sz w:val="28"/>
          <w:szCs w:val="28"/>
        </w:rPr>
        <w:t xml:space="preserve">– значение параметра, определенное в соответствии со значением индикаторов </w:t>
      </w:r>
      <w:r w:rsidRPr="007D20B4">
        <w:rPr>
          <w:sz w:val="28"/>
          <w:szCs w:val="28"/>
        </w:rPr>
        <w:t>параметров оценки из таблиц</w:t>
      </w:r>
      <w:r w:rsidR="00CF34C7" w:rsidRPr="007D20B4">
        <w:rPr>
          <w:sz w:val="28"/>
          <w:szCs w:val="28"/>
        </w:rPr>
        <w:t xml:space="preserve"> 1-4,</w:t>
      </w:r>
      <w:r w:rsidRPr="007D20B4">
        <w:rPr>
          <w:sz w:val="28"/>
          <w:szCs w:val="28"/>
        </w:rPr>
        <w:t xml:space="preserve"> в баллах;</w:t>
      </w:r>
    </w:p>
    <w:p w14:paraId="2160ECAB"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3</w:t>
      </w:r>
      <w:r>
        <w:rPr>
          <w:sz w:val="28"/>
          <w:szCs w:val="28"/>
          <w:vertAlign w:val="subscript"/>
        </w:rPr>
        <w:t>2</w:t>
      </w:r>
      <w:r>
        <w:rPr>
          <w:sz w:val="28"/>
          <w:szCs w:val="28"/>
        </w:rPr>
        <w:t xml:space="preserve">– </w:t>
      </w:r>
      <w:r w:rsidRPr="00122DA7">
        <w:rPr>
          <w:sz w:val="28"/>
          <w:szCs w:val="28"/>
        </w:rPr>
        <w:t xml:space="preserve">значение показателя </w:t>
      </w:r>
      <w:r>
        <w:rPr>
          <w:sz w:val="28"/>
          <w:szCs w:val="28"/>
        </w:rPr>
        <w:t>3.2:</w:t>
      </w:r>
    </w:p>
    <w:p w14:paraId="1E642135"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3</w:t>
      </w:r>
      <w:r>
        <w:rPr>
          <w:sz w:val="28"/>
          <w:szCs w:val="28"/>
          <w:vertAlign w:val="subscript"/>
        </w:rPr>
        <w:t>2</w:t>
      </w:r>
      <w:r>
        <w:rPr>
          <w:sz w:val="28"/>
          <w:szCs w:val="28"/>
        </w:rPr>
        <w:t>=п</w:t>
      </w:r>
      <w:r>
        <w:rPr>
          <w:sz w:val="28"/>
          <w:szCs w:val="28"/>
          <w:vertAlign w:val="subscript"/>
        </w:rPr>
        <w:t>3</w:t>
      </w:r>
      <w:r>
        <w:rPr>
          <w:sz w:val="28"/>
          <w:szCs w:val="28"/>
          <w:vertAlign w:val="subscript"/>
          <w:lang w:val="en-US"/>
        </w:rPr>
        <w:t>.</w:t>
      </w:r>
      <w:r>
        <w:rPr>
          <w:sz w:val="28"/>
          <w:szCs w:val="28"/>
          <w:vertAlign w:val="subscript"/>
        </w:rPr>
        <w:t>2.1</w:t>
      </w:r>
      <w:r>
        <w:rPr>
          <w:sz w:val="28"/>
          <w:szCs w:val="28"/>
        </w:rPr>
        <w:t>,</w:t>
      </w:r>
      <w:r>
        <w:rPr>
          <w:sz w:val="28"/>
          <w:szCs w:val="28"/>
          <w:vertAlign w:val="subscript"/>
        </w:rPr>
        <w:tab/>
      </w:r>
      <w:r>
        <w:rPr>
          <w:sz w:val="28"/>
          <w:szCs w:val="28"/>
        </w:rPr>
        <w:tab/>
      </w:r>
      <w:r>
        <w:rPr>
          <w:sz w:val="28"/>
          <w:szCs w:val="28"/>
        </w:rPr>
        <w:tab/>
      </w:r>
      <w:r>
        <w:rPr>
          <w:sz w:val="28"/>
          <w:szCs w:val="28"/>
        </w:rPr>
        <w:tab/>
      </w:r>
      <w:r>
        <w:rPr>
          <w:sz w:val="28"/>
          <w:szCs w:val="28"/>
        </w:rPr>
        <w:tab/>
      </w:r>
      <w:r w:rsidRPr="008F4BAE">
        <w:rPr>
          <w:sz w:val="28"/>
          <w:szCs w:val="28"/>
        </w:rPr>
        <w:tab/>
      </w:r>
      <w:r>
        <w:rPr>
          <w:sz w:val="28"/>
          <w:szCs w:val="28"/>
        </w:rPr>
        <w:t>(3.2)</w:t>
      </w:r>
    </w:p>
    <w:p w14:paraId="025AB3DE" w14:textId="77777777" w:rsidR="009B4442" w:rsidRPr="00907118" w:rsidRDefault="009B4442" w:rsidP="009B4442">
      <w:pPr>
        <w:spacing w:line="360" w:lineRule="auto"/>
        <w:ind w:firstLine="709"/>
        <w:jc w:val="both"/>
        <w:rPr>
          <w:sz w:val="28"/>
          <w:szCs w:val="28"/>
        </w:rPr>
      </w:pPr>
      <w:r>
        <w:rPr>
          <w:sz w:val="28"/>
          <w:szCs w:val="28"/>
        </w:rPr>
        <w:t>гдеп</w:t>
      </w:r>
      <w:r>
        <w:rPr>
          <w:sz w:val="28"/>
          <w:szCs w:val="28"/>
          <w:vertAlign w:val="subscript"/>
        </w:rPr>
        <w:t>3.2</w:t>
      </w:r>
      <w:r w:rsidRPr="00F0387E">
        <w:rPr>
          <w:sz w:val="28"/>
          <w:szCs w:val="28"/>
          <w:vertAlign w:val="subscript"/>
        </w:rPr>
        <w:t>.1</w:t>
      </w:r>
      <w:r>
        <w:rPr>
          <w:sz w:val="28"/>
          <w:szCs w:val="28"/>
        </w:rPr>
        <w:t>– значение параметра, определенное в соответствии со значением индикаторов параметров оценки из таблицы 2, в баллах;</w:t>
      </w:r>
    </w:p>
    <w:p w14:paraId="6CB2F54E"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lastRenderedPageBreak/>
        <w:t>П</w:t>
      </w:r>
      <w:r>
        <w:rPr>
          <w:sz w:val="28"/>
          <w:szCs w:val="28"/>
          <w:vertAlign w:val="superscript"/>
        </w:rPr>
        <w:t>3</w:t>
      </w:r>
      <w:r>
        <w:rPr>
          <w:sz w:val="28"/>
          <w:szCs w:val="28"/>
          <w:vertAlign w:val="subscript"/>
        </w:rPr>
        <w:t>3</w:t>
      </w:r>
      <w:r>
        <w:rPr>
          <w:sz w:val="28"/>
          <w:szCs w:val="28"/>
        </w:rPr>
        <w:t xml:space="preserve">– </w:t>
      </w:r>
      <w:r w:rsidRPr="00122DA7">
        <w:rPr>
          <w:sz w:val="28"/>
          <w:szCs w:val="28"/>
        </w:rPr>
        <w:t xml:space="preserve">значение показателя </w:t>
      </w:r>
      <w:r>
        <w:rPr>
          <w:sz w:val="28"/>
          <w:szCs w:val="28"/>
        </w:rPr>
        <w:t>3.3:</w:t>
      </w:r>
    </w:p>
    <w:p w14:paraId="2879B13E"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3</w:t>
      </w:r>
      <w:r>
        <w:rPr>
          <w:sz w:val="28"/>
          <w:szCs w:val="28"/>
          <w:vertAlign w:val="subscript"/>
        </w:rPr>
        <w:t>3</w:t>
      </w:r>
      <w:r>
        <w:rPr>
          <w:sz w:val="28"/>
          <w:szCs w:val="28"/>
        </w:rPr>
        <w:t>= п</w:t>
      </w:r>
      <w:r>
        <w:rPr>
          <w:sz w:val="28"/>
          <w:szCs w:val="28"/>
          <w:vertAlign w:val="subscript"/>
        </w:rPr>
        <w:t>3.3.3</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(3.3)</w:t>
      </w:r>
    </w:p>
    <w:tbl>
      <w:tblPr>
        <w:tblW w:w="0" w:type="auto"/>
        <w:tblBorders>
          <w:insideH w:val="single" w:sz="4" w:space="0" w:color="auto"/>
        </w:tblBorders>
        <w:tblLook w:val="04A0" w:firstRow="1" w:lastRow="0" w:firstColumn="1" w:lastColumn="0" w:noHBand="0" w:noVBand="1"/>
      </w:tblPr>
      <w:tblGrid>
        <w:gridCol w:w="1668"/>
        <w:gridCol w:w="6752"/>
        <w:gridCol w:w="958"/>
      </w:tblGrid>
      <w:tr w:rsidR="009B4442" w:rsidRPr="00907118" w14:paraId="625D9722" w14:textId="77777777" w:rsidTr="009B4442">
        <w:tc>
          <w:tcPr>
            <w:tcW w:w="1668" w:type="dxa"/>
            <w:vMerge w:val="restart"/>
            <w:vAlign w:val="center"/>
          </w:tcPr>
          <w:p w14:paraId="5F916453" w14:textId="77777777" w:rsidR="009B4442" w:rsidRPr="00D75AC6" w:rsidRDefault="009B4442" w:rsidP="009B4442">
            <w:pPr>
              <w:spacing w:line="360" w:lineRule="auto"/>
              <w:ind w:firstLine="709"/>
              <w:jc w:val="both"/>
              <w:rPr>
                <w:sz w:val="28"/>
                <w:szCs w:val="28"/>
                <w:lang w:val="en-US"/>
              </w:rPr>
            </w:pPr>
            <w:proofErr w:type="gramStart"/>
            <w:r w:rsidRPr="00D75AC6">
              <w:rPr>
                <w:sz w:val="28"/>
                <w:szCs w:val="28"/>
              </w:rPr>
              <w:t>гдеп</w:t>
            </w:r>
            <w:r w:rsidRPr="00D75AC6">
              <w:rPr>
                <w:sz w:val="28"/>
                <w:szCs w:val="28"/>
                <w:vertAlign w:val="subscript"/>
              </w:rPr>
              <w:t xml:space="preserve">3.3.3 </w:t>
            </w:r>
            <w:r w:rsidRPr="00D75AC6">
              <w:rPr>
                <w:sz w:val="28"/>
                <w:szCs w:val="28"/>
              </w:rPr>
              <w:t>=</w:t>
            </w:r>
            <w:r w:rsidRPr="00D75AC6">
              <w:rPr>
                <w:sz w:val="28"/>
                <w:szCs w:val="28"/>
                <w:lang w:val="en-US"/>
              </w:rPr>
              <w:t>(</w:t>
            </w:r>
            <w:proofErr w:type="gramEnd"/>
          </w:p>
        </w:tc>
        <w:tc>
          <w:tcPr>
            <w:tcW w:w="6752" w:type="dxa"/>
          </w:tcPr>
          <w:p w14:paraId="67C2A4F5" w14:textId="77777777" w:rsidR="009B4442" w:rsidRPr="00B0443D" w:rsidRDefault="009B4442" w:rsidP="009B4442">
            <w:pPr>
              <w:spacing w:line="360" w:lineRule="auto"/>
              <w:ind w:firstLine="709"/>
              <w:jc w:val="both"/>
              <w:rPr>
                <w:szCs w:val="28"/>
              </w:rPr>
            </w:pPr>
            <w:r>
              <w:rPr>
                <w:szCs w:val="28"/>
              </w:rPr>
              <w:t xml:space="preserve">количество </w:t>
            </w:r>
            <w:r w:rsidRPr="004008E9">
              <w:rPr>
                <w:szCs w:val="28"/>
              </w:rPr>
              <w:t xml:space="preserve">получателей услуг, удовлетворенных </w:t>
            </w:r>
            <w:r>
              <w:rPr>
                <w:szCs w:val="28"/>
              </w:rPr>
              <w:t>доступностью услуг для инвалидов</w:t>
            </w:r>
          </w:p>
        </w:tc>
        <w:tc>
          <w:tcPr>
            <w:tcW w:w="958" w:type="dxa"/>
            <w:vMerge w:val="restart"/>
            <w:vAlign w:val="center"/>
          </w:tcPr>
          <w:p w14:paraId="313F3EEB"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21B2A46B" w14:textId="77777777" w:rsidTr="009B4442">
        <w:trPr>
          <w:trHeight w:val="518"/>
        </w:trPr>
        <w:tc>
          <w:tcPr>
            <w:tcW w:w="1668" w:type="dxa"/>
            <w:vMerge/>
            <w:vAlign w:val="center"/>
          </w:tcPr>
          <w:p w14:paraId="3B7BE46B" w14:textId="77777777" w:rsidR="009B4442" w:rsidRPr="00D75AC6" w:rsidRDefault="009B4442" w:rsidP="009B4442">
            <w:pPr>
              <w:spacing w:line="360" w:lineRule="auto"/>
              <w:ind w:firstLine="709"/>
              <w:jc w:val="both"/>
              <w:rPr>
                <w:sz w:val="28"/>
                <w:szCs w:val="28"/>
              </w:rPr>
            </w:pPr>
          </w:p>
        </w:tc>
        <w:tc>
          <w:tcPr>
            <w:tcW w:w="6752" w:type="dxa"/>
          </w:tcPr>
          <w:p w14:paraId="1AF6BA62" w14:textId="77777777" w:rsidR="009B4442" w:rsidRDefault="009B4442" w:rsidP="009B4442">
            <w:pPr>
              <w:spacing w:line="360" w:lineRule="auto"/>
              <w:ind w:firstLine="709"/>
              <w:jc w:val="both"/>
              <w:rPr>
                <w:szCs w:val="28"/>
              </w:rPr>
            </w:pPr>
            <w:r>
              <w:rPr>
                <w:szCs w:val="28"/>
              </w:rPr>
              <w:t>общее число опрошенных получателей услуг - инвалидов</w:t>
            </w:r>
          </w:p>
        </w:tc>
        <w:tc>
          <w:tcPr>
            <w:tcW w:w="958" w:type="dxa"/>
            <w:vMerge/>
            <w:vAlign w:val="center"/>
          </w:tcPr>
          <w:p w14:paraId="06590F75" w14:textId="77777777" w:rsidR="009B4442" w:rsidRDefault="009B4442" w:rsidP="009B4442">
            <w:pPr>
              <w:spacing w:line="360" w:lineRule="auto"/>
              <w:ind w:firstLine="709"/>
              <w:jc w:val="both"/>
              <w:rPr>
                <w:szCs w:val="28"/>
              </w:rPr>
            </w:pPr>
          </w:p>
        </w:tc>
      </w:tr>
    </w:tbl>
    <w:p w14:paraId="5D5A5717" w14:textId="77777777" w:rsidR="009B4442" w:rsidRDefault="009B4442" w:rsidP="009B4442">
      <w:pPr>
        <w:spacing w:line="360" w:lineRule="auto"/>
        <w:ind w:firstLine="709"/>
        <w:jc w:val="both"/>
        <w:rPr>
          <w:i/>
          <w:sz w:val="28"/>
          <w:szCs w:val="28"/>
        </w:rPr>
      </w:pPr>
      <w:r w:rsidRPr="007413CD">
        <w:rPr>
          <w:i/>
          <w:sz w:val="28"/>
          <w:szCs w:val="28"/>
        </w:rPr>
        <w:t xml:space="preserve">По критерию </w:t>
      </w:r>
      <w:r>
        <w:rPr>
          <w:i/>
          <w:sz w:val="28"/>
          <w:szCs w:val="28"/>
        </w:rPr>
        <w:t xml:space="preserve">4 </w:t>
      </w:r>
      <w:r w:rsidRPr="00C2082B">
        <w:rPr>
          <w:i/>
          <w:sz w:val="28"/>
          <w:szCs w:val="28"/>
        </w:rPr>
        <w:t>«Доброжелательность, вежливость работников организаций социальной сферы»</w:t>
      </w:r>
    </w:p>
    <w:p w14:paraId="6DCBEC5D"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4</w:t>
      </w:r>
      <w:r>
        <w:rPr>
          <w:sz w:val="28"/>
          <w:szCs w:val="28"/>
          <w:vertAlign w:val="subscript"/>
        </w:rPr>
        <w:t>1</w:t>
      </w:r>
      <w:r>
        <w:rPr>
          <w:sz w:val="28"/>
          <w:szCs w:val="28"/>
        </w:rPr>
        <w:t xml:space="preserve">– </w:t>
      </w:r>
      <w:r w:rsidRPr="00122DA7">
        <w:rPr>
          <w:sz w:val="28"/>
          <w:szCs w:val="28"/>
        </w:rPr>
        <w:t xml:space="preserve">значение показателя </w:t>
      </w:r>
      <w:r>
        <w:rPr>
          <w:sz w:val="28"/>
          <w:szCs w:val="28"/>
        </w:rPr>
        <w:t>4.1:</w:t>
      </w:r>
    </w:p>
    <w:p w14:paraId="433791EA"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4</w:t>
      </w:r>
      <w:r>
        <w:rPr>
          <w:sz w:val="28"/>
          <w:szCs w:val="28"/>
          <w:vertAlign w:val="subscript"/>
        </w:rPr>
        <w:t>1</w:t>
      </w:r>
      <w:r>
        <w:rPr>
          <w:sz w:val="28"/>
          <w:szCs w:val="28"/>
        </w:rPr>
        <w:t>= п</w:t>
      </w:r>
      <w:proofErr w:type="gramStart"/>
      <w:r>
        <w:rPr>
          <w:sz w:val="28"/>
          <w:szCs w:val="28"/>
          <w:vertAlign w:val="subscript"/>
        </w:rPr>
        <w:t>4</w:t>
      </w:r>
      <w:proofErr w:type="gramEnd"/>
      <w:r>
        <w:rPr>
          <w:sz w:val="28"/>
          <w:szCs w:val="28"/>
          <w:vertAlign w:val="subscript"/>
        </w:rPr>
        <w:t>.1.1</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(4.1)</w:t>
      </w:r>
    </w:p>
    <w:tbl>
      <w:tblPr>
        <w:tblW w:w="0" w:type="auto"/>
        <w:tblLook w:val="04A0" w:firstRow="1" w:lastRow="0" w:firstColumn="1" w:lastColumn="0" w:noHBand="0" w:noVBand="1"/>
      </w:tblPr>
      <w:tblGrid>
        <w:gridCol w:w="1668"/>
        <w:gridCol w:w="6752"/>
        <w:gridCol w:w="965"/>
      </w:tblGrid>
      <w:tr w:rsidR="009B4442" w:rsidRPr="00907118" w14:paraId="1DC20F0B" w14:textId="77777777" w:rsidTr="009B4442">
        <w:tc>
          <w:tcPr>
            <w:tcW w:w="1668" w:type="dxa"/>
            <w:vMerge w:val="restart"/>
            <w:vAlign w:val="center"/>
          </w:tcPr>
          <w:p w14:paraId="45E587AA" w14:textId="77777777" w:rsidR="009B4442" w:rsidRPr="00D75AC6" w:rsidRDefault="009B4442" w:rsidP="009B4442">
            <w:pPr>
              <w:spacing w:line="360" w:lineRule="auto"/>
              <w:ind w:firstLine="709"/>
              <w:jc w:val="both"/>
              <w:rPr>
                <w:sz w:val="28"/>
                <w:szCs w:val="28"/>
                <w:lang w:val="en-US"/>
              </w:rPr>
            </w:pPr>
            <w:r w:rsidRPr="00D75AC6">
              <w:rPr>
                <w:sz w:val="28"/>
                <w:szCs w:val="28"/>
              </w:rPr>
              <w:t>гдеп</w:t>
            </w:r>
            <w:proofErr w:type="gramStart"/>
            <w:r w:rsidRPr="00D75AC6">
              <w:rPr>
                <w:sz w:val="28"/>
                <w:szCs w:val="28"/>
                <w:vertAlign w:val="subscript"/>
              </w:rPr>
              <w:t>4</w:t>
            </w:r>
            <w:proofErr w:type="gramEnd"/>
            <w:r w:rsidRPr="00D75AC6">
              <w:rPr>
                <w:sz w:val="28"/>
                <w:szCs w:val="28"/>
                <w:vertAlign w:val="subscript"/>
              </w:rPr>
              <w:t xml:space="preserve">.1.1 </w:t>
            </w:r>
            <w:r w:rsidRPr="00D75AC6">
              <w:rPr>
                <w:sz w:val="28"/>
                <w:szCs w:val="28"/>
              </w:rPr>
              <w:t>=</w:t>
            </w:r>
            <w:r w:rsidRPr="00D75AC6">
              <w:rPr>
                <w:sz w:val="28"/>
                <w:szCs w:val="28"/>
                <w:lang w:val="en-US"/>
              </w:rPr>
              <w:t xml:space="preserve"> (</w:t>
            </w:r>
          </w:p>
        </w:tc>
        <w:tc>
          <w:tcPr>
            <w:tcW w:w="6752" w:type="dxa"/>
            <w:tcBorders>
              <w:bottom w:val="single" w:sz="4" w:space="0" w:color="auto"/>
            </w:tcBorders>
          </w:tcPr>
          <w:p w14:paraId="11924D71" w14:textId="77777777" w:rsidR="009B4442" w:rsidRPr="00B0443D" w:rsidRDefault="009B4442" w:rsidP="009B4442">
            <w:pPr>
              <w:spacing w:line="360" w:lineRule="auto"/>
              <w:ind w:firstLine="709"/>
              <w:jc w:val="both"/>
              <w:rPr>
                <w:szCs w:val="28"/>
              </w:rPr>
            </w:pPr>
            <w:r w:rsidRPr="004C265D">
              <w:rPr>
                <w:sz w:val="20"/>
                <w:szCs w:val="28"/>
              </w:rPr>
              <w:t>количество получателей услуг, удовлетворенных доброжелательность</w:t>
            </w:r>
            <w:proofErr w:type="gramStart"/>
            <w:r w:rsidRPr="004C265D">
              <w:rPr>
                <w:sz w:val="20"/>
                <w:szCs w:val="28"/>
              </w:rPr>
              <w:t xml:space="preserve">., </w:t>
            </w:r>
            <w:proofErr w:type="gramEnd"/>
            <w:r w:rsidRPr="004C265D">
              <w:rPr>
                <w:sz w:val="20"/>
                <w:szCs w:val="28"/>
              </w:rPr>
              <w:t>вежливостью работников организации, обеспечивающих первичный контакт и информирование получателя услуги</w:t>
            </w:r>
          </w:p>
        </w:tc>
        <w:tc>
          <w:tcPr>
            <w:tcW w:w="965" w:type="dxa"/>
            <w:vMerge w:val="restart"/>
            <w:vAlign w:val="center"/>
          </w:tcPr>
          <w:p w14:paraId="34B1A2DF"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47E7B1D1" w14:textId="77777777" w:rsidTr="009B4442">
        <w:trPr>
          <w:trHeight w:val="518"/>
        </w:trPr>
        <w:tc>
          <w:tcPr>
            <w:tcW w:w="1668" w:type="dxa"/>
            <w:vMerge/>
            <w:vAlign w:val="center"/>
          </w:tcPr>
          <w:p w14:paraId="38C7DE28" w14:textId="77777777" w:rsidR="009B4442" w:rsidRPr="00D75AC6" w:rsidRDefault="009B4442" w:rsidP="009B4442">
            <w:pPr>
              <w:spacing w:line="360" w:lineRule="auto"/>
              <w:ind w:firstLine="709"/>
              <w:jc w:val="both"/>
              <w:rPr>
                <w:sz w:val="28"/>
                <w:szCs w:val="28"/>
              </w:rPr>
            </w:pPr>
          </w:p>
        </w:tc>
        <w:tc>
          <w:tcPr>
            <w:tcW w:w="6752" w:type="dxa"/>
            <w:tcBorders>
              <w:top w:val="single" w:sz="4" w:space="0" w:color="auto"/>
            </w:tcBorders>
          </w:tcPr>
          <w:p w14:paraId="66A2711B" w14:textId="77777777" w:rsidR="009B4442" w:rsidRDefault="009B4442" w:rsidP="009B4442">
            <w:pPr>
              <w:spacing w:line="360" w:lineRule="auto"/>
              <w:ind w:firstLine="709"/>
              <w:jc w:val="both"/>
              <w:rPr>
                <w:szCs w:val="28"/>
              </w:rPr>
            </w:pPr>
            <w:r w:rsidRPr="004C265D">
              <w:rPr>
                <w:sz w:val="20"/>
                <w:szCs w:val="28"/>
              </w:rPr>
              <w:t xml:space="preserve">общее число опрошенных получателей услуг </w:t>
            </w:r>
          </w:p>
        </w:tc>
        <w:tc>
          <w:tcPr>
            <w:tcW w:w="965" w:type="dxa"/>
            <w:vMerge/>
            <w:vAlign w:val="center"/>
          </w:tcPr>
          <w:p w14:paraId="00DA0B14" w14:textId="77777777" w:rsidR="009B4442" w:rsidRDefault="009B4442" w:rsidP="009B4442">
            <w:pPr>
              <w:spacing w:line="360" w:lineRule="auto"/>
              <w:ind w:firstLine="709"/>
              <w:jc w:val="both"/>
              <w:rPr>
                <w:szCs w:val="28"/>
              </w:rPr>
            </w:pPr>
          </w:p>
        </w:tc>
      </w:tr>
    </w:tbl>
    <w:p w14:paraId="1E9D7792"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4</w:t>
      </w:r>
      <w:r>
        <w:rPr>
          <w:sz w:val="28"/>
          <w:szCs w:val="28"/>
          <w:vertAlign w:val="subscript"/>
        </w:rPr>
        <w:t>2</w:t>
      </w:r>
      <w:r>
        <w:rPr>
          <w:sz w:val="28"/>
          <w:szCs w:val="28"/>
        </w:rPr>
        <w:t xml:space="preserve">– </w:t>
      </w:r>
      <w:r w:rsidRPr="00122DA7">
        <w:rPr>
          <w:sz w:val="28"/>
          <w:szCs w:val="28"/>
        </w:rPr>
        <w:t xml:space="preserve">значение показателя </w:t>
      </w:r>
      <w:r>
        <w:rPr>
          <w:sz w:val="28"/>
          <w:szCs w:val="28"/>
        </w:rPr>
        <w:t>4.2:</w:t>
      </w:r>
    </w:p>
    <w:p w14:paraId="1A00D669"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4</w:t>
      </w:r>
      <w:r>
        <w:rPr>
          <w:sz w:val="28"/>
          <w:szCs w:val="28"/>
          <w:vertAlign w:val="subscript"/>
        </w:rPr>
        <w:t>2</w:t>
      </w:r>
      <w:r>
        <w:rPr>
          <w:sz w:val="28"/>
          <w:szCs w:val="28"/>
        </w:rPr>
        <w:t>= п</w:t>
      </w:r>
      <w:proofErr w:type="gramStart"/>
      <w:r>
        <w:rPr>
          <w:sz w:val="28"/>
          <w:szCs w:val="28"/>
          <w:vertAlign w:val="subscript"/>
        </w:rPr>
        <w:t>4</w:t>
      </w:r>
      <w:proofErr w:type="gramEnd"/>
      <w:r>
        <w:rPr>
          <w:sz w:val="28"/>
          <w:szCs w:val="28"/>
          <w:vertAlign w:val="subscript"/>
        </w:rPr>
        <w:t>.2.1</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(4.2)</w:t>
      </w:r>
    </w:p>
    <w:tbl>
      <w:tblPr>
        <w:tblW w:w="0" w:type="auto"/>
        <w:tblLook w:val="04A0" w:firstRow="1" w:lastRow="0" w:firstColumn="1" w:lastColumn="0" w:noHBand="0" w:noVBand="1"/>
      </w:tblPr>
      <w:tblGrid>
        <w:gridCol w:w="1732"/>
        <w:gridCol w:w="6752"/>
        <w:gridCol w:w="965"/>
      </w:tblGrid>
      <w:tr w:rsidR="009B4442" w:rsidRPr="00907118" w14:paraId="22C93B6A" w14:textId="77777777" w:rsidTr="007361B8">
        <w:tc>
          <w:tcPr>
            <w:tcW w:w="1732" w:type="dxa"/>
            <w:vMerge w:val="restart"/>
            <w:vAlign w:val="center"/>
          </w:tcPr>
          <w:p w14:paraId="2D2E40BA" w14:textId="77777777" w:rsidR="009B4442" w:rsidRPr="00F472C0" w:rsidRDefault="009B4442" w:rsidP="009B4442">
            <w:pPr>
              <w:spacing w:line="360" w:lineRule="auto"/>
              <w:ind w:firstLine="709"/>
              <w:jc w:val="both"/>
              <w:rPr>
                <w:szCs w:val="28"/>
                <w:lang w:val="en-US"/>
              </w:rPr>
            </w:pPr>
            <w:r>
              <w:rPr>
                <w:sz w:val="28"/>
                <w:szCs w:val="28"/>
              </w:rPr>
              <w:t>где</w:t>
            </w:r>
            <w:r w:rsidRPr="00907118">
              <w:rPr>
                <w:sz w:val="28"/>
                <w:szCs w:val="28"/>
              </w:rPr>
              <w:t>п</w:t>
            </w:r>
            <w:proofErr w:type="gramStart"/>
            <w:r>
              <w:rPr>
                <w:sz w:val="28"/>
                <w:szCs w:val="28"/>
                <w:vertAlign w:val="subscript"/>
              </w:rPr>
              <w:t>4</w:t>
            </w:r>
            <w:proofErr w:type="gramEnd"/>
            <w:r>
              <w:rPr>
                <w:sz w:val="28"/>
                <w:szCs w:val="28"/>
                <w:vertAlign w:val="subscript"/>
              </w:rPr>
              <w:t>.2.1</w:t>
            </w:r>
            <w:r w:rsidRPr="00907118">
              <w:rPr>
                <w:sz w:val="28"/>
                <w:szCs w:val="28"/>
              </w:rPr>
              <w:t>=</w:t>
            </w:r>
            <w:r>
              <w:rPr>
                <w:sz w:val="28"/>
                <w:szCs w:val="28"/>
                <w:lang w:val="en-US"/>
              </w:rPr>
              <w:t xml:space="preserve"> (</w:t>
            </w:r>
          </w:p>
        </w:tc>
        <w:tc>
          <w:tcPr>
            <w:tcW w:w="6752" w:type="dxa"/>
            <w:tcBorders>
              <w:bottom w:val="single" w:sz="4" w:space="0" w:color="auto"/>
            </w:tcBorders>
          </w:tcPr>
          <w:p w14:paraId="6275FD74" w14:textId="77777777" w:rsidR="009B4442" w:rsidRPr="00B0443D" w:rsidRDefault="009B4442" w:rsidP="009B4442">
            <w:pPr>
              <w:spacing w:line="360" w:lineRule="auto"/>
              <w:ind w:firstLine="709"/>
              <w:jc w:val="both"/>
              <w:rPr>
                <w:szCs w:val="28"/>
              </w:rPr>
            </w:pPr>
            <w:r w:rsidRPr="004C265D">
              <w:rPr>
                <w:sz w:val="20"/>
                <w:szCs w:val="28"/>
              </w:rPr>
              <w:t>количество получателей услуг, удовлетворенных доброжелательность</w:t>
            </w:r>
            <w:proofErr w:type="gramStart"/>
            <w:r w:rsidRPr="004C265D">
              <w:rPr>
                <w:sz w:val="20"/>
                <w:szCs w:val="28"/>
              </w:rPr>
              <w:t xml:space="preserve">., </w:t>
            </w:r>
            <w:proofErr w:type="gramEnd"/>
            <w:r w:rsidRPr="004C265D">
              <w:rPr>
                <w:sz w:val="20"/>
                <w:szCs w:val="28"/>
              </w:rPr>
              <w:t xml:space="preserve">вежливостью работников организации, обеспечивающих </w:t>
            </w:r>
            <w:r>
              <w:rPr>
                <w:sz w:val="20"/>
                <w:szCs w:val="28"/>
              </w:rPr>
              <w:t>непосредственное оказание услуги</w:t>
            </w:r>
          </w:p>
        </w:tc>
        <w:tc>
          <w:tcPr>
            <w:tcW w:w="965" w:type="dxa"/>
            <w:vMerge w:val="restart"/>
            <w:vAlign w:val="center"/>
          </w:tcPr>
          <w:p w14:paraId="63893BD5"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59EB3BD7" w14:textId="77777777" w:rsidTr="007361B8">
        <w:trPr>
          <w:trHeight w:val="518"/>
        </w:trPr>
        <w:tc>
          <w:tcPr>
            <w:tcW w:w="1732" w:type="dxa"/>
            <w:vMerge/>
            <w:vAlign w:val="center"/>
          </w:tcPr>
          <w:p w14:paraId="1CF90D9A" w14:textId="77777777" w:rsidR="009B4442" w:rsidRDefault="009B4442" w:rsidP="009B4442">
            <w:pPr>
              <w:spacing w:line="360" w:lineRule="auto"/>
              <w:ind w:firstLine="709"/>
              <w:jc w:val="both"/>
              <w:rPr>
                <w:sz w:val="28"/>
                <w:szCs w:val="28"/>
              </w:rPr>
            </w:pPr>
          </w:p>
        </w:tc>
        <w:tc>
          <w:tcPr>
            <w:tcW w:w="6752" w:type="dxa"/>
            <w:tcBorders>
              <w:top w:val="single" w:sz="4" w:space="0" w:color="auto"/>
            </w:tcBorders>
          </w:tcPr>
          <w:p w14:paraId="198B9A59" w14:textId="77777777" w:rsidR="009B4442" w:rsidRDefault="009B4442" w:rsidP="009B4442">
            <w:pPr>
              <w:spacing w:line="360" w:lineRule="auto"/>
              <w:ind w:firstLine="709"/>
              <w:jc w:val="both"/>
              <w:rPr>
                <w:szCs w:val="28"/>
              </w:rPr>
            </w:pPr>
            <w:r w:rsidRPr="004C265D">
              <w:rPr>
                <w:sz w:val="20"/>
                <w:szCs w:val="28"/>
              </w:rPr>
              <w:t xml:space="preserve">общее число опрошенных получателей услуг </w:t>
            </w:r>
          </w:p>
        </w:tc>
        <w:tc>
          <w:tcPr>
            <w:tcW w:w="965" w:type="dxa"/>
            <w:vMerge/>
            <w:vAlign w:val="center"/>
          </w:tcPr>
          <w:p w14:paraId="1BAD1429" w14:textId="77777777" w:rsidR="009B4442" w:rsidRDefault="009B4442" w:rsidP="009B4442">
            <w:pPr>
              <w:spacing w:line="360" w:lineRule="auto"/>
              <w:ind w:firstLine="709"/>
              <w:jc w:val="both"/>
              <w:rPr>
                <w:szCs w:val="28"/>
              </w:rPr>
            </w:pPr>
          </w:p>
        </w:tc>
      </w:tr>
    </w:tbl>
    <w:p w14:paraId="306383DE"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4</w:t>
      </w:r>
      <w:r>
        <w:rPr>
          <w:sz w:val="28"/>
          <w:szCs w:val="28"/>
          <w:vertAlign w:val="subscript"/>
        </w:rPr>
        <w:t>3</w:t>
      </w:r>
      <w:r>
        <w:rPr>
          <w:sz w:val="28"/>
          <w:szCs w:val="28"/>
        </w:rPr>
        <w:t xml:space="preserve">– </w:t>
      </w:r>
      <w:r w:rsidRPr="00122DA7">
        <w:rPr>
          <w:sz w:val="28"/>
          <w:szCs w:val="28"/>
        </w:rPr>
        <w:t xml:space="preserve">значение показателя </w:t>
      </w:r>
      <w:r>
        <w:rPr>
          <w:sz w:val="28"/>
          <w:szCs w:val="28"/>
        </w:rPr>
        <w:t>4.3:</w:t>
      </w:r>
    </w:p>
    <w:p w14:paraId="74C6B08A"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4</w:t>
      </w:r>
      <w:r>
        <w:rPr>
          <w:sz w:val="28"/>
          <w:szCs w:val="28"/>
          <w:vertAlign w:val="subscript"/>
        </w:rPr>
        <w:t>3</w:t>
      </w:r>
      <w:r>
        <w:rPr>
          <w:sz w:val="28"/>
          <w:szCs w:val="28"/>
        </w:rPr>
        <w:t>= п</w:t>
      </w:r>
      <w:proofErr w:type="gramStart"/>
      <w:r>
        <w:rPr>
          <w:sz w:val="28"/>
          <w:szCs w:val="28"/>
          <w:vertAlign w:val="subscript"/>
        </w:rPr>
        <w:t>4</w:t>
      </w:r>
      <w:proofErr w:type="gramEnd"/>
      <w:r>
        <w:rPr>
          <w:sz w:val="28"/>
          <w:szCs w:val="28"/>
          <w:vertAlign w:val="subscript"/>
        </w:rPr>
        <w:t>.3.1</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(4.3)</w:t>
      </w:r>
    </w:p>
    <w:tbl>
      <w:tblPr>
        <w:tblW w:w="0" w:type="auto"/>
        <w:tblLook w:val="04A0" w:firstRow="1" w:lastRow="0" w:firstColumn="1" w:lastColumn="0" w:noHBand="0" w:noVBand="1"/>
      </w:tblPr>
      <w:tblGrid>
        <w:gridCol w:w="1732"/>
        <w:gridCol w:w="6752"/>
        <w:gridCol w:w="965"/>
      </w:tblGrid>
      <w:tr w:rsidR="009B4442" w:rsidRPr="00907118" w14:paraId="5A3C3E65" w14:textId="77777777" w:rsidTr="007361B8">
        <w:tc>
          <w:tcPr>
            <w:tcW w:w="1732" w:type="dxa"/>
            <w:vMerge w:val="restart"/>
            <w:vAlign w:val="center"/>
          </w:tcPr>
          <w:p w14:paraId="056F969F" w14:textId="77777777" w:rsidR="009B4442" w:rsidRPr="00D75AC6" w:rsidRDefault="009B4442" w:rsidP="009B4442">
            <w:pPr>
              <w:spacing w:line="360" w:lineRule="auto"/>
              <w:ind w:firstLine="709"/>
              <w:jc w:val="both"/>
              <w:rPr>
                <w:sz w:val="28"/>
                <w:szCs w:val="28"/>
                <w:lang w:val="en-US"/>
              </w:rPr>
            </w:pPr>
            <w:r w:rsidRPr="00D75AC6">
              <w:rPr>
                <w:sz w:val="28"/>
                <w:szCs w:val="28"/>
              </w:rPr>
              <w:t>гдеп</w:t>
            </w:r>
            <w:proofErr w:type="gramStart"/>
            <w:r w:rsidRPr="00D75AC6">
              <w:rPr>
                <w:sz w:val="28"/>
                <w:szCs w:val="28"/>
                <w:vertAlign w:val="subscript"/>
              </w:rPr>
              <w:t>4</w:t>
            </w:r>
            <w:proofErr w:type="gramEnd"/>
            <w:r w:rsidRPr="00D75AC6">
              <w:rPr>
                <w:sz w:val="28"/>
                <w:szCs w:val="28"/>
                <w:vertAlign w:val="subscript"/>
              </w:rPr>
              <w:t xml:space="preserve">.3.1 </w:t>
            </w:r>
            <w:r w:rsidRPr="00D75AC6">
              <w:rPr>
                <w:sz w:val="28"/>
                <w:szCs w:val="28"/>
              </w:rPr>
              <w:t>=</w:t>
            </w:r>
            <w:r w:rsidRPr="00D75AC6">
              <w:rPr>
                <w:sz w:val="28"/>
                <w:szCs w:val="28"/>
                <w:lang w:val="en-US"/>
              </w:rPr>
              <w:t xml:space="preserve"> (</w:t>
            </w:r>
          </w:p>
        </w:tc>
        <w:tc>
          <w:tcPr>
            <w:tcW w:w="6752" w:type="dxa"/>
            <w:tcBorders>
              <w:bottom w:val="single" w:sz="4" w:space="0" w:color="auto"/>
            </w:tcBorders>
          </w:tcPr>
          <w:p w14:paraId="24F2083D" w14:textId="77777777" w:rsidR="009B4442" w:rsidRPr="00B0443D" w:rsidRDefault="009B4442" w:rsidP="009B4442">
            <w:pPr>
              <w:spacing w:line="360" w:lineRule="auto"/>
              <w:ind w:firstLine="709"/>
              <w:jc w:val="both"/>
              <w:rPr>
                <w:szCs w:val="28"/>
              </w:rPr>
            </w:pPr>
            <w:r w:rsidRPr="004C265D">
              <w:rPr>
                <w:sz w:val="20"/>
                <w:szCs w:val="28"/>
              </w:rPr>
              <w:t>количество получателей услуг, удовлетворенных доброжелательность</w:t>
            </w:r>
            <w:proofErr w:type="gramStart"/>
            <w:r w:rsidRPr="004C265D">
              <w:rPr>
                <w:sz w:val="20"/>
                <w:szCs w:val="28"/>
              </w:rPr>
              <w:t xml:space="preserve">., </w:t>
            </w:r>
            <w:proofErr w:type="gramEnd"/>
            <w:r w:rsidRPr="004C265D">
              <w:rPr>
                <w:sz w:val="20"/>
                <w:szCs w:val="28"/>
              </w:rPr>
              <w:t>вежливостью работников организации</w:t>
            </w:r>
            <w:r>
              <w:rPr>
                <w:sz w:val="20"/>
                <w:szCs w:val="28"/>
              </w:rPr>
              <w:t xml:space="preserve"> при использовании дистанционных форм взаимодействия</w:t>
            </w:r>
          </w:p>
        </w:tc>
        <w:tc>
          <w:tcPr>
            <w:tcW w:w="965" w:type="dxa"/>
            <w:vMerge w:val="restart"/>
            <w:vAlign w:val="center"/>
          </w:tcPr>
          <w:p w14:paraId="7432C1A8"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7EF27195" w14:textId="77777777" w:rsidTr="007361B8">
        <w:trPr>
          <w:trHeight w:val="518"/>
        </w:trPr>
        <w:tc>
          <w:tcPr>
            <w:tcW w:w="1732" w:type="dxa"/>
            <w:vMerge/>
            <w:vAlign w:val="center"/>
          </w:tcPr>
          <w:p w14:paraId="543285FA" w14:textId="77777777" w:rsidR="009B4442" w:rsidRPr="00D75AC6" w:rsidRDefault="009B4442" w:rsidP="009B4442">
            <w:pPr>
              <w:spacing w:line="360" w:lineRule="auto"/>
              <w:ind w:firstLine="709"/>
              <w:jc w:val="both"/>
              <w:rPr>
                <w:sz w:val="28"/>
                <w:szCs w:val="28"/>
              </w:rPr>
            </w:pPr>
          </w:p>
        </w:tc>
        <w:tc>
          <w:tcPr>
            <w:tcW w:w="6752" w:type="dxa"/>
            <w:tcBorders>
              <w:top w:val="single" w:sz="4" w:space="0" w:color="auto"/>
            </w:tcBorders>
          </w:tcPr>
          <w:p w14:paraId="314AA721" w14:textId="77777777" w:rsidR="009B4442" w:rsidRDefault="009B4442" w:rsidP="009B4442">
            <w:pPr>
              <w:spacing w:line="360" w:lineRule="auto"/>
              <w:ind w:firstLine="709"/>
              <w:jc w:val="both"/>
              <w:rPr>
                <w:szCs w:val="28"/>
              </w:rPr>
            </w:pPr>
            <w:r>
              <w:rPr>
                <w:szCs w:val="28"/>
              </w:rPr>
              <w:t xml:space="preserve">общее число опрошенных получателей услуг </w:t>
            </w:r>
          </w:p>
        </w:tc>
        <w:tc>
          <w:tcPr>
            <w:tcW w:w="965" w:type="dxa"/>
            <w:vMerge/>
            <w:vAlign w:val="center"/>
          </w:tcPr>
          <w:p w14:paraId="17FA78A1" w14:textId="77777777" w:rsidR="009B4442" w:rsidRDefault="009B4442" w:rsidP="009B4442">
            <w:pPr>
              <w:spacing w:line="360" w:lineRule="auto"/>
              <w:ind w:firstLine="709"/>
              <w:jc w:val="both"/>
              <w:rPr>
                <w:szCs w:val="28"/>
              </w:rPr>
            </w:pPr>
          </w:p>
        </w:tc>
      </w:tr>
    </w:tbl>
    <w:p w14:paraId="35FC4AB4" w14:textId="77777777" w:rsidR="009B4442" w:rsidRDefault="009B4442" w:rsidP="009B4442">
      <w:pPr>
        <w:spacing w:line="360" w:lineRule="auto"/>
        <w:ind w:firstLine="709"/>
        <w:jc w:val="both"/>
        <w:rPr>
          <w:i/>
          <w:sz w:val="28"/>
          <w:szCs w:val="28"/>
        </w:rPr>
      </w:pPr>
      <w:r w:rsidRPr="007413CD">
        <w:rPr>
          <w:i/>
          <w:sz w:val="28"/>
          <w:szCs w:val="28"/>
        </w:rPr>
        <w:t xml:space="preserve">По критерию </w:t>
      </w:r>
      <w:r>
        <w:rPr>
          <w:i/>
          <w:sz w:val="28"/>
          <w:szCs w:val="28"/>
        </w:rPr>
        <w:t xml:space="preserve">5 </w:t>
      </w:r>
      <w:r w:rsidRPr="003E2CD0">
        <w:rPr>
          <w:i/>
          <w:sz w:val="28"/>
          <w:szCs w:val="28"/>
        </w:rPr>
        <w:t>«Удовлетворенность условиями оказания услуг»</w:t>
      </w:r>
    </w:p>
    <w:p w14:paraId="2ACAB2AF"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5</w:t>
      </w:r>
      <w:r>
        <w:rPr>
          <w:sz w:val="28"/>
          <w:szCs w:val="28"/>
          <w:vertAlign w:val="subscript"/>
        </w:rPr>
        <w:t>1</w:t>
      </w:r>
      <w:r>
        <w:rPr>
          <w:sz w:val="28"/>
          <w:szCs w:val="28"/>
        </w:rPr>
        <w:t xml:space="preserve">– </w:t>
      </w:r>
      <w:r w:rsidRPr="00122DA7">
        <w:rPr>
          <w:sz w:val="28"/>
          <w:szCs w:val="28"/>
        </w:rPr>
        <w:t xml:space="preserve">значение показателя </w:t>
      </w:r>
      <w:r>
        <w:rPr>
          <w:sz w:val="28"/>
          <w:szCs w:val="28"/>
        </w:rPr>
        <w:t>5.1:</w:t>
      </w:r>
    </w:p>
    <w:p w14:paraId="3D35AE81"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5</w:t>
      </w:r>
      <w:r>
        <w:rPr>
          <w:sz w:val="28"/>
          <w:szCs w:val="28"/>
          <w:vertAlign w:val="subscript"/>
        </w:rPr>
        <w:t>1</w:t>
      </w:r>
      <w:r>
        <w:rPr>
          <w:sz w:val="28"/>
          <w:szCs w:val="28"/>
        </w:rPr>
        <w:t>= п</w:t>
      </w:r>
      <w:r>
        <w:rPr>
          <w:sz w:val="28"/>
          <w:szCs w:val="28"/>
          <w:vertAlign w:val="subscript"/>
        </w:rPr>
        <w:t>5.1.1</w:t>
      </w:r>
      <w:r>
        <w:rPr>
          <w:sz w:val="28"/>
          <w:szCs w:val="28"/>
        </w:rPr>
        <w:t>,</w:t>
      </w:r>
      <w:r>
        <w:rPr>
          <w:sz w:val="28"/>
          <w:szCs w:val="28"/>
        </w:rPr>
        <w:tab/>
      </w:r>
      <w:r>
        <w:rPr>
          <w:sz w:val="28"/>
          <w:szCs w:val="28"/>
        </w:rPr>
        <w:tab/>
      </w:r>
      <w:r>
        <w:rPr>
          <w:sz w:val="28"/>
          <w:szCs w:val="28"/>
        </w:rPr>
        <w:tab/>
      </w:r>
      <w:r>
        <w:rPr>
          <w:sz w:val="28"/>
          <w:szCs w:val="28"/>
        </w:rPr>
        <w:tab/>
        <w:t>(5.1)</w:t>
      </w:r>
    </w:p>
    <w:tbl>
      <w:tblPr>
        <w:tblW w:w="9474" w:type="dxa"/>
        <w:tblLook w:val="04A0" w:firstRow="1" w:lastRow="0" w:firstColumn="1" w:lastColumn="0" w:noHBand="0" w:noVBand="1"/>
      </w:tblPr>
      <w:tblGrid>
        <w:gridCol w:w="1800"/>
        <w:gridCol w:w="6709"/>
        <w:gridCol w:w="965"/>
      </w:tblGrid>
      <w:tr w:rsidR="009B4442" w:rsidRPr="00907118" w14:paraId="63A22DCE" w14:textId="77777777" w:rsidTr="009B4442">
        <w:tc>
          <w:tcPr>
            <w:tcW w:w="1800" w:type="dxa"/>
            <w:vMerge w:val="restart"/>
            <w:vAlign w:val="center"/>
          </w:tcPr>
          <w:p w14:paraId="4F7456EA" w14:textId="77777777" w:rsidR="009B4442" w:rsidRPr="00D75AC6" w:rsidRDefault="009B4442" w:rsidP="009B4442">
            <w:pPr>
              <w:spacing w:line="360" w:lineRule="auto"/>
              <w:ind w:firstLine="709"/>
              <w:jc w:val="both"/>
              <w:rPr>
                <w:sz w:val="28"/>
                <w:szCs w:val="28"/>
              </w:rPr>
            </w:pPr>
            <w:proofErr w:type="gramStart"/>
            <w:r w:rsidRPr="00D75AC6">
              <w:rPr>
                <w:sz w:val="28"/>
                <w:szCs w:val="28"/>
              </w:rPr>
              <w:t>гдеп</w:t>
            </w:r>
            <w:r w:rsidRPr="00D75AC6">
              <w:rPr>
                <w:sz w:val="28"/>
                <w:szCs w:val="28"/>
                <w:vertAlign w:val="subscript"/>
              </w:rPr>
              <w:t>5.1.</w:t>
            </w:r>
            <w:r w:rsidRPr="00D75AC6">
              <w:rPr>
                <w:sz w:val="28"/>
                <w:szCs w:val="28"/>
                <w:vertAlign w:val="subscript"/>
              </w:rPr>
              <w:lastRenderedPageBreak/>
              <w:t xml:space="preserve">1 </w:t>
            </w:r>
            <w:r w:rsidRPr="00D75AC6">
              <w:rPr>
                <w:sz w:val="28"/>
                <w:szCs w:val="28"/>
              </w:rPr>
              <w:t>= (</w:t>
            </w:r>
            <w:proofErr w:type="gramEnd"/>
          </w:p>
        </w:tc>
        <w:tc>
          <w:tcPr>
            <w:tcW w:w="6709" w:type="dxa"/>
            <w:tcBorders>
              <w:bottom w:val="single" w:sz="4" w:space="0" w:color="auto"/>
            </w:tcBorders>
          </w:tcPr>
          <w:p w14:paraId="3D3736DC" w14:textId="77777777" w:rsidR="009B4442" w:rsidRPr="004C265D" w:rsidRDefault="009B4442" w:rsidP="009B4442">
            <w:pPr>
              <w:spacing w:line="360" w:lineRule="auto"/>
              <w:ind w:firstLine="709"/>
              <w:jc w:val="both"/>
              <w:rPr>
                <w:szCs w:val="28"/>
              </w:rPr>
            </w:pPr>
            <w:r w:rsidRPr="004C265D">
              <w:rPr>
                <w:szCs w:val="28"/>
              </w:rPr>
              <w:lastRenderedPageBreak/>
              <w:t xml:space="preserve">количество получателей услуг, которые готовы </w:t>
            </w:r>
            <w:r w:rsidRPr="004C265D">
              <w:rPr>
                <w:szCs w:val="28"/>
              </w:rPr>
              <w:lastRenderedPageBreak/>
              <w:t>рекомендовать организацию родственникам и знакомым (могли бы рекомендовать)</w:t>
            </w:r>
          </w:p>
        </w:tc>
        <w:tc>
          <w:tcPr>
            <w:tcW w:w="965" w:type="dxa"/>
            <w:vMerge w:val="restart"/>
            <w:vAlign w:val="center"/>
          </w:tcPr>
          <w:p w14:paraId="0A406653" w14:textId="77777777" w:rsidR="009B4442" w:rsidRPr="00D75AC6" w:rsidRDefault="009B4442" w:rsidP="009B4442">
            <w:pPr>
              <w:spacing w:line="360" w:lineRule="auto"/>
              <w:ind w:firstLine="709"/>
              <w:jc w:val="both"/>
              <w:rPr>
                <w:sz w:val="28"/>
                <w:szCs w:val="28"/>
              </w:rPr>
            </w:pPr>
            <w:proofErr w:type="gramStart"/>
            <w:r w:rsidRPr="00D75AC6">
              <w:rPr>
                <w:sz w:val="28"/>
                <w:szCs w:val="28"/>
              </w:rPr>
              <w:lastRenderedPageBreak/>
              <w:t>)</w:t>
            </w:r>
            <w:r w:rsidRPr="00D75AC6">
              <w:rPr>
                <w:sz w:val="28"/>
                <w:szCs w:val="28"/>
              </w:rPr>
              <w:lastRenderedPageBreak/>
              <w:t>×100</w:t>
            </w:r>
            <w:r>
              <w:rPr>
                <w:sz w:val="28"/>
                <w:szCs w:val="28"/>
              </w:rPr>
              <w:t>;</w:t>
            </w:r>
            <w:proofErr w:type="gramEnd"/>
          </w:p>
        </w:tc>
      </w:tr>
      <w:tr w:rsidR="009B4442" w:rsidRPr="00907118" w14:paraId="044BB254" w14:textId="77777777" w:rsidTr="009B4442">
        <w:trPr>
          <w:trHeight w:val="518"/>
        </w:trPr>
        <w:tc>
          <w:tcPr>
            <w:tcW w:w="1800" w:type="dxa"/>
            <w:vMerge/>
            <w:vAlign w:val="center"/>
          </w:tcPr>
          <w:p w14:paraId="5FC425C1" w14:textId="77777777" w:rsidR="009B4442" w:rsidRPr="00D75AC6" w:rsidRDefault="009B4442" w:rsidP="009B4442">
            <w:pPr>
              <w:spacing w:line="360" w:lineRule="auto"/>
              <w:ind w:firstLine="709"/>
              <w:jc w:val="both"/>
              <w:rPr>
                <w:sz w:val="28"/>
                <w:szCs w:val="28"/>
              </w:rPr>
            </w:pPr>
          </w:p>
        </w:tc>
        <w:tc>
          <w:tcPr>
            <w:tcW w:w="6709" w:type="dxa"/>
            <w:tcBorders>
              <w:top w:val="single" w:sz="4" w:space="0" w:color="auto"/>
            </w:tcBorders>
          </w:tcPr>
          <w:p w14:paraId="02E948DD" w14:textId="77777777" w:rsidR="009B4442" w:rsidRPr="004C265D" w:rsidRDefault="009B4442" w:rsidP="009B4442">
            <w:pPr>
              <w:spacing w:line="360" w:lineRule="auto"/>
              <w:ind w:firstLine="709"/>
              <w:jc w:val="both"/>
              <w:rPr>
                <w:szCs w:val="28"/>
              </w:rPr>
            </w:pPr>
            <w:r w:rsidRPr="004C265D">
              <w:rPr>
                <w:szCs w:val="28"/>
              </w:rPr>
              <w:t xml:space="preserve">общее число опрошенных получателей услуг </w:t>
            </w:r>
          </w:p>
        </w:tc>
        <w:tc>
          <w:tcPr>
            <w:tcW w:w="965" w:type="dxa"/>
            <w:vMerge/>
            <w:vAlign w:val="center"/>
          </w:tcPr>
          <w:p w14:paraId="4A9D0167" w14:textId="77777777" w:rsidR="009B4442" w:rsidRDefault="009B4442" w:rsidP="009B4442">
            <w:pPr>
              <w:spacing w:line="360" w:lineRule="auto"/>
              <w:ind w:firstLine="709"/>
              <w:jc w:val="both"/>
              <w:rPr>
                <w:szCs w:val="28"/>
              </w:rPr>
            </w:pPr>
          </w:p>
        </w:tc>
      </w:tr>
    </w:tbl>
    <w:p w14:paraId="6704E5D4" w14:textId="77777777" w:rsidR="009B4442" w:rsidRPr="0077517E" w:rsidRDefault="009B4442" w:rsidP="00A85636">
      <w:pPr>
        <w:numPr>
          <w:ilvl w:val="0"/>
          <w:numId w:val="19"/>
        </w:numPr>
        <w:suppressAutoHyphens w:val="0"/>
        <w:spacing w:line="360" w:lineRule="auto"/>
        <w:ind w:left="0" w:firstLine="709"/>
        <w:jc w:val="both"/>
        <w:rPr>
          <w:sz w:val="28"/>
          <w:szCs w:val="28"/>
        </w:rPr>
      </w:pPr>
      <w:proofErr w:type="gramStart"/>
      <w:r w:rsidRPr="0077517E">
        <w:rPr>
          <w:sz w:val="28"/>
          <w:szCs w:val="28"/>
        </w:rPr>
        <w:t>П</w:t>
      </w:r>
      <w:r w:rsidRPr="0077517E">
        <w:rPr>
          <w:sz w:val="28"/>
          <w:szCs w:val="28"/>
          <w:vertAlign w:val="superscript"/>
        </w:rPr>
        <w:t>5</w:t>
      </w:r>
      <w:r w:rsidRPr="0077517E">
        <w:rPr>
          <w:sz w:val="28"/>
          <w:szCs w:val="28"/>
          <w:vertAlign w:val="subscript"/>
        </w:rPr>
        <w:t>2</w:t>
      </w:r>
      <w:r w:rsidRPr="0077517E">
        <w:rPr>
          <w:sz w:val="28"/>
          <w:szCs w:val="28"/>
        </w:rPr>
        <w:t xml:space="preserve"> – значение показателя 5.2 </w:t>
      </w:r>
      <w:r w:rsidRPr="00B21124">
        <w:rPr>
          <w:sz w:val="28"/>
          <w:szCs w:val="28"/>
        </w:rPr>
        <w:t xml:space="preserve">рассчитывается по </w:t>
      </w:r>
      <w:r w:rsidRPr="00D75AC6">
        <w:rPr>
          <w:sz w:val="28"/>
          <w:szCs w:val="28"/>
        </w:rPr>
        <w:t>параметр</w:t>
      </w:r>
      <w:r>
        <w:rPr>
          <w:sz w:val="28"/>
          <w:szCs w:val="28"/>
        </w:rPr>
        <w:t>ам</w:t>
      </w:r>
      <w:r w:rsidRPr="00D75AC6">
        <w:rPr>
          <w:sz w:val="28"/>
          <w:szCs w:val="28"/>
        </w:rPr>
        <w:t xml:space="preserve"> оценки</w:t>
      </w:r>
      <w:r>
        <w:rPr>
          <w:sz w:val="28"/>
          <w:szCs w:val="28"/>
        </w:rPr>
        <w:t>,</w:t>
      </w:r>
      <w:r w:rsidRPr="00D75AC6">
        <w:rPr>
          <w:sz w:val="28"/>
          <w:szCs w:val="28"/>
        </w:rPr>
        <w:t xml:space="preserve"> устан</w:t>
      </w:r>
      <w:r>
        <w:rPr>
          <w:sz w:val="28"/>
          <w:szCs w:val="28"/>
        </w:rPr>
        <w:t>о</w:t>
      </w:r>
      <w:r w:rsidRPr="00D75AC6">
        <w:rPr>
          <w:sz w:val="28"/>
          <w:szCs w:val="28"/>
        </w:rPr>
        <w:t>вл</w:t>
      </w:r>
      <w:r>
        <w:rPr>
          <w:sz w:val="28"/>
          <w:szCs w:val="28"/>
        </w:rPr>
        <w:t>енным</w:t>
      </w:r>
      <w:r w:rsidRPr="00D75AC6">
        <w:rPr>
          <w:sz w:val="28"/>
          <w:szCs w:val="28"/>
        </w:rPr>
        <w:t xml:space="preserve">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w:t>
      </w:r>
      <w:r w:rsidRPr="00D75AC6">
        <w:rPr>
          <w:sz w:val="28"/>
          <w:szCs w:val="28"/>
        </w:rPr>
        <w:t>н</w:t>
      </w:r>
      <w:r w:rsidRPr="00D75AC6">
        <w:rPr>
          <w:sz w:val="28"/>
          <w:szCs w:val="28"/>
        </w:rPr>
        <w:t>ной политики и нормативно-правовое регулирование в установленной сфере деятельности</w:t>
      </w:r>
      <w:r>
        <w:rPr>
          <w:sz w:val="28"/>
          <w:szCs w:val="20"/>
        </w:rPr>
        <w:t>:</w:t>
      </w:r>
      <w:proofErr w:type="gramEnd"/>
    </w:p>
    <w:p w14:paraId="41F1E163"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5</w:t>
      </w:r>
      <w:r>
        <w:rPr>
          <w:sz w:val="28"/>
          <w:szCs w:val="28"/>
          <w:vertAlign w:val="subscript"/>
        </w:rPr>
        <w:t>2</w:t>
      </w:r>
      <w:r>
        <w:rPr>
          <w:sz w:val="28"/>
          <w:szCs w:val="28"/>
        </w:rPr>
        <w:t>= п</w:t>
      </w:r>
      <w:r>
        <w:rPr>
          <w:sz w:val="28"/>
          <w:szCs w:val="28"/>
          <w:vertAlign w:val="subscript"/>
        </w:rPr>
        <w:t>5.2.1</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(5.2)</w:t>
      </w:r>
    </w:p>
    <w:tbl>
      <w:tblPr>
        <w:tblW w:w="9606" w:type="dxa"/>
        <w:tblLook w:val="04A0" w:firstRow="1" w:lastRow="0" w:firstColumn="1" w:lastColumn="0" w:noHBand="0" w:noVBand="1"/>
      </w:tblPr>
      <w:tblGrid>
        <w:gridCol w:w="1930"/>
        <w:gridCol w:w="6711"/>
        <w:gridCol w:w="965"/>
      </w:tblGrid>
      <w:tr w:rsidR="009B4442" w:rsidRPr="00907118" w14:paraId="4147D9B5" w14:textId="77777777" w:rsidTr="009B4442">
        <w:tc>
          <w:tcPr>
            <w:tcW w:w="1930" w:type="dxa"/>
            <w:vMerge w:val="restart"/>
            <w:vAlign w:val="center"/>
          </w:tcPr>
          <w:p w14:paraId="776077F7" w14:textId="77777777" w:rsidR="009B4442" w:rsidRPr="00D75AC6" w:rsidRDefault="009B4442" w:rsidP="009B4442">
            <w:pPr>
              <w:spacing w:line="360" w:lineRule="auto"/>
              <w:ind w:firstLine="709"/>
              <w:jc w:val="both"/>
              <w:rPr>
                <w:sz w:val="28"/>
                <w:szCs w:val="28"/>
                <w:lang w:val="en-US"/>
              </w:rPr>
            </w:pPr>
            <w:proofErr w:type="gramStart"/>
            <w:r w:rsidRPr="00D75AC6">
              <w:rPr>
                <w:sz w:val="28"/>
                <w:szCs w:val="28"/>
              </w:rPr>
              <w:t>гдеп</w:t>
            </w:r>
            <w:r w:rsidRPr="00D75AC6">
              <w:rPr>
                <w:sz w:val="28"/>
                <w:szCs w:val="28"/>
                <w:vertAlign w:val="subscript"/>
              </w:rPr>
              <w:t xml:space="preserve">5.2.1 </w:t>
            </w:r>
            <w:r w:rsidRPr="00D75AC6">
              <w:rPr>
                <w:sz w:val="28"/>
                <w:szCs w:val="28"/>
              </w:rPr>
              <w:t>=</w:t>
            </w:r>
            <w:r w:rsidRPr="00D75AC6">
              <w:rPr>
                <w:sz w:val="28"/>
                <w:szCs w:val="28"/>
                <w:lang w:val="en-US"/>
              </w:rPr>
              <w:t xml:space="preserve"> (</w:t>
            </w:r>
            <w:proofErr w:type="gramEnd"/>
          </w:p>
        </w:tc>
        <w:tc>
          <w:tcPr>
            <w:tcW w:w="6711" w:type="dxa"/>
            <w:tcBorders>
              <w:bottom w:val="single" w:sz="4" w:space="0" w:color="auto"/>
            </w:tcBorders>
          </w:tcPr>
          <w:p w14:paraId="4AE7393D" w14:textId="77777777" w:rsidR="009B4442" w:rsidRPr="00B0443D" w:rsidRDefault="009B4442" w:rsidP="009B4442">
            <w:pPr>
              <w:spacing w:line="360" w:lineRule="auto"/>
              <w:ind w:firstLine="709"/>
              <w:jc w:val="both"/>
              <w:rPr>
                <w:szCs w:val="28"/>
              </w:rPr>
            </w:pPr>
            <w:r w:rsidRPr="004C265D">
              <w:rPr>
                <w:szCs w:val="28"/>
              </w:rPr>
              <w:t xml:space="preserve">количество получателей услуг, удовлетворенных </w:t>
            </w:r>
            <w:r>
              <w:rPr>
                <w:szCs w:val="28"/>
              </w:rPr>
              <w:t>организационными условиями оказания услуг</w:t>
            </w:r>
          </w:p>
        </w:tc>
        <w:tc>
          <w:tcPr>
            <w:tcW w:w="965" w:type="dxa"/>
            <w:vMerge w:val="restart"/>
            <w:vAlign w:val="center"/>
          </w:tcPr>
          <w:p w14:paraId="238BB267"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43F294C1" w14:textId="77777777" w:rsidTr="009B4442">
        <w:trPr>
          <w:trHeight w:val="518"/>
        </w:trPr>
        <w:tc>
          <w:tcPr>
            <w:tcW w:w="1930" w:type="dxa"/>
            <w:vMerge/>
            <w:vAlign w:val="center"/>
          </w:tcPr>
          <w:p w14:paraId="7C77C8BF" w14:textId="77777777" w:rsidR="009B4442" w:rsidRPr="00D75AC6" w:rsidRDefault="009B4442" w:rsidP="009B4442">
            <w:pPr>
              <w:spacing w:line="360" w:lineRule="auto"/>
              <w:ind w:firstLine="709"/>
              <w:jc w:val="both"/>
              <w:rPr>
                <w:sz w:val="28"/>
                <w:szCs w:val="28"/>
              </w:rPr>
            </w:pPr>
          </w:p>
        </w:tc>
        <w:tc>
          <w:tcPr>
            <w:tcW w:w="6711" w:type="dxa"/>
            <w:tcBorders>
              <w:top w:val="single" w:sz="4" w:space="0" w:color="auto"/>
            </w:tcBorders>
          </w:tcPr>
          <w:p w14:paraId="1A5D38FB" w14:textId="77777777" w:rsidR="009B4442" w:rsidRDefault="009B4442" w:rsidP="009B4442">
            <w:pPr>
              <w:spacing w:line="360" w:lineRule="auto"/>
              <w:ind w:firstLine="709"/>
              <w:jc w:val="both"/>
              <w:rPr>
                <w:szCs w:val="28"/>
              </w:rPr>
            </w:pPr>
            <w:r>
              <w:rPr>
                <w:szCs w:val="28"/>
              </w:rPr>
              <w:t xml:space="preserve">общее число опрошенных получателей услуг </w:t>
            </w:r>
          </w:p>
        </w:tc>
        <w:tc>
          <w:tcPr>
            <w:tcW w:w="965" w:type="dxa"/>
            <w:vMerge/>
            <w:vAlign w:val="center"/>
          </w:tcPr>
          <w:p w14:paraId="055FB6C0" w14:textId="77777777" w:rsidR="009B4442" w:rsidRDefault="009B4442" w:rsidP="009B4442">
            <w:pPr>
              <w:spacing w:line="360" w:lineRule="auto"/>
              <w:ind w:firstLine="709"/>
              <w:jc w:val="both"/>
              <w:rPr>
                <w:szCs w:val="28"/>
              </w:rPr>
            </w:pPr>
          </w:p>
        </w:tc>
      </w:tr>
    </w:tbl>
    <w:p w14:paraId="4C418202" w14:textId="77777777" w:rsidR="009B4442" w:rsidRDefault="009B4442" w:rsidP="00A85636">
      <w:pPr>
        <w:numPr>
          <w:ilvl w:val="0"/>
          <w:numId w:val="19"/>
        </w:numPr>
        <w:suppressAutoHyphens w:val="0"/>
        <w:spacing w:line="360" w:lineRule="auto"/>
        <w:ind w:left="0" w:firstLine="709"/>
        <w:jc w:val="both"/>
        <w:rPr>
          <w:sz w:val="28"/>
          <w:szCs w:val="28"/>
        </w:rPr>
      </w:pPr>
      <w:r>
        <w:rPr>
          <w:sz w:val="28"/>
          <w:szCs w:val="28"/>
        </w:rPr>
        <w:t>П</w:t>
      </w:r>
      <w:r>
        <w:rPr>
          <w:sz w:val="28"/>
          <w:szCs w:val="28"/>
          <w:vertAlign w:val="superscript"/>
        </w:rPr>
        <w:t>5</w:t>
      </w:r>
      <w:r>
        <w:rPr>
          <w:sz w:val="28"/>
          <w:szCs w:val="28"/>
          <w:vertAlign w:val="subscript"/>
        </w:rPr>
        <w:t>3</w:t>
      </w:r>
      <w:r>
        <w:rPr>
          <w:sz w:val="28"/>
          <w:szCs w:val="28"/>
        </w:rPr>
        <w:t xml:space="preserve">– </w:t>
      </w:r>
      <w:r w:rsidRPr="00122DA7">
        <w:rPr>
          <w:sz w:val="28"/>
          <w:szCs w:val="28"/>
        </w:rPr>
        <w:t xml:space="preserve">значение показателя </w:t>
      </w:r>
      <w:r>
        <w:rPr>
          <w:sz w:val="28"/>
          <w:szCs w:val="28"/>
        </w:rPr>
        <w:t>5.3:</w:t>
      </w:r>
    </w:p>
    <w:p w14:paraId="08257506" w14:textId="77777777" w:rsidR="009B4442" w:rsidRDefault="009B4442" w:rsidP="009B4442">
      <w:pPr>
        <w:spacing w:line="360" w:lineRule="auto"/>
        <w:ind w:firstLine="709"/>
        <w:jc w:val="both"/>
        <w:rPr>
          <w:sz w:val="28"/>
          <w:szCs w:val="28"/>
        </w:rPr>
      </w:pPr>
      <w:r>
        <w:rPr>
          <w:sz w:val="28"/>
          <w:szCs w:val="28"/>
        </w:rPr>
        <w:t>П</w:t>
      </w:r>
      <w:r>
        <w:rPr>
          <w:sz w:val="28"/>
          <w:szCs w:val="28"/>
          <w:vertAlign w:val="superscript"/>
        </w:rPr>
        <w:t>5</w:t>
      </w:r>
      <w:r>
        <w:rPr>
          <w:sz w:val="28"/>
          <w:szCs w:val="28"/>
          <w:vertAlign w:val="subscript"/>
        </w:rPr>
        <w:t>3</w:t>
      </w:r>
      <w:r>
        <w:rPr>
          <w:sz w:val="28"/>
          <w:szCs w:val="28"/>
        </w:rPr>
        <w:t>= п</w:t>
      </w:r>
      <w:r>
        <w:rPr>
          <w:sz w:val="28"/>
          <w:szCs w:val="28"/>
          <w:vertAlign w:val="subscript"/>
        </w:rPr>
        <w:t>5.3.1</w:t>
      </w:r>
      <w:r>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(5.3)</w:t>
      </w:r>
    </w:p>
    <w:tbl>
      <w:tblPr>
        <w:tblW w:w="9606" w:type="dxa"/>
        <w:tblLook w:val="04A0" w:firstRow="1" w:lastRow="0" w:firstColumn="1" w:lastColumn="0" w:noHBand="0" w:noVBand="1"/>
      </w:tblPr>
      <w:tblGrid>
        <w:gridCol w:w="1932"/>
        <w:gridCol w:w="6716"/>
        <w:gridCol w:w="958"/>
      </w:tblGrid>
      <w:tr w:rsidR="009B4442" w:rsidRPr="00907118" w14:paraId="54D827D0" w14:textId="77777777" w:rsidTr="009B4442">
        <w:tc>
          <w:tcPr>
            <w:tcW w:w="1932" w:type="dxa"/>
            <w:vMerge w:val="restart"/>
            <w:vAlign w:val="center"/>
          </w:tcPr>
          <w:p w14:paraId="2007290B" w14:textId="77777777" w:rsidR="009B4442" w:rsidRPr="00D75AC6" w:rsidRDefault="009B4442" w:rsidP="009B4442">
            <w:pPr>
              <w:spacing w:line="360" w:lineRule="auto"/>
              <w:ind w:firstLine="709"/>
              <w:jc w:val="both"/>
              <w:rPr>
                <w:sz w:val="28"/>
                <w:szCs w:val="28"/>
                <w:lang w:val="en-US"/>
              </w:rPr>
            </w:pPr>
            <w:proofErr w:type="gramStart"/>
            <w:r w:rsidRPr="00D75AC6">
              <w:rPr>
                <w:sz w:val="28"/>
                <w:szCs w:val="28"/>
              </w:rPr>
              <w:t>гдеп</w:t>
            </w:r>
            <w:r w:rsidRPr="00D75AC6">
              <w:rPr>
                <w:sz w:val="28"/>
                <w:szCs w:val="28"/>
                <w:vertAlign w:val="subscript"/>
              </w:rPr>
              <w:t xml:space="preserve">5.3.1 </w:t>
            </w:r>
            <w:r w:rsidRPr="00D75AC6">
              <w:rPr>
                <w:sz w:val="28"/>
                <w:szCs w:val="28"/>
              </w:rPr>
              <w:t>=</w:t>
            </w:r>
            <w:r w:rsidRPr="00D75AC6">
              <w:rPr>
                <w:sz w:val="28"/>
                <w:szCs w:val="28"/>
                <w:lang w:val="en-US"/>
              </w:rPr>
              <w:t xml:space="preserve"> (</w:t>
            </w:r>
            <w:proofErr w:type="gramEnd"/>
          </w:p>
        </w:tc>
        <w:tc>
          <w:tcPr>
            <w:tcW w:w="6716" w:type="dxa"/>
            <w:tcBorders>
              <w:bottom w:val="single" w:sz="4" w:space="0" w:color="auto"/>
            </w:tcBorders>
          </w:tcPr>
          <w:p w14:paraId="4DBE57DF" w14:textId="77777777" w:rsidR="009B4442" w:rsidRPr="00B0443D" w:rsidRDefault="009B4442" w:rsidP="009B4442">
            <w:pPr>
              <w:spacing w:line="360" w:lineRule="auto"/>
              <w:ind w:firstLine="709"/>
              <w:jc w:val="both"/>
              <w:rPr>
                <w:szCs w:val="28"/>
              </w:rPr>
            </w:pPr>
            <w:r w:rsidRPr="004C265D">
              <w:rPr>
                <w:szCs w:val="28"/>
              </w:rPr>
              <w:t>количество получателей услуг, удовлетворенных</w:t>
            </w:r>
            <w:r>
              <w:rPr>
                <w:szCs w:val="28"/>
              </w:rPr>
              <w:t xml:space="preserve"> в целом условиями оказания услуг в организации</w:t>
            </w:r>
          </w:p>
        </w:tc>
        <w:tc>
          <w:tcPr>
            <w:tcW w:w="958" w:type="dxa"/>
            <w:vMerge w:val="restart"/>
            <w:vAlign w:val="center"/>
          </w:tcPr>
          <w:p w14:paraId="1A3DEDCA" w14:textId="77777777" w:rsidR="009B4442" w:rsidRPr="00D75AC6" w:rsidRDefault="009B4442" w:rsidP="009B4442">
            <w:pPr>
              <w:spacing w:line="360" w:lineRule="auto"/>
              <w:ind w:firstLine="709"/>
              <w:jc w:val="both"/>
              <w:rPr>
                <w:sz w:val="28"/>
                <w:szCs w:val="28"/>
              </w:rPr>
            </w:pPr>
            <w:proofErr w:type="gramStart"/>
            <w:r w:rsidRPr="00D75AC6">
              <w:rPr>
                <w:sz w:val="28"/>
                <w:szCs w:val="28"/>
              </w:rPr>
              <w:t>)×100</w:t>
            </w:r>
            <w:r>
              <w:rPr>
                <w:sz w:val="28"/>
                <w:szCs w:val="28"/>
              </w:rPr>
              <w:t>.</w:t>
            </w:r>
            <w:proofErr w:type="gramEnd"/>
          </w:p>
        </w:tc>
      </w:tr>
      <w:tr w:rsidR="009B4442" w:rsidRPr="00907118" w14:paraId="3380E66D" w14:textId="77777777" w:rsidTr="009B4442">
        <w:trPr>
          <w:trHeight w:val="518"/>
        </w:trPr>
        <w:tc>
          <w:tcPr>
            <w:tcW w:w="1932" w:type="dxa"/>
            <w:vMerge/>
            <w:vAlign w:val="center"/>
          </w:tcPr>
          <w:p w14:paraId="037C30B5" w14:textId="77777777" w:rsidR="009B4442" w:rsidRPr="00D75AC6" w:rsidRDefault="009B4442" w:rsidP="009B4442">
            <w:pPr>
              <w:spacing w:line="360" w:lineRule="auto"/>
              <w:ind w:firstLine="709"/>
              <w:jc w:val="both"/>
              <w:rPr>
                <w:sz w:val="28"/>
                <w:szCs w:val="28"/>
              </w:rPr>
            </w:pPr>
          </w:p>
        </w:tc>
        <w:tc>
          <w:tcPr>
            <w:tcW w:w="6716" w:type="dxa"/>
            <w:tcBorders>
              <w:top w:val="single" w:sz="4" w:space="0" w:color="auto"/>
            </w:tcBorders>
          </w:tcPr>
          <w:p w14:paraId="4E653092" w14:textId="77777777" w:rsidR="009B4442" w:rsidRDefault="009B4442" w:rsidP="009B4442">
            <w:pPr>
              <w:spacing w:line="360" w:lineRule="auto"/>
              <w:ind w:firstLine="709"/>
              <w:jc w:val="both"/>
              <w:rPr>
                <w:szCs w:val="28"/>
              </w:rPr>
            </w:pPr>
            <w:r>
              <w:rPr>
                <w:szCs w:val="28"/>
              </w:rPr>
              <w:t xml:space="preserve">общее число опрошенных получателей услуг </w:t>
            </w:r>
          </w:p>
        </w:tc>
        <w:tc>
          <w:tcPr>
            <w:tcW w:w="958" w:type="dxa"/>
            <w:vMerge/>
            <w:vAlign w:val="center"/>
          </w:tcPr>
          <w:p w14:paraId="1B05404F" w14:textId="77777777" w:rsidR="009B4442" w:rsidRDefault="009B4442" w:rsidP="009B4442">
            <w:pPr>
              <w:spacing w:line="360" w:lineRule="auto"/>
              <w:ind w:firstLine="709"/>
              <w:jc w:val="both"/>
              <w:rPr>
                <w:szCs w:val="28"/>
              </w:rPr>
            </w:pPr>
          </w:p>
        </w:tc>
      </w:tr>
    </w:tbl>
    <w:p w14:paraId="7314A143" w14:textId="77777777" w:rsidR="009B4442" w:rsidRDefault="009B4442" w:rsidP="009B4442">
      <w:pPr>
        <w:spacing w:line="360" w:lineRule="auto"/>
        <w:ind w:firstLine="709"/>
        <w:jc w:val="both"/>
        <w:rPr>
          <w:sz w:val="28"/>
          <w:szCs w:val="28"/>
        </w:rPr>
      </w:pPr>
      <w:r w:rsidRPr="005A688A">
        <w:rPr>
          <w:sz w:val="28"/>
          <w:szCs w:val="28"/>
        </w:rPr>
        <w:t>Итоговая оценка по критерию</w:t>
      </w:r>
      <w:proofErr w:type="gramStart"/>
      <w:r w:rsidRPr="005A688A">
        <w:rPr>
          <w:sz w:val="28"/>
          <w:szCs w:val="28"/>
        </w:rPr>
        <w:t xml:space="preserve"> </w:t>
      </w:r>
      <w:r>
        <w:rPr>
          <w:sz w:val="28"/>
          <w:szCs w:val="28"/>
        </w:rPr>
        <w:t>К</w:t>
      </w:r>
      <w:proofErr w:type="gramEnd"/>
      <w:r>
        <w:rPr>
          <w:sz w:val="28"/>
          <w:szCs w:val="28"/>
        </w:rPr>
        <w:t xml:space="preserve"> </w:t>
      </w:r>
      <w:r w:rsidRPr="005A688A">
        <w:rPr>
          <w:sz w:val="28"/>
          <w:szCs w:val="28"/>
        </w:rPr>
        <w:t xml:space="preserve">в баллах </w:t>
      </w:r>
      <w:r>
        <w:rPr>
          <w:sz w:val="28"/>
          <w:szCs w:val="28"/>
        </w:rPr>
        <w:t xml:space="preserve">для каждой организации </w:t>
      </w:r>
      <w:r w:rsidRPr="005A688A">
        <w:rPr>
          <w:sz w:val="28"/>
          <w:szCs w:val="28"/>
        </w:rPr>
        <w:t>определяется как сумма баллов по всем показателям по данному критерию</w:t>
      </w:r>
      <w:r>
        <w:rPr>
          <w:sz w:val="28"/>
          <w:szCs w:val="28"/>
        </w:rPr>
        <w:t xml:space="preserve"> с учетом их значимости:</w:t>
      </w:r>
    </w:p>
    <w:p w14:paraId="797B73FC" w14:textId="77777777" w:rsidR="009B4442" w:rsidRPr="00502B25" w:rsidRDefault="009B4442" w:rsidP="009B4442">
      <w:pPr>
        <w:spacing w:line="360" w:lineRule="auto"/>
        <w:ind w:firstLine="709"/>
        <w:jc w:val="both"/>
        <w:rPr>
          <w:sz w:val="28"/>
          <w:szCs w:val="28"/>
          <w:lang w:val="en-US"/>
        </w:rPr>
      </w:pPr>
      <w:r w:rsidRPr="005A688A">
        <w:rPr>
          <w:sz w:val="28"/>
          <w:szCs w:val="28"/>
          <w:lang w:val="en-US"/>
        </w:rPr>
        <w:t>K</w:t>
      </w:r>
      <w:r>
        <w:rPr>
          <w:sz w:val="28"/>
          <w:szCs w:val="28"/>
          <w:vertAlign w:val="superscript"/>
          <w:lang w:val="en-US"/>
        </w:rPr>
        <w:t>m</w:t>
      </w:r>
      <w:r w:rsidRPr="00CD0C3B">
        <w:rPr>
          <w:sz w:val="28"/>
          <w:szCs w:val="28"/>
          <w:lang w:val="en-US"/>
        </w:rPr>
        <w:t>=∑</w:t>
      </w:r>
      <w:proofErr w:type="spellStart"/>
      <w:r>
        <w:rPr>
          <w:sz w:val="28"/>
          <w:szCs w:val="28"/>
          <w:lang w:val="en-US"/>
        </w:rPr>
        <w:t>a</w:t>
      </w:r>
      <w:r>
        <w:rPr>
          <w:sz w:val="28"/>
          <w:szCs w:val="28"/>
          <w:vertAlign w:val="superscript"/>
          <w:lang w:val="en-US"/>
        </w:rPr>
        <w:t>m</w:t>
      </w:r>
      <w:r w:rsidRPr="005A688A">
        <w:rPr>
          <w:sz w:val="28"/>
          <w:szCs w:val="28"/>
          <w:vertAlign w:val="subscript"/>
          <w:lang w:val="en-US"/>
        </w:rPr>
        <w:t>i</w:t>
      </w:r>
      <w:proofErr w:type="spellEnd"/>
      <w:r w:rsidRPr="00735EC6">
        <w:rPr>
          <w:szCs w:val="28"/>
          <w:lang w:val="en-US"/>
        </w:rPr>
        <w:t>×</w:t>
      </w:r>
      <w:r w:rsidRPr="005A688A">
        <w:rPr>
          <w:sz w:val="28"/>
          <w:szCs w:val="28"/>
        </w:rPr>
        <w:t>П</w:t>
      </w:r>
      <w:r>
        <w:rPr>
          <w:sz w:val="28"/>
          <w:szCs w:val="28"/>
          <w:vertAlign w:val="superscript"/>
          <w:lang w:val="en-US"/>
        </w:rPr>
        <w:t>m</w:t>
      </w:r>
      <w:r w:rsidRPr="005A688A">
        <w:rPr>
          <w:sz w:val="28"/>
          <w:szCs w:val="28"/>
          <w:vertAlign w:val="subscript"/>
          <w:lang w:val="en-US"/>
        </w:rPr>
        <w:t>i</w:t>
      </w:r>
      <w:r w:rsidRPr="00CD0C3B">
        <w:rPr>
          <w:sz w:val="28"/>
          <w:szCs w:val="28"/>
          <w:lang w:val="en-US"/>
        </w:rPr>
        <w:t xml:space="preserve">= </w:t>
      </w:r>
      <w:r>
        <w:rPr>
          <w:sz w:val="28"/>
          <w:szCs w:val="28"/>
          <w:lang w:val="en-US"/>
        </w:rPr>
        <w:t>a</w:t>
      </w:r>
      <w:r>
        <w:rPr>
          <w:sz w:val="28"/>
          <w:szCs w:val="28"/>
          <w:vertAlign w:val="superscript"/>
          <w:lang w:val="en-US"/>
        </w:rPr>
        <w:t>m</w:t>
      </w:r>
      <w:r w:rsidRPr="00CD0C3B">
        <w:rPr>
          <w:sz w:val="28"/>
          <w:szCs w:val="28"/>
          <w:vertAlign w:val="subscript"/>
          <w:lang w:val="en-US"/>
        </w:rPr>
        <w:t>1</w:t>
      </w:r>
      <w:r w:rsidRPr="00735EC6">
        <w:rPr>
          <w:szCs w:val="28"/>
          <w:lang w:val="en-US"/>
        </w:rPr>
        <w:t>×</w:t>
      </w:r>
      <w:r w:rsidRPr="005A688A">
        <w:rPr>
          <w:sz w:val="28"/>
          <w:szCs w:val="28"/>
        </w:rPr>
        <w:t>П</w:t>
      </w:r>
      <w:r>
        <w:rPr>
          <w:sz w:val="28"/>
          <w:szCs w:val="28"/>
          <w:vertAlign w:val="superscript"/>
          <w:lang w:val="en-US"/>
        </w:rPr>
        <w:t>m</w:t>
      </w:r>
      <w:r w:rsidRPr="00CD0C3B">
        <w:rPr>
          <w:sz w:val="28"/>
          <w:szCs w:val="28"/>
          <w:vertAlign w:val="subscript"/>
          <w:lang w:val="en-US"/>
        </w:rPr>
        <w:t>1</w:t>
      </w:r>
      <w:r w:rsidRPr="00CD0C3B">
        <w:rPr>
          <w:sz w:val="28"/>
          <w:szCs w:val="28"/>
          <w:lang w:val="en-US"/>
        </w:rPr>
        <w:t xml:space="preserve"> + </w:t>
      </w:r>
      <w:r>
        <w:rPr>
          <w:sz w:val="28"/>
          <w:szCs w:val="28"/>
          <w:lang w:val="en-US"/>
        </w:rPr>
        <w:t>a</w:t>
      </w:r>
      <w:r>
        <w:rPr>
          <w:sz w:val="28"/>
          <w:szCs w:val="28"/>
          <w:vertAlign w:val="superscript"/>
          <w:lang w:val="en-US"/>
        </w:rPr>
        <w:t>m</w:t>
      </w:r>
      <w:r w:rsidRPr="00CD0C3B">
        <w:rPr>
          <w:sz w:val="28"/>
          <w:szCs w:val="28"/>
          <w:vertAlign w:val="subscript"/>
          <w:lang w:val="en-US"/>
        </w:rPr>
        <w:t>2</w:t>
      </w:r>
      <w:r w:rsidRPr="00735EC6">
        <w:rPr>
          <w:szCs w:val="28"/>
          <w:lang w:val="en-US"/>
        </w:rPr>
        <w:t>×</w:t>
      </w:r>
      <w:r w:rsidRPr="005A688A">
        <w:rPr>
          <w:sz w:val="28"/>
          <w:szCs w:val="28"/>
        </w:rPr>
        <w:t>П</w:t>
      </w:r>
      <w:r>
        <w:rPr>
          <w:sz w:val="28"/>
          <w:szCs w:val="28"/>
          <w:vertAlign w:val="superscript"/>
          <w:lang w:val="en-US"/>
        </w:rPr>
        <w:t>m</w:t>
      </w:r>
      <w:r w:rsidRPr="00CD0C3B">
        <w:rPr>
          <w:sz w:val="28"/>
          <w:szCs w:val="28"/>
          <w:vertAlign w:val="subscript"/>
          <w:lang w:val="en-US"/>
        </w:rPr>
        <w:t>2</w:t>
      </w:r>
      <w:r w:rsidRPr="00CD0C3B">
        <w:rPr>
          <w:sz w:val="28"/>
          <w:szCs w:val="28"/>
          <w:lang w:val="en-US"/>
        </w:rPr>
        <w:t xml:space="preserve"> + </w:t>
      </w:r>
      <w:r>
        <w:rPr>
          <w:sz w:val="28"/>
          <w:szCs w:val="28"/>
          <w:lang w:val="en-US"/>
        </w:rPr>
        <w:t>a</w:t>
      </w:r>
      <w:r>
        <w:rPr>
          <w:sz w:val="28"/>
          <w:szCs w:val="28"/>
          <w:vertAlign w:val="superscript"/>
          <w:lang w:val="en-US"/>
        </w:rPr>
        <w:t>m</w:t>
      </w:r>
      <w:r w:rsidRPr="00CD0C3B">
        <w:rPr>
          <w:sz w:val="28"/>
          <w:szCs w:val="28"/>
          <w:vertAlign w:val="subscript"/>
          <w:lang w:val="en-US"/>
        </w:rPr>
        <w:t>3</w:t>
      </w:r>
      <w:r w:rsidRPr="00735EC6">
        <w:rPr>
          <w:szCs w:val="28"/>
          <w:lang w:val="en-US"/>
        </w:rPr>
        <w:t>×</w:t>
      </w:r>
      <w:r w:rsidRPr="005A688A">
        <w:rPr>
          <w:sz w:val="28"/>
          <w:szCs w:val="28"/>
        </w:rPr>
        <w:t>П</w:t>
      </w:r>
      <w:r>
        <w:rPr>
          <w:sz w:val="28"/>
          <w:szCs w:val="28"/>
          <w:vertAlign w:val="superscript"/>
          <w:lang w:val="en-US"/>
        </w:rPr>
        <w:t>m</w:t>
      </w:r>
      <w:r w:rsidRPr="00CD0C3B">
        <w:rPr>
          <w:sz w:val="28"/>
          <w:szCs w:val="28"/>
          <w:vertAlign w:val="subscript"/>
          <w:lang w:val="en-US"/>
        </w:rPr>
        <w:t>3</w:t>
      </w:r>
      <w:r w:rsidRPr="008D7DF4">
        <w:rPr>
          <w:sz w:val="28"/>
          <w:szCs w:val="28"/>
          <w:lang w:val="en-US"/>
        </w:rPr>
        <w:t>,</w:t>
      </w:r>
      <w:r w:rsidRPr="00CD0C3B">
        <w:rPr>
          <w:sz w:val="28"/>
          <w:szCs w:val="28"/>
          <w:vertAlign w:val="subscript"/>
          <w:lang w:val="en-US"/>
        </w:rPr>
        <w:tab/>
      </w:r>
      <w:r w:rsidRPr="00792A66">
        <w:rPr>
          <w:sz w:val="28"/>
          <w:szCs w:val="28"/>
          <w:vertAlign w:val="subscript"/>
          <w:lang w:val="en-US"/>
        </w:rPr>
        <w:tab/>
      </w:r>
      <w:r w:rsidRPr="00CD0C3B">
        <w:rPr>
          <w:sz w:val="28"/>
          <w:szCs w:val="28"/>
          <w:vertAlign w:val="subscript"/>
          <w:lang w:val="en-US"/>
        </w:rPr>
        <w:tab/>
      </w:r>
      <w:r w:rsidRPr="00CD0C3B">
        <w:rPr>
          <w:sz w:val="28"/>
          <w:szCs w:val="28"/>
          <w:lang w:val="en-US"/>
        </w:rPr>
        <w:t xml:space="preserve"> (</w:t>
      </w:r>
      <w:r w:rsidRPr="00502B25">
        <w:rPr>
          <w:sz w:val="28"/>
          <w:szCs w:val="28"/>
          <w:lang w:val="en-US"/>
        </w:rPr>
        <w:t>6</w:t>
      </w:r>
      <w:r w:rsidRPr="00CD0C3B">
        <w:rPr>
          <w:sz w:val="28"/>
          <w:szCs w:val="28"/>
          <w:lang w:val="en-US"/>
        </w:rPr>
        <w:t>)</w:t>
      </w:r>
    </w:p>
    <w:p w14:paraId="101D7313" w14:textId="77777777" w:rsidR="009B4442" w:rsidRDefault="009B4442" w:rsidP="009B4442">
      <w:pPr>
        <w:spacing w:line="360" w:lineRule="auto"/>
        <w:ind w:firstLine="709"/>
        <w:jc w:val="both"/>
        <w:rPr>
          <w:sz w:val="28"/>
          <w:szCs w:val="28"/>
        </w:rPr>
      </w:pPr>
      <w:r w:rsidRPr="005A688A">
        <w:rPr>
          <w:sz w:val="28"/>
          <w:szCs w:val="28"/>
        </w:rPr>
        <w:t xml:space="preserve">где </w:t>
      </w:r>
      <w:r>
        <w:rPr>
          <w:sz w:val="28"/>
          <w:szCs w:val="28"/>
        </w:rPr>
        <w:tab/>
      </w:r>
      <w:r>
        <w:rPr>
          <w:sz w:val="28"/>
          <w:szCs w:val="28"/>
          <w:lang w:val="en-US"/>
        </w:rPr>
        <w:t>m</w:t>
      </w:r>
      <w:r>
        <w:rPr>
          <w:sz w:val="28"/>
          <w:szCs w:val="28"/>
        </w:rPr>
        <w:t xml:space="preserve"> – порядковый номер критерия оценки качества, </w:t>
      </w:r>
      <w:r>
        <w:rPr>
          <w:sz w:val="28"/>
          <w:szCs w:val="28"/>
          <w:lang w:val="en-US"/>
        </w:rPr>
        <w:t>m</w:t>
      </w:r>
      <w:r>
        <w:rPr>
          <w:sz w:val="28"/>
          <w:szCs w:val="28"/>
        </w:rPr>
        <w:t xml:space="preserve">=1..5; </w:t>
      </w:r>
    </w:p>
    <w:p w14:paraId="54D4625D" w14:textId="77777777" w:rsidR="009B4442" w:rsidRDefault="009B4442" w:rsidP="009B4442">
      <w:pPr>
        <w:spacing w:line="360" w:lineRule="auto"/>
        <w:ind w:firstLine="709"/>
        <w:jc w:val="both"/>
        <w:rPr>
          <w:sz w:val="28"/>
          <w:szCs w:val="28"/>
        </w:rPr>
      </w:pPr>
      <w:r w:rsidRPr="002A21FD">
        <w:rPr>
          <w:sz w:val="28"/>
          <w:szCs w:val="28"/>
          <w:lang w:val="en-US"/>
        </w:rPr>
        <w:t>i</w:t>
      </w:r>
      <w:r w:rsidRPr="005A688A">
        <w:rPr>
          <w:sz w:val="28"/>
          <w:szCs w:val="28"/>
        </w:rPr>
        <w:t xml:space="preserve">– </w:t>
      </w:r>
      <w:proofErr w:type="gramStart"/>
      <w:r w:rsidRPr="005A688A">
        <w:rPr>
          <w:sz w:val="28"/>
          <w:szCs w:val="28"/>
        </w:rPr>
        <w:t>порядковый</w:t>
      </w:r>
      <w:proofErr w:type="gramEnd"/>
      <w:r w:rsidRPr="005A688A">
        <w:rPr>
          <w:sz w:val="28"/>
          <w:szCs w:val="28"/>
        </w:rPr>
        <w:t xml:space="preserve"> номер показателя оценки качества</w:t>
      </w:r>
      <w:r>
        <w:rPr>
          <w:sz w:val="28"/>
          <w:szCs w:val="28"/>
        </w:rPr>
        <w:t xml:space="preserve">, </w:t>
      </w:r>
      <w:r w:rsidRPr="002A21FD">
        <w:rPr>
          <w:sz w:val="28"/>
          <w:szCs w:val="28"/>
          <w:lang w:val="en-US"/>
        </w:rPr>
        <w:t>i</w:t>
      </w:r>
      <w:r>
        <w:rPr>
          <w:sz w:val="28"/>
          <w:szCs w:val="28"/>
        </w:rPr>
        <w:t>=1..3;</w:t>
      </w:r>
    </w:p>
    <w:p w14:paraId="72CE680B" w14:textId="77777777" w:rsidR="009B4442" w:rsidRDefault="009B4442" w:rsidP="009B4442">
      <w:pPr>
        <w:spacing w:line="360" w:lineRule="auto"/>
        <w:ind w:firstLine="709"/>
        <w:jc w:val="both"/>
        <w:rPr>
          <w:sz w:val="28"/>
          <w:szCs w:val="28"/>
        </w:rPr>
      </w:pPr>
      <w:proofErr w:type="gramStart"/>
      <w:r w:rsidRPr="005A688A">
        <w:rPr>
          <w:sz w:val="28"/>
          <w:szCs w:val="28"/>
        </w:rPr>
        <w:t>П</w:t>
      </w:r>
      <w:proofErr w:type="gramEnd"/>
      <w:r>
        <w:rPr>
          <w:sz w:val="28"/>
          <w:szCs w:val="28"/>
          <w:vertAlign w:val="superscript"/>
          <w:lang w:val="en-US"/>
        </w:rPr>
        <w:t>m</w:t>
      </w:r>
      <w:r w:rsidRPr="005A688A">
        <w:rPr>
          <w:sz w:val="28"/>
          <w:szCs w:val="28"/>
          <w:vertAlign w:val="subscript"/>
          <w:lang w:val="en-US"/>
        </w:rPr>
        <w:t>i</w:t>
      </w:r>
      <w:r w:rsidRPr="005A688A">
        <w:rPr>
          <w:b/>
          <w:sz w:val="28"/>
          <w:szCs w:val="28"/>
        </w:rPr>
        <w:t xml:space="preserve"> – </w:t>
      </w:r>
      <w:r w:rsidRPr="005A688A">
        <w:rPr>
          <w:sz w:val="28"/>
          <w:szCs w:val="28"/>
        </w:rPr>
        <w:t xml:space="preserve">значения </w:t>
      </w:r>
      <w:r w:rsidRPr="002A21FD">
        <w:rPr>
          <w:sz w:val="28"/>
          <w:szCs w:val="28"/>
          <w:lang w:val="en-US"/>
        </w:rPr>
        <w:t>i</w:t>
      </w:r>
      <w:r w:rsidRPr="002A21FD">
        <w:rPr>
          <w:sz w:val="28"/>
          <w:szCs w:val="28"/>
        </w:rPr>
        <w:t>-</w:t>
      </w:r>
      <w:proofErr w:type="spellStart"/>
      <w:r w:rsidRPr="002A21FD">
        <w:rPr>
          <w:sz w:val="28"/>
          <w:szCs w:val="28"/>
        </w:rPr>
        <w:t>го</w:t>
      </w:r>
      <w:r w:rsidRPr="005A688A">
        <w:rPr>
          <w:sz w:val="28"/>
          <w:szCs w:val="28"/>
        </w:rPr>
        <w:t>показателя</w:t>
      </w:r>
      <w:proofErr w:type="spellEnd"/>
      <w:r w:rsidRPr="005A688A">
        <w:rPr>
          <w:sz w:val="28"/>
          <w:szCs w:val="28"/>
        </w:rPr>
        <w:t xml:space="preserve"> по </w:t>
      </w:r>
      <w:r>
        <w:rPr>
          <w:sz w:val="28"/>
          <w:szCs w:val="28"/>
          <w:lang w:val="en-US"/>
        </w:rPr>
        <w:t>m</w:t>
      </w:r>
      <w:r w:rsidRPr="002A21FD">
        <w:rPr>
          <w:sz w:val="28"/>
          <w:szCs w:val="28"/>
        </w:rPr>
        <w:t>-</w:t>
      </w:r>
      <w:r>
        <w:rPr>
          <w:sz w:val="28"/>
          <w:szCs w:val="28"/>
        </w:rPr>
        <w:t xml:space="preserve">му </w:t>
      </w:r>
      <w:r w:rsidRPr="005A688A">
        <w:rPr>
          <w:sz w:val="28"/>
          <w:szCs w:val="28"/>
        </w:rPr>
        <w:t>критерию</w:t>
      </w:r>
      <w:r>
        <w:rPr>
          <w:sz w:val="28"/>
          <w:szCs w:val="28"/>
        </w:rPr>
        <w:t>,</w:t>
      </w:r>
      <w:r w:rsidRPr="005A688A">
        <w:rPr>
          <w:sz w:val="28"/>
          <w:szCs w:val="28"/>
        </w:rPr>
        <w:t xml:space="preserve"> в баллах</w:t>
      </w:r>
      <w:r>
        <w:rPr>
          <w:sz w:val="28"/>
          <w:szCs w:val="28"/>
        </w:rPr>
        <w:t>;</w:t>
      </w:r>
    </w:p>
    <w:p w14:paraId="737A5B2A" w14:textId="77777777" w:rsidR="009B4442" w:rsidRDefault="009B4442" w:rsidP="009B4442">
      <w:pPr>
        <w:spacing w:line="360" w:lineRule="auto"/>
        <w:ind w:firstLine="709"/>
        <w:jc w:val="both"/>
        <w:rPr>
          <w:sz w:val="28"/>
          <w:szCs w:val="28"/>
        </w:rPr>
      </w:pPr>
      <w:proofErr w:type="spellStart"/>
      <w:proofErr w:type="gramStart"/>
      <w:r>
        <w:rPr>
          <w:sz w:val="28"/>
          <w:szCs w:val="28"/>
          <w:lang w:val="en-US"/>
        </w:rPr>
        <w:t>a</w:t>
      </w:r>
      <w:r>
        <w:rPr>
          <w:sz w:val="28"/>
          <w:szCs w:val="28"/>
          <w:vertAlign w:val="superscript"/>
          <w:lang w:val="en-US"/>
        </w:rPr>
        <w:t>m</w:t>
      </w:r>
      <w:r w:rsidRPr="005A688A">
        <w:rPr>
          <w:sz w:val="28"/>
          <w:szCs w:val="28"/>
          <w:vertAlign w:val="subscript"/>
          <w:lang w:val="en-US"/>
        </w:rPr>
        <w:t>i</w:t>
      </w:r>
      <w:proofErr w:type="spellEnd"/>
      <w:r>
        <w:rPr>
          <w:sz w:val="28"/>
          <w:szCs w:val="28"/>
        </w:rPr>
        <w:t>-</w:t>
      </w:r>
      <w:proofErr w:type="gramEnd"/>
      <w:r>
        <w:rPr>
          <w:sz w:val="28"/>
          <w:szCs w:val="28"/>
        </w:rPr>
        <w:t xml:space="preserve"> значимость показателя.</w:t>
      </w:r>
    </w:p>
    <w:p w14:paraId="38084D20" w14:textId="77777777" w:rsidR="009B4442" w:rsidRDefault="009B4442" w:rsidP="009B4442">
      <w:pPr>
        <w:spacing w:line="360" w:lineRule="auto"/>
        <w:ind w:firstLine="709"/>
        <w:jc w:val="both"/>
        <w:rPr>
          <w:sz w:val="28"/>
          <w:szCs w:val="28"/>
        </w:rPr>
      </w:pPr>
      <w:r>
        <w:rPr>
          <w:sz w:val="28"/>
          <w:szCs w:val="28"/>
        </w:rPr>
        <w:t>Для</w:t>
      </w:r>
      <w:r w:rsidRPr="002A21FD">
        <w:rPr>
          <w:sz w:val="28"/>
          <w:szCs w:val="28"/>
        </w:rPr>
        <w:t xml:space="preserve"> организаций культуры</w:t>
      </w:r>
      <w:r>
        <w:rPr>
          <w:sz w:val="28"/>
          <w:szCs w:val="28"/>
        </w:rPr>
        <w:t>,</w:t>
      </w:r>
      <w:r w:rsidRPr="002A21FD">
        <w:rPr>
          <w:sz w:val="28"/>
          <w:szCs w:val="28"/>
        </w:rPr>
        <w:t xml:space="preserve"> осуществляющи</w:t>
      </w:r>
      <w:r>
        <w:rPr>
          <w:sz w:val="28"/>
          <w:szCs w:val="28"/>
        </w:rPr>
        <w:t>х</w:t>
      </w:r>
      <w:r w:rsidRPr="002A21FD">
        <w:rPr>
          <w:sz w:val="28"/>
          <w:szCs w:val="28"/>
        </w:rPr>
        <w:t xml:space="preserve"> создание, исполнение, показ и интерпретацию произведений литературы и искусства, </w:t>
      </w:r>
      <w:r>
        <w:rPr>
          <w:sz w:val="28"/>
          <w:szCs w:val="28"/>
        </w:rPr>
        <w:t xml:space="preserve">значение </w:t>
      </w:r>
      <w:r w:rsidRPr="002A21FD">
        <w:rPr>
          <w:sz w:val="28"/>
          <w:szCs w:val="28"/>
        </w:rPr>
        <w:lastRenderedPageBreak/>
        <w:t>критери</w:t>
      </w:r>
      <w:r>
        <w:rPr>
          <w:sz w:val="28"/>
          <w:szCs w:val="28"/>
        </w:rPr>
        <w:t>ев, по которым оценка н</w:t>
      </w:r>
      <w:r w:rsidRPr="002A21FD">
        <w:rPr>
          <w:sz w:val="28"/>
          <w:szCs w:val="28"/>
        </w:rPr>
        <w:t>е производится</w:t>
      </w:r>
      <w:r>
        <w:rPr>
          <w:sz w:val="28"/>
          <w:szCs w:val="28"/>
        </w:rPr>
        <w:t>, устанавливается</w:t>
      </w:r>
      <w:r w:rsidRPr="002A21FD">
        <w:rPr>
          <w:sz w:val="28"/>
          <w:szCs w:val="28"/>
        </w:rPr>
        <w:t xml:space="preserve"> равным среднему арифметическому количеству баллов по остальным измеряемым критериям</w:t>
      </w:r>
      <w:r>
        <w:rPr>
          <w:rStyle w:val="af8"/>
          <w:sz w:val="28"/>
          <w:szCs w:val="28"/>
        </w:rPr>
        <w:footnoteReference w:id="4"/>
      </w:r>
      <w:r>
        <w:rPr>
          <w:sz w:val="28"/>
          <w:szCs w:val="28"/>
        </w:rPr>
        <w:t>:</w:t>
      </w:r>
    </w:p>
    <w:p w14:paraId="318389A3" w14:textId="77777777" w:rsidR="009B4442" w:rsidRDefault="009B4442" w:rsidP="009B4442">
      <w:pPr>
        <w:spacing w:line="360" w:lineRule="auto"/>
        <w:ind w:firstLine="709"/>
        <w:jc w:val="both"/>
        <w:rPr>
          <w:sz w:val="28"/>
          <w:szCs w:val="28"/>
        </w:rPr>
      </w:pPr>
      <w:r w:rsidRPr="005A688A">
        <w:rPr>
          <w:sz w:val="28"/>
          <w:szCs w:val="28"/>
          <w:lang w:val="en-US"/>
        </w:rPr>
        <w:t>K</w:t>
      </w:r>
      <w:r>
        <w:rPr>
          <w:sz w:val="28"/>
          <w:szCs w:val="28"/>
          <w:vertAlign w:val="superscript"/>
        </w:rPr>
        <w:t>2</w:t>
      </w:r>
      <w:proofErr w:type="gramStart"/>
      <w:r>
        <w:rPr>
          <w:sz w:val="28"/>
          <w:szCs w:val="28"/>
          <w:vertAlign w:val="superscript"/>
        </w:rPr>
        <w:t>,4,5</w:t>
      </w:r>
      <w:proofErr w:type="gramEnd"/>
      <w:r w:rsidRPr="006163E6">
        <w:rPr>
          <w:sz w:val="28"/>
          <w:szCs w:val="28"/>
        </w:rPr>
        <w:t>=</w:t>
      </w:r>
      <w:r>
        <w:rPr>
          <w:sz w:val="28"/>
          <w:szCs w:val="28"/>
        </w:rPr>
        <w:t>(К</w:t>
      </w:r>
      <w:r>
        <w:rPr>
          <w:sz w:val="28"/>
          <w:szCs w:val="28"/>
          <w:vertAlign w:val="superscript"/>
        </w:rPr>
        <w:t>1</w:t>
      </w:r>
      <w:r>
        <w:rPr>
          <w:sz w:val="28"/>
          <w:szCs w:val="28"/>
        </w:rPr>
        <w:t>+ К</w:t>
      </w:r>
      <w:r>
        <w:rPr>
          <w:sz w:val="28"/>
          <w:szCs w:val="28"/>
          <w:vertAlign w:val="superscript"/>
        </w:rPr>
        <w:t>3</w:t>
      </w:r>
      <w:r w:rsidRPr="002A21FD">
        <w:rPr>
          <w:sz w:val="28"/>
          <w:szCs w:val="28"/>
        </w:rPr>
        <w:t>)/2</w:t>
      </w:r>
      <w:r>
        <w:rPr>
          <w:sz w:val="28"/>
          <w:szCs w:val="28"/>
        </w:rPr>
        <w:t>.</w:t>
      </w:r>
      <w:r w:rsidRPr="005A688A">
        <w:rPr>
          <w:sz w:val="28"/>
          <w:szCs w:val="28"/>
          <w:vertAlign w:val="subscript"/>
        </w:rPr>
        <w:tab/>
      </w:r>
      <w:r w:rsidRPr="005A688A">
        <w:rPr>
          <w:sz w:val="28"/>
          <w:szCs w:val="28"/>
          <w:vertAlign w:val="subscript"/>
        </w:rPr>
        <w:tab/>
      </w:r>
      <w:r w:rsidRPr="005A688A">
        <w:rPr>
          <w:sz w:val="28"/>
          <w:szCs w:val="28"/>
          <w:vertAlign w:val="subscript"/>
        </w:rPr>
        <w:tab/>
      </w:r>
      <w:r w:rsidRPr="005A688A">
        <w:rPr>
          <w:sz w:val="28"/>
          <w:szCs w:val="28"/>
          <w:vertAlign w:val="subscript"/>
        </w:rPr>
        <w:tab/>
      </w:r>
      <w:r w:rsidRPr="005A688A">
        <w:rPr>
          <w:sz w:val="28"/>
          <w:szCs w:val="28"/>
          <w:vertAlign w:val="subscript"/>
        </w:rPr>
        <w:tab/>
      </w:r>
      <w:r w:rsidRPr="005A688A">
        <w:rPr>
          <w:sz w:val="28"/>
          <w:szCs w:val="28"/>
        </w:rPr>
        <w:t xml:space="preserve"> (</w:t>
      </w:r>
      <w:r>
        <w:rPr>
          <w:sz w:val="28"/>
          <w:szCs w:val="28"/>
        </w:rPr>
        <w:t>7</w:t>
      </w:r>
      <w:r w:rsidRPr="005A688A">
        <w:rPr>
          <w:sz w:val="28"/>
          <w:szCs w:val="28"/>
        </w:rPr>
        <w:t>)</w:t>
      </w:r>
    </w:p>
    <w:p w14:paraId="1E43F0DB" w14:textId="77777777" w:rsidR="009B4442" w:rsidRDefault="009B4442" w:rsidP="00CF7CAD">
      <w:pPr>
        <w:spacing w:line="360" w:lineRule="auto"/>
        <w:ind w:firstLine="709"/>
        <w:jc w:val="both"/>
        <w:rPr>
          <w:sz w:val="28"/>
          <w:szCs w:val="28"/>
        </w:rPr>
      </w:pPr>
      <w:r w:rsidRPr="005A688A">
        <w:rPr>
          <w:sz w:val="28"/>
          <w:szCs w:val="28"/>
        </w:rPr>
        <w:t xml:space="preserve">Итоговая оценка </w:t>
      </w:r>
      <w:r w:rsidRPr="00D95C8C">
        <w:rPr>
          <w:sz w:val="28"/>
          <w:szCs w:val="28"/>
        </w:rPr>
        <w:t xml:space="preserve">качества условий оказания услуг </w:t>
      </w:r>
      <w:r>
        <w:rPr>
          <w:sz w:val="28"/>
          <w:szCs w:val="28"/>
        </w:rPr>
        <w:t xml:space="preserve">в </w:t>
      </w:r>
      <w:r w:rsidRPr="00D95C8C">
        <w:rPr>
          <w:sz w:val="28"/>
          <w:szCs w:val="28"/>
        </w:rPr>
        <w:t xml:space="preserve">организации </w:t>
      </w:r>
      <w:r w:rsidRPr="005A688A">
        <w:rPr>
          <w:sz w:val="28"/>
          <w:szCs w:val="28"/>
        </w:rPr>
        <w:t>определяется как сумма баллов по всем критери</w:t>
      </w:r>
      <w:r w:rsidRPr="00D95C8C">
        <w:rPr>
          <w:sz w:val="28"/>
          <w:szCs w:val="28"/>
        </w:rPr>
        <w:t>ям</w:t>
      </w:r>
      <w:r>
        <w:rPr>
          <w:sz w:val="28"/>
          <w:szCs w:val="28"/>
        </w:rPr>
        <w:t xml:space="preserve"> для данной организации с учетом их </w:t>
      </w:r>
      <w:proofErr w:type="spellStart"/>
      <w:r>
        <w:rPr>
          <w:sz w:val="28"/>
          <w:szCs w:val="28"/>
        </w:rPr>
        <w:t>значимостив</w:t>
      </w:r>
      <w:proofErr w:type="spellEnd"/>
      <w:r>
        <w:rPr>
          <w:sz w:val="28"/>
          <w:szCs w:val="28"/>
        </w:rPr>
        <w:t xml:space="preserve"> соответствии с пунктом 6 настоящего Единого порядка:</w:t>
      </w:r>
    </w:p>
    <w:p w14:paraId="2F7BD5B4" w14:textId="77777777" w:rsidR="009B4442" w:rsidRPr="00BE3043" w:rsidRDefault="009B4442" w:rsidP="00CF7CAD">
      <w:pPr>
        <w:spacing w:line="360" w:lineRule="auto"/>
        <w:ind w:firstLine="709"/>
        <w:jc w:val="both"/>
        <w:rPr>
          <w:sz w:val="28"/>
          <w:szCs w:val="28"/>
        </w:rPr>
      </w:pPr>
      <w:proofErr w:type="spellStart"/>
      <w:r>
        <w:rPr>
          <w:sz w:val="28"/>
          <w:szCs w:val="28"/>
          <w:lang w:val="en-US"/>
        </w:rPr>
        <w:t>S</w:t>
      </w:r>
      <w:r w:rsidRPr="005738DE">
        <w:rPr>
          <w:sz w:val="28"/>
          <w:szCs w:val="28"/>
          <w:vertAlign w:val="subscript"/>
          <w:lang w:val="en-US"/>
        </w:rPr>
        <w:t>n</w:t>
      </w:r>
      <w:proofErr w:type="spellEnd"/>
      <w:r w:rsidRPr="00BE3043">
        <w:rPr>
          <w:sz w:val="28"/>
          <w:szCs w:val="28"/>
        </w:rPr>
        <w:t>=∑</w:t>
      </w:r>
      <w:proofErr w:type="spellStart"/>
      <w:r>
        <w:rPr>
          <w:sz w:val="28"/>
          <w:szCs w:val="28"/>
          <w:lang w:val="en-US"/>
        </w:rPr>
        <w:t>b</w:t>
      </w:r>
      <w:r>
        <w:rPr>
          <w:sz w:val="28"/>
          <w:szCs w:val="28"/>
          <w:vertAlign w:val="superscript"/>
          <w:lang w:val="en-US"/>
        </w:rPr>
        <w:t>m</w:t>
      </w:r>
      <w:proofErr w:type="spellEnd"/>
      <w:r>
        <w:rPr>
          <w:szCs w:val="28"/>
        </w:rPr>
        <w:t>×</w:t>
      </w:r>
      <w:proofErr w:type="spellStart"/>
      <w:r>
        <w:rPr>
          <w:sz w:val="28"/>
          <w:szCs w:val="28"/>
          <w:lang w:val="en-US"/>
        </w:rPr>
        <w:t>K</w:t>
      </w:r>
      <w:r>
        <w:rPr>
          <w:sz w:val="28"/>
          <w:szCs w:val="28"/>
          <w:vertAlign w:val="superscript"/>
          <w:lang w:val="en-US"/>
        </w:rPr>
        <w:t>m</w:t>
      </w:r>
      <w:r w:rsidRPr="00FA18F0">
        <w:rPr>
          <w:sz w:val="28"/>
          <w:szCs w:val="28"/>
          <w:vertAlign w:val="subscript"/>
          <w:lang w:val="en-US"/>
        </w:rPr>
        <w:t>n</w:t>
      </w:r>
      <w:proofErr w:type="spellEnd"/>
      <w:r w:rsidRPr="00BE3043">
        <w:rPr>
          <w:sz w:val="28"/>
          <w:szCs w:val="28"/>
        </w:rPr>
        <w:t xml:space="preserve">= </w:t>
      </w:r>
      <w:r>
        <w:rPr>
          <w:sz w:val="28"/>
          <w:szCs w:val="28"/>
          <w:lang w:val="en-US"/>
        </w:rPr>
        <w:t>b</w:t>
      </w:r>
      <w:r w:rsidRPr="00BE3043">
        <w:rPr>
          <w:sz w:val="28"/>
          <w:szCs w:val="28"/>
          <w:vertAlign w:val="superscript"/>
        </w:rPr>
        <w:t>1</w:t>
      </w:r>
      <w:r>
        <w:rPr>
          <w:szCs w:val="28"/>
        </w:rPr>
        <w:t>×</w:t>
      </w:r>
      <w:r>
        <w:rPr>
          <w:sz w:val="28"/>
          <w:szCs w:val="28"/>
          <w:lang w:val="en-US"/>
        </w:rPr>
        <w:t>K</w:t>
      </w:r>
      <w:r w:rsidRPr="00BE3043">
        <w:rPr>
          <w:sz w:val="28"/>
          <w:szCs w:val="28"/>
          <w:vertAlign w:val="superscript"/>
        </w:rPr>
        <w:t>1</w:t>
      </w:r>
      <w:r w:rsidRPr="00FA18F0">
        <w:rPr>
          <w:sz w:val="28"/>
          <w:szCs w:val="28"/>
          <w:vertAlign w:val="subscript"/>
          <w:lang w:val="en-US"/>
        </w:rPr>
        <w:t>n</w:t>
      </w:r>
      <w:r w:rsidRPr="00BE3043">
        <w:rPr>
          <w:sz w:val="28"/>
          <w:szCs w:val="28"/>
        </w:rPr>
        <w:t xml:space="preserve"> + </w:t>
      </w:r>
      <w:r>
        <w:rPr>
          <w:sz w:val="28"/>
          <w:szCs w:val="28"/>
          <w:lang w:val="en-US"/>
        </w:rPr>
        <w:t>b</w:t>
      </w:r>
      <w:r w:rsidRPr="00BE3043">
        <w:rPr>
          <w:sz w:val="28"/>
          <w:szCs w:val="28"/>
          <w:vertAlign w:val="superscript"/>
        </w:rPr>
        <w:t>2</w:t>
      </w:r>
      <w:r>
        <w:rPr>
          <w:szCs w:val="28"/>
        </w:rPr>
        <w:t>×</w:t>
      </w:r>
      <w:r>
        <w:rPr>
          <w:sz w:val="28"/>
          <w:szCs w:val="28"/>
          <w:lang w:val="en-US"/>
        </w:rPr>
        <w:t>K</w:t>
      </w:r>
      <w:r w:rsidRPr="00BE3043">
        <w:rPr>
          <w:sz w:val="28"/>
          <w:szCs w:val="28"/>
          <w:vertAlign w:val="superscript"/>
        </w:rPr>
        <w:t>2</w:t>
      </w:r>
      <w:r w:rsidRPr="00FA18F0">
        <w:rPr>
          <w:sz w:val="28"/>
          <w:szCs w:val="28"/>
          <w:vertAlign w:val="subscript"/>
          <w:lang w:val="en-US"/>
        </w:rPr>
        <w:t>n</w:t>
      </w:r>
      <w:r w:rsidRPr="00BE3043">
        <w:rPr>
          <w:sz w:val="28"/>
          <w:szCs w:val="28"/>
        </w:rPr>
        <w:t xml:space="preserve"> + </w:t>
      </w:r>
      <w:r>
        <w:rPr>
          <w:sz w:val="28"/>
          <w:szCs w:val="28"/>
          <w:lang w:val="en-US"/>
        </w:rPr>
        <w:t>b</w:t>
      </w:r>
      <w:r w:rsidRPr="00BE3043">
        <w:rPr>
          <w:sz w:val="28"/>
          <w:szCs w:val="28"/>
          <w:vertAlign w:val="superscript"/>
        </w:rPr>
        <w:t>3</w:t>
      </w:r>
      <w:r>
        <w:rPr>
          <w:szCs w:val="28"/>
        </w:rPr>
        <w:t>×</w:t>
      </w:r>
      <w:r>
        <w:rPr>
          <w:sz w:val="28"/>
          <w:szCs w:val="28"/>
          <w:lang w:val="en-US"/>
        </w:rPr>
        <w:t>K</w:t>
      </w:r>
      <w:r w:rsidRPr="00BE3043">
        <w:rPr>
          <w:sz w:val="28"/>
          <w:szCs w:val="28"/>
          <w:vertAlign w:val="superscript"/>
        </w:rPr>
        <w:t>3</w:t>
      </w:r>
      <w:r w:rsidRPr="00FA18F0">
        <w:rPr>
          <w:sz w:val="28"/>
          <w:szCs w:val="28"/>
          <w:vertAlign w:val="subscript"/>
          <w:lang w:val="en-US"/>
        </w:rPr>
        <w:t>n</w:t>
      </w:r>
      <w:r w:rsidRPr="00BE3043">
        <w:rPr>
          <w:sz w:val="28"/>
          <w:szCs w:val="28"/>
        </w:rPr>
        <w:t xml:space="preserve">+ </w:t>
      </w:r>
      <w:r>
        <w:rPr>
          <w:sz w:val="28"/>
          <w:szCs w:val="28"/>
          <w:lang w:val="en-US"/>
        </w:rPr>
        <w:t>b</w:t>
      </w:r>
      <w:r w:rsidRPr="00BE3043">
        <w:rPr>
          <w:sz w:val="28"/>
          <w:szCs w:val="28"/>
          <w:vertAlign w:val="superscript"/>
        </w:rPr>
        <w:t>4</w:t>
      </w:r>
      <w:r>
        <w:rPr>
          <w:szCs w:val="28"/>
        </w:rPr>
        <w:t>×</w:t>
      </w:r>
      <w:r>
        <w:rPr>
          <w:sz w:val="28"/>
          <w:szCs w:val="28"/>
          <w:lang w:val="en-US"/>
        </w:rPr>
        <w:t>K</w:t>
      </w:r>
      <w:r w:rsidRPr="00BE3043">
        <w:rPr>
          <w:sz w:val="28"/>
          <w:szCs w:val="28"/>
          <w:vertAlign w:val="superscript"/>
        </w:rPr>
        <w:t>4</w:t>
      </w:r>
      <w:r w:rsidRPr="00FA18F0">
        <w:rPr>
          <w:sz w:val="28"/>
          <w:szCs w:val="28"/>
          <w:vertAlign w:val="subscript"/>
          <w:lang w:val="en-US"/>
        </w:rPr>
        <w:t>n</w:t>
      </w:r>
      <w:r w:rsidRPr="00BE3043">
        <w:rPr>
          <w:sz w:val="28"/>
          <w:szCs w:val="28"/>
        </w:rPr>
        <w:t xml:space="preserve"> + </w:t>
      </w:r>
      <w:r>
        <w:rPr>
          <w:sz w:val="28"/>
          <w:szCs w:val="28"/>
          <w:lang w:val="en-US"/>
        </w:rPr>
        <w:t>b</w:t>
      </w:r>
      <w:r w:rsidRPr="00BE3043">
        <w:rPr>
          <w:sz w:val="28"/>
          <w:szCs w:val="28"/>
          <w:vertAlign w:val="superscript"/>
        </w:rPr>
        <w:t>5</w:t>
      </w:r>
      <w:r>
        <w:rPr>
          <w:szCs w:val="28"/>
        </w:rPr>
        <w:t>×</w:t>
      </w:r>
      <w:r>
        <w:rPr>
          <w:sz w:val="28"/>
          <w:szCs w:val="28"/>
          <w:lang w:val="en-US"/>
        </w:rPr>
        <w:t>K</w:t>
      </w:r>
      <w:r w:rsidRPr="00BE3043">
        <w:rPr>
          <w:sz w:val="28"/>
          <w:szCs w:val="28"/>
          <w:vertAlign w:val="superscript"/>
        </w:rPr>
        <w:t>5</w:t>
      </w:r>
      <w:r w:rsidRPr="00FA18F0">
        <w:rPr>
          <w:sz w:val="28"/>
          <w:szCs w:val="28"/>
          <w:vertAlign w:val="subscript"/>
          <w:lang w:val="en-US"/>
        </w:rPr>
        <w:t>n</w:t>
      </w:r>
      <w:r>
        <w:rPr>
          <w:sz w:val="28"/>
          <w:szCs w:val="28"/>
        </w:rPr>
        <w:t>,</w:t>
      </w:r>
      <w:r w:rsidRPr="00BE3043">
        <w:rPr>
          <w:sz w:val="28"/>
          <w:szCs w:val="28"/>
          <w:vertAlign w:val="subscript"/>
        </w:rPr>
        <w:tab/>
      </w:r>
      <w:r w:rsidRPr="00BE3043">
        <w:rPr>
          <w:sz w:val="28"/>
          <w:szCs w:val="28"/>
          <w:vertAlign w:val="subscript"/>
        </w:rPr>
        <w:tab/>
      </w:r>
      <w:r w:rsidRPr="00BE3043">
        <w:rPr>
          <w:sz w:val="28"/>
          <w:szCs w:val="28"/>
        </w:rPr>
        <w:t xml:space="preserve"> (</w:t>
      </w:r>
      <w:r>
        <w:rPr>
          <w:sz w:val="28"/>
          <w:szCs w:val="28"/>
        </w:rPr>
        <w:t>8</w:t>
      </w:r>
      <w:r w:rsidRPr="00BE3043">
        <w:rPr>
          <w:sz w:val="28"/>
          <w:szCs w:val="28"/>
        </w:rPr>
        <w:t>)</w:t>
      </w:r>
    </w:p>
    <w:p w14:paraId="3CC2338E" w14:textId="77777777" w:rsidR="009B4442" w:rsidRDefault="009B4442" w:rsidP="009B4442">
      <w:pPr>
        <w:spacing w:line="360" w:lineRule="auto"/>
        <w:ind w:firstLine="709"/>
        <w:jc w:val="both"/>
        <w:rPr>
          <w:sz w:val="28"/>
          <w:szCs w:val="28"/>
        </w:rPr>
      </w:pPr>
      <w:r w:rsidRPr="005A688A">
        <w:rPr>
          <w:sz w:val="28"/>
          <w:szCs w:val="28"/>
        </w:rPr>
        <w:t xml:space="preserve">где </w:t>
      </w:r>
      <w:r>
        <w:rPr>
          <w:sz w:val="28"/>
          <w:szCs w:val="28"/>
        </w:rPr>
        <w:tab/>
      </w:r>
      <w:r>
        <w:rPr>
          <w:sz w:val="28"/>
          <w:szCs w:val="28"/>
          <w:lang w:val="en-US"/>
        </w:rPr>
        <w:t>n</w:t>
      </w:r>
      <w:r>
        <w:rPr>
          <w:sz w:val="28"/>
          <w:szCs w:val="28"/>
        </w:rPr>
        <w:t xml:space="preserve"> – номер организации социальной </w:t>
      </w:r>
      <w:proofErr w:type="gramStart"/>
      <w:r>
        <w:rPr>
          <w:sz w:val="28"/>
          <w:szCs w:val="28"/>
        </w:rPr>
        <w:t>сферы</w:t>
      </w:r>
      <w:proofErr w:type="gramEnd"/>
      <w:r>
        <w:rPr>
          <w:sz w:val="28"/>
          <w:szCs w:val="28"/>
        </w:rPr>
        <w:t xml:space="preserve"> для которой рассчитывается итоговая оценка </w:t>
      </w:r>
      <w:proofErr w:type="spellStart"/>
      <w:r>
        <w:rPr>
          <w:sz w:val="28"/>
          <w:szCs w:val="28"/>
          <w:lang w:val="en-US"/>
        </w:rPr>
        <w:t>S</w:t>
      </w:r>
      <w:r w:rsidRPr="005738DE">
        <w:rPr>
          <w:sz w:val="28"/>
          <w:szCs w:val="28"/>
          <w:vertAlign w:val="subscript"/>
          <w:lang w:val="en-US"/>
        </w:rPr>
        <w:t>n</w:t>
      </w:r>
      <w:proofErr w:type="spellEnd"/>
      <w:r w:rsidRPr="00FA18F0">
        <w:rPr>
          <w:sz w:val="28"/>
          <w:szCs w:val="28"/>
        </w:rPr>
        <w:t xml:space="preserve">, </w:t>
      </w:r>
      <w:r w:rsidRPr="00FA18F0">
        <w:rPr>
          <w:sz w:val="28"/>
          <w:szCs w:val="28"/>
          <w:lang w:val="en-US"/>
        </w:rPr>
        <w:t>n</w:t>
      </w:r>
      <w:r>
        <w:rPr>
          <w:sz w:val="28"/>
          <w:szCs w:val="28"/>
        </w:rPr>
        <w:t>=1</w:t>
      </w:r>
      <w:r w:rsidRPr="00FA18F0">
        <w:rPr>
          <w:sz w:val="28"/>
          <w:szCs w:val="28"/>
        </w:rPr>
        <w:t>..</w:t>
      </w:r>
      <w:r>
        <w:rPr>
          <w:sz w:val="28"/>
          <w:szCs w:val="28"/>
          <w:lang w:val="en-US"/>
        </w:rPr>
        <w:t>N</w:t>
      </w:r>
      <w:r>
        <w:rPr>
          <w:sz w:val="28"/>
          <w:szCs w:val="28"/>
        </w:rPr>
        <w:t>;</w:t>
      </w:r>
    </w:p>
    <w:p w14:paraId="0140AE46" w14:textId="77777777" w:rsidR="009B4442" w:rsidRPr="00FA18F0" w:rsidRDefault="009B4442" w:rsidP="009B4442">
      <w:pPr>
        <w:spacing w:line="360" w:lineRule="auto"/>
        <w:ind w:firstLine="709"/>
        <w:jc w:val="both"/>
        <w:rPr>
          <w:sz w:val="28"/>
          <w:szCs w:val="28"/>
        </w:rPr>
      </w:pPr>
      <w:r>
        <w:rPr>
          <w:sz w:val="28"/>
          <w:szCs w:val="28"/>
          <w:lang w:val="en-US"/>
        </w:rPr>
        <w:t>N</w:t>
      </w:r>
      <w:r>
        <w:rPr>
          <w:sz w:val="28"/>
          <w:szCs w:val="28"/>
        </w:rPr>
        <w:t xml:space="preserve"> – </w:t>
      </w:r>
      <w:proofErr w:type="gramStart"/>
      <w:r>
        <w:rPr>
          <w:sz w:val="28"/>
          <w:szCs w:val="28"/>
        </w:rPr>
        <w:t>количество</w:t>
      </w:r>
      <w:proofErr w:type="gramEnd"/>
      <w:r>
        <w:rPr>
          <w:sz w:val="28"/>
          <w:szCs w:val="28"/>
        </w:rPr>
        <w:t xml:space="preserve"> организаций</w:t>
      </w:r>
      <w:r w:rsidRPr="007F5ED4">
        <w:rPr>
          <w:sz w:val="28"/>
          <w:szCs w:val="28"/>
        </w:rPr>
        <w:t>, в отношении которых проведена оценка</w:t>
      </w:r>
      <w:r>
        <w:rPr>
          <w:sz w:val="28"/>
          <w:szCs w:val="28"/>
        </w:rPr>
        <w:t xml:space="preserve"> в конкретной отрасли социальной сферы в конкретном субъекте РФ;</w:t>
      </w:r>
    </w:p>
    <w:p w14:paraId="296A652F" w14:textId="77777777" w:rsidR="009B4442" w:rsidRDefault="009B4442" w:rsidP="009B4442">
      <w:pPr>
        <w:spacing w:line="360" w:lineRule="auto"/>
        <w:ind w:firstLine="709"/>
        <w:jc w:val="both"/>
        <w:rPr>
          <w:sz w:val="28"/>
          <w:szCs w:val="28"/>
        </w:rPr>
      </w:pPr>
      <w:r>
        <w:rPr>
          <w:sz w:val="28"/>
          <w:szCs w:val="28"/>
          <w:lang w:val="en-US"/>
        </w:rPr>
        <w:t>m</w:t>
      </w:r>
      <w:r>
        <w:rPr>
          <w:sz w:val="28"/>
          <w:szCs w:val="28"/>
        </w:rPr>
        <w:t xml:space="preserve"> – </w:t>
      </w:r>
      <w:proofErr w:type="gramStart"/>
      <w:r>
        <w:rPr>
          <w:sz w:val="28"/>
          <w:szCs w:val="28"/>
        </w:rPr>
        <w:t>порядковый</w:t>
      </w:r>
      <w:proofErr w:type="gramEnd"/>
      <w:r>
        <w:rPr>
          <w:sz w:val="28"/>
          <w:szCs w:val="28"/>
        </w:rPr>
        <w:t xml:space="preserve"> номер критерия оценки качества, </w:t>
      </w:r>
      <w:r>
        <w:rPr>
          <w:sz w:val="28"/>
          <w:szCs w:val="28"/>
          <w:lang w:val="en-US"/>
        </w:rPr>
        <w:t>m</w:t>
      </w:r>
      <w:r>
        <w:rPr>
          <w:sz w:val="28"/>
          <w:szCs w:val="28"/>
        </w:rPr>
        <w:t xml:space="preserve">=1..5; </w:t>
      </w:r>
    </w:p>
    <w:p w14:paraId="71B886ED" w14:textId="7CBADFC4" w:rsidR="009B4442" w:rsidRDefault="009B4442" w:rsidP="009B4442">
      <w:pPr>
        <w:spacing w:line="360" w:lineRule="auto"/>
        <w:ind w:firstLine="709"/>
        <w:jc w:val="both"/>
        <w:rPr>
          <w:sz w:val="28"/>
          <w:szCs w:val="28"/>
        </w:rPr>
      </w:pPr>
      <w:proofErr w:type="spellStart"/>
      <w:r>
        <w:rPr>
          <w:sz w:val="28"/>
          <w:szCs w:val="28"/>
          <w:lang w:val="en-US"/>
        </w:rPr>
        <w:t>K</w:t>
      </w:r>
      <w:r>
        <w:rPr>
          <w:sz w:val="28"/>
          <w:szCs w:val="28"/>
          <w:vertAlign w:val="superscript"/>
          <w:lang w:val="en-US"/>
        </w:rPr>
        <w:t>m</w:t>
      </w:r>
      <w:r w:rsidRPr="00FA18F0">
        <w:rPr>
          <w:sz w:val="28"/>
          <w:szCs w:val="28"/>
          <w:vertAlign w:val="subscript"/>
          <w:lang w:val="en-US"/>
        </w:rPr>
        <w:t>n</w:t>
      </w:r>
      <w:proofErr w:type="spellEnd"/>
      <w:r w:rsidRPr="005A688A">
        <w:rPr>
          <w:b/>
          <w:sz w:val="28"/>
          <w:szCs w:val="28"/>
        </w:rPr>
        <w:t xml:space="preserve"> – </w:t>
      </w:r>
      <w:r w:rsidRPr="005A688A">
        <w:rPr>
          <w:sz w:val="28"/>
          <w:szCs w:val="28"/>
        </w:rPr>
        <w:t xml:space="preserve">значения </w:t>
      </w:r>
      <w:r>
        <w:rPr>
          <w:sz w:val="28"/>
          <w:szCs w:val="28"/>
          <w:lang w:val="en-US"/>
        </w:rPr>
        <w:t>m</w:t>
      </w:r>
      <w:r w:rsidRPr="002A21FD">
        <w:rPr>
          <w:sz w:val="28"/>
          <w:szCs w:val="28"/>
        </w:rPr>
        <w:t>-го</w:t>
      </w:r>
      <w:r w:rsidR="006F0929">
        <w:rPr>
          <w:sz w:val="28"/>
          <w:szCs w:val="28"/>
        </w:rPr>
        <w:t xml:space="preserve"> </w:t>
      </w:r>
      <w:r w:rsidRPr="005A688A">
        <w:rPr>
          <w:sz w:val="28"/>
          <w:szCs w:val="28"/>
        </w:rPr>
        <w:t>критери</w:t>
      </w:r>
      <w:r>
        <w:rPr>
          <w:sz w:val="28"/>
          <w:szCs w:val="28"/>
        </w:rPr>
        <w:t xml:space="preserve">я в </w:t>
      </w:r>
      <w:r>
        <w:rPr>
          <w:sz w:val="28"/>
          <w:szCs w:val="28"/>
          <w:lang w:val="en-US"/>
        </w:rPr>
        <w:t>n</w:t>
      </w:r>
      <w:r>
        <w:rPr>
          <w:sz w:val="28"/>
          <w:szCs w:val="28"/>
        </w:rPr>
        <w:t>-ой организации,</w:t>
      </w:r>
      <w:r w:rsidRPr="005A688A">
        <w:rPr>
          <w:sz w:val="28"/>
          <w:szCs w:val="28"/>
        </w:rPr>
        <w:t xml:space="preserve"> в баллах</w:t>
      </w:r>
      <w:r>
        <w:rPr>
          <w:sz w:val="28"/>
          <w:szCs w:val="28"/>
        </w:rPr>
        <w:t>;</w:t>
      </w:r>
    </w:p>
    <w:p w14:paraId="4F1D290C" w14:textId="77777777" w:rsidR="00472577" w:rsidRPr="00CF7CAD" w:rsidRDefault="009B4442" w:rsidP="00CF7CAD">
      <w:pPr>
        <w:spacing w:line="360" w:lineRule="auto"/>
        <w:ind w:firstLine="709"/>
        <w:jc w:val="both"/>
        <w:rPr>
          <w:sz w:val="28"/>
          <w:szCs w:val="28"/>
        </w:rPr>
      </w:pPr>
      <w:proofErr w:type="spellStart"/>
      <w:proofErr w:type="gramStart"/>
      <w:r>
        <w:rPr>
          <w:sz w:val="28"/>
          <w:szCs w:val="28"/>
          <w:lang w:val="en-US"/>
        </w:rPr>
        <w:t>b</w:t>
      </w:r>
      <w:r>
        <w:rPr>
          <w:sz w:val="28"/>
          <w:szCs w:val="28"/>
          <w:vertAlign w:val="superscript"/>
          <w:lang w:val="en-US"/>
        </w:rPr>
        <w:t>m</w:t>
      </w:r>
      <w:proofErr w:type="spellEnd"/>
      <w:r>
        <w:rPr>
          <w:sz w:val="28"/>
          <w:szCs w:val="28"/>
        </w:rPr>
        <w:t>-</w:t>
      </w:r>
      <w:proofErr w:type="gramEnd"/>
      <w:r>
        <w:rPr>
          <w:sz w:val="28"/>
          <w:szCs w:val="28"/>
        </w:rPr>
        <w:t xml:space="preserve"> значимость </w:t>
      </w:r>
      <w:r>
        <w:rPr>
          <w:sz w:val="28"/>
          <w:szCs w:val="28"/>
          <w:lang w:val="en-US"/>
        </w:rPr>
        <w:t>m</w:t>
      </w:r>
      <w:r w:rsidRPr="00FA18F0">
        <w:rPr>
          <w:sz w:val="28"/>
          <w:szCs w:val="28"/>
        </w:rPr>
        <w:t>-</w:t>
      </w:r>
      <w:r>
        <w:rPr>
          <w:sz w:val="28"/>
          <w:szCs w:val="28"/>
        </w:rPr>
        <w:t>го критерия.</w:t>
      </w:r>
    </w:p>
    <w:p w14:paraId="2CBC85A8" w14:textId="77777777" w:rsidR="00381749" w:rsidRDefault="00381749" w:rsidP="00E942D1">
      <w:pPr>
        <w:spacing w:line="360" w:lineRule="auto"/>
        <w:rPr>
          <w:i/>
          <w:sz w:val="28"/>
        </w:rPr>
      </w:pPr>
    </w:p>
    <w:p w14:paraId="57603EC5" w14:textId="77777777" w:rsidR="00D033FA" w:rsidRPr="00067C47" w:rsidRDefault="00D033FA" w:rsidP="00535F98">
      <w:pPr>
        <w:pStyle w:val="af9"/>
        <w:spacing w:line="360" w:lineRule="auto"/>
        <w:ind w:left="0" w:firstLine="709"/>
        <w:jc w:val="both"/>
        <w:rPr>
          <w:b/>
          <w:sz w:val="28"/>
          <w:szCs w:val="28"/>
        </w:rPr>
      </w:pPr>
      <w:r w:rsidRPr="00067C47">
        <w:rPr>
          <w:b/>
          <w:sz w:val="28"/>
          <w:szCs w:val="28"/>
        </w:rPr>
        <w:t>Методика работы с бланком опроса</w:t>
      </w:r>
    </w:p>
    <w:p w14:paraId="2254E303" w14:textId="77777777" w:rsidR="00532A6F" w:rsidRPr="00532A6F" w:rsidRDefault="00532A6F" w:rsidP="00532A6F">
      <w:pPr>
        <w:pStyle w:val="af9"/>
        <w:spacing w:line="360" w:lineRule="auto"/>
        <w:ind w:left="0" w:firstLine="709"/>
        <w:jc w:val="both"/>
        <w:rPr>
          <w:sz w:val="28"/>
          <w:szCs w:val="28"/>
        </w:rPr>
      </w:pPr>
      <w:r w:rsidRPr="00532A6F">
        <w:rPr>
          <w:sz w:val="28"/>
          <w:szCs w:val="28"/>
        </w:rPr>
        <w:t xml:space="preserve">Перед началом опроса </w:t>
      </w:r>
      <w:r>
        <w:rPr>
          <w:sz w:val="28"/>
          <w:szCs w:val="28"/>
        </w:rPr>
        <w:t>интервьюер</w:t>
      </w:r>
      <w:r w:rsidRPr="00532A6F">
        <w:rPr>
          <w:sz w:val="28"/>
          <w:szCs w:val="28"/>
        </w:rPr>
        <w:t xml:space="preserve"> заполняет таблицу информации, содержащую дату проведения анализа, наименование обследуемого учреждения, ФИО </w:t>
      </w:r>
      <w:r>
        <w:rPr>
          <w:sz w:val="28"/>
          <w:szCs w:val="28"/>
        </w:rPr>
        <w:t>интервьюера</w:t>
      </w:r>
      <w:r w:rsidRPr="00532A6F">
        <w:rPr>
          <w:sz w:val="28"/>
          <w:szCs w:val="28"/>
        </w:rPr>
        <w:t>, форму обслуживания</w:t>
      </w:r>
      <w:r>
        <w:rPr>
          <w:sz w:val="28"/>
          <w:szCs w:val="28"/>
        </w:rPr>
        <w:t xml:space="preserve"> (если требуется)</w:t>
      </w:r>
      <w:r w:rsidRPr="00532A6F">
        <w:rPr>
          <w:sz w:val="28"/>
          <w:szCs w:val="28"/>
        </w:rPr>
        <w:t>, виды предоставляемых услуг</w:t>
      </w:r>
      <w:r>
        <w:rPr>
          <w:sz w:val="28"/>
          <w:szCs w:val="28"/>
        </w:rPr>
        <w:t>/сферу деятельности</w:t>
      </w:r>
      <w:r w:rsidRPr="00532A6F">
        <w:rPr>
          <w:sz w:val="28"/>
          <w:szCs w:val="28"/>
        </w:rPr>
        <w:t>.</w:t>
      </w:r>
    </w:p>
    <w:p w14:paraId="2D959C98"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Перед началом опроса интервьюер представляется, рассказывает о цели опроса, указывает на анонимность беседы, получает согласие респондента на </w:t>
      </w:r>
      <w:r w:rsidRPr="00067C47">
        <w:rPr>
          <w:sz w:val="28"/>
          <w:szCs w:val="28"/>
        </w:rPr>
        <w:lastRenderedPageBreak/>
        <w:t xml:space="preserve">участие. </w:t>
      </w:r>
      <w:r w:rsidR="00EB55CD" w:rsidRPr="00067C47">
        <w:rPr>
          <w:sz w:val="28"/>
          <w:szCs w:val="28"/>
        </w:rPr>
        <w:t xml:space="preserve">Получает согласие </w:t>
      </w:r>
      <w:r w:rsidRPr="00067C47">
        <w:rPr>
          <w:sz w:val="28"/>
          <w:szCs w:val="28"/>
        </w:rPr>
        <w:t>на продо</w:t>
      </w:r>
      <w:r w:rsidR="009E1D66" w:rsidRPr="00067C47">
        <w:rPr>
          <w:sz w:val="28"/>
          <w:szCs w:val="28"/>
        </w:rPr>
        <w:t xml:space="preserve">лжение беседы. В случае отказа </w:t>
      </w:r>
      <w:r w:rsidRPr="00067C47">
        <w:rPr>
          <w:sz w:val="28"/>
          <w:szCs w:val="28"/>
        </w:rPr>
        <w:t xml:space="preserve">извиняется за беспокойство и переходит к следующему потенциальному респонденту. </w:t>
      </w:r>
    </w:p>
    <w:p w14:paraId="5FA53707"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Не допускается давить на потенциальных респондентов, склонять их </w:t>
      </w:r>
      <w:r w:rsidR="001960A9" w:rsidRPr="00067C47">
        <w:rPr>
          <w:sz w:val="28"/>
          <w:szCs w:val="28"/>
        </w:rPr>
        <w:t>участию</w:t>
      </w:r>
      <w:r w:rsidRPr="00067C47">
        <w:rPr>
          <w:sz w:val="28"/>
          <w:szCs w:val="28"/>
        </w:rPr>
        <w:t xml:space="preserve"> в опросе. </w:t>
      </w:r>
    </w:p>
    <w:p w14:paraId="603CF024"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Нумерация вопросов в бланке ответов сплошная, вопросы задаются строго по порядку. </w:t>
      </w:r>
    </w:p>
    <w:p w14:paraId="1CD584CC" w14:textId="77777777" w:rsidR="00D033FA" w:rsidRPr="00067C47" w:rsidRDefault="00D033FA" w:rsidP="00535F98">
      <w:pPr>
        <w:pStyle w:val="af9"/>
        <w:spacing w:line="360" w:lineRule="auto"/>
        <w:ind w:left="0" w:firstLine="709"/>
        <w:jc w:val="both"/>
        <w:rPr>
          <w:sz w:val="28"/>
          <w:szCs w:val="28"/>
        </w:rPr>
      </w:pPr>
      <w:r w:rsidRPr="00067C47">
        <w:rPr>
          <w:sz w:val="28"/>
          <w:szCs w:val="28"/>
        </w:rPr>
        <w:t>Ответы фиксируются синей или черной ручкой со слов респондентов.</w:t>
      </w:r>
    </w:p>
    <w:p w14:paraId="46545948"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В каждом вопросе подразумевается наличие всего одного ответа респондента из предложенных вариантов или по шкале оценок. </w:t>
      </w:r>
    </w:p>
    <w:p w14:paraId="2CF1EA76" w14:textId="77777777" w:rsidR="00310801" w:rsidRPr="00067C47" w:rsidRDefault="001E4202" w:rsidP="00535F98">
      <w:pPr>
        <w:pStyle w:val="af9"/>
        <w:spacing w:line="360" w:lineRule="auto"/>
        <w:ind w:left="0" w:firstLine="709"/>
        <w:jc w:val="both"/>
        <w:rPr>
          <w:sz w:val="28"/>
          <w:szCs w:val="28"/>
        </w:rPr>
      </w:pPr>
      <w:r w:rsidRPr="00067C47">
        <w:rPr>
          <w:sz w:val="28"/>
          <w:szCs w:val="28"/>
        </w:rPr>
        <w:t>Интервьюер должен обязательно обращать внимание на подсказки, указанные в скобках рядом с вопросом.</w:t>
      </w:r>
    </w:p>
    <w:p w14:paraId="57BC7966" w14:textId="77777777" w:rsidR="00D033FA" w:rsidRDefault="00D033FA" w:rsidP="00535F98">
      <w:pPr>
        <w:pStyle w:val="af9"/>
        <w:spacing w:line="360" w:lineRule="auto"/>
        <w:ind w:left="0" w:firstLine="709"/>
        <w:jc w:val="both"/>
        <w:rPr>
          <w:sz w:val="28"/>
          <w:szCs w:val="28"/>
        </w:rPr>
      </w:pPr>
      <w:r w:rsidRPr="00067C47">
        <w:rPr>
          <w:sz w:val="28"/>
          <w:szCs w:val="28"/>
        </w:rPr>
        <w:t xml:space="preserve">Все исправления необходимо делать аккуратно, так, чтобы было понятно, какой именно ответ дал респондент. </w:t>
      </w:r>
    </w:p>
    <w:p w14:paraId="748A114C" w14:textId="77777777" w:rsidR="00532A6F" w:rsidRDefault="00532A6F" w:rsidP="00535F98">
      <w:pPr>
        <w:pStyle w:val="af9"/>
        <w:spacing w:line="360" w:lineRule="auto"/>
        <w:ind w:left="0" w:firstLine="709"/>
        <w:jc w:val="both"/>
        <w:rPr>
          <w:sz w:val="28"/>
          <w:szCs w:val="28"/>
        </w:rPr>
      </w:pPr>
      <w:r>
        <w:rPr>
          <w:sz w:val="28"/>
          <w:szCs w:val="28"/>
        </w:rPr>
        <w:t xml:space="preserve">В бланке анкеты личного опроса предусмотрен блок наблюдения, который предусматривает оценку ряда критериев при визуальном осмотре помещений и </w:t>
      </w:r>
      <w:proofErr w:type="spellStart"/>
      <w:r>
        <w:rPr>
          <w:sz w:val="28"/>
          <w:szCs w:val="28"/>
        </w:rPr>
        <w:t>оборудованности</w:t>
      </w:r>
      <w:proofErr w:type="spellEnd"/>
      <w:r>
        <w:rPr>
          <w:sz w:val="28"/>
          <w:szCs w:val="28"/>
        </w:rPr>
        <w:t xml:space="preserve"> организаций, дополнительных материалов (стендов). </w:t>
      </w:r>
    </w:p>
    <w:p w14:paraId="2E8BFA73" w14:textId="77777777" w:rsidR="00532A6F" w:rsidRDefault="00532A6F" w:rsidP="00532A6F">
      <w:pPr>
        <w:spacing w:line="360" w:lineRule="auto"/>
        <w:ind w:firstLine="709"/>
        <w:jc w:val="both"/>
        <w:rPr>
          <w:sz w:val="28"/>
          <w:szCs w:val="28"/>
        </w:rPr>
      </w:pPr>
      <w:r>
        <w:rPr>
          <w:sz w:val="28"/>
          <w:szCs w:val="28"/>
        </w:rPr>
        <w:t>Для расчета количественных результатов независимой оценки устанавливается следующая значимость критериев оценки качества:</w:t>
      </w:r>
    </w:p>
    <w:p w14:paraId="4B13C90C" w14:textId="77777777" w:rsidR="00532A6F" w:rsidRDefault="00532A6F" w:rsidP="00532A6F">
      <w:pPr>
        <w:spacing w:line="360" w:lineRule="auto"/>
        <w:ind w:firstLine="709"/>
        <w:jc w:val="center"/>
        <w:rPr>
          <w:sz w:val="28"/>
          <w:szCs w:val="28"/>
        </w:rPr>
      </w:pPr>
      <w:r>
        <w:rPr>
          <w:sz w:val="28"/>
          <w:szCs w:val="28"/>
        </w:rPr>
        <w:t>Значимость критериев оценки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411"/>
      </w:tblGrid>
      <w:tr w:rsidR="00532A6F" w:rsidRPr="0018768C" w14:paraId="681E5EF5" w14:textId="77777777" w:rsidTr="007361B8">
        <w:trPr>
          <w:jc w:val="center"/>
        </w:trPr>
        <w:tc>
          <w:tcPr>
            <w:tcW w:w="6572" w:type="dxa"/>
          </w:tcPr>
          <w:p w14:paraId="51149ED6" w14:textId="77777777" w:rsidR="00532A6F" w:rsidRPr="00B73D86" w:rsidRDefault="00532A6F" w:rsidP="007361B8">
            <w:pPr>
              <w:tabs>
                <w:tab w:val="left" w:pos="851"/>
              </w:tabs>
              <w:ind w:left="131"/>
              <w:jc w:val="center"/>
              <w:rPr>
                <w:sz w:val="28"/>
                <w:szCs w:val="28"/>
              </w:rPr>
            </w:pPr>
            <w:r w:rsidRPr="00B73D86">
              <w:rPr>
                <w:sz w:val="28"/>
                <w:szCs w:val="28"/>
              </w:rPr>
              <w:t>Критерий</w:t>
            </w:r>
          </w:p>
        </w:tc>
        <w:tc>
          <w:tcPr>
            <w:tcW w:w="2411" w:type="dxa"/>
            <w:vAlign w:val="bottom"/>
          </w:tcPr>
          <w:p w14:paraId="1F1E4A8A" w14:textId="77777777" w:rsidR="00532A6F" w:rsidRPr="00B73D86" w:rsidRDefault="00532A6F" w:rsidP="007361B8">
            <w:pPr>
              <w:jc w:val="center"/>
              <w:rPr>
                <w:sz w:val="28"/>
                <w:szCs w:val="28"/>
              </w:rPr>
            </w:pPr>
            <w:r w:rsidRPr="00B73D86">
              <w:rPr>
                <w:sz w:val="28"/>
                <w:szCs w:val="28"/>
              </w:rPr>
              <w:t>Коэффициент значимости</w:t>
            </w:r>
          </w:p>
        </w:tc>
      </w:tr>
      <w:tr w:rsidR="00532A6F" w:rsidRPr="0018768C" w14:paraId="40F8C7CF" w14:textId="77777777" w:rsidTr="007361B8">
        <w:trPr>
          <w:jc w:val="center"/>
        </w:trPr>
        <w:tc>
          <w:tcPr>
            <w:tcW w:w="6572" w:type="dxa"/>
          </w:tcPr>
          <w:p w14:paraId="702DBA23" w14:textId="77777777" w:rsidR="00532A6F" w:rsidRPr="00B73D86" w:rsidRDefault="00532A6F" w:rsidP="007361B8">
            <w:pPr>
              <w:tabs>
                <w:tab w:val="left" w:pos="851"/>
              </w:tabs>
              <w:ind w:left="131"/>
              <w:rPr>
                <w:sz w:val="28"/>
                <w:szCs w:val="28"/>
              </w:rPr>
            </w:pPr>
            <w:r w:rsidRPr="00B73D86">
              <w:rPr>
                <w:sz w:val="28"/>
                <w:szCs w:val="28"/>
              </w:rPr>
              <w:t>открытость и доступность информации об организации социальной сферы</w:t>
            </w:r>
          </w:p>
        </w:tc>
        <w:tc>
          <w:tcPr>
            <w:tcW w:w="2411" w:type="dxa"/>
            <w:vAlign w:val="bottom"/>
          </w:tcPr>
          <w:p w14:paraId="254AC874" w14:textId="77777777" w:rsidR="00532A6F" w:rsidRPr="00B73D86" w:rsidRDefault="00532A6F" w:rsidP="007361B8">
            <w:pPr>
              <w:jc w:val="center"/>
              <w:rPr>
                <w:sz w:val="28"/>
                <w:szCs w:val="28"/>
              </w:rPr>
            </w:pPr>
            <w:r w:rsidRPr="00B73D86">
              <w:rPr>
                <w:sz w:val="28"/>
                <w:szCs w:val="28"/>
              </w:rPr>
              <w:t>20%</w:t>
            </w:r>
          </w:p>
        </w:tc>
      </w:tr>
      <w:tr w:rsidR="00532A6F" w:rsidRPr="0018768C" w14:paraId="60F0FB43" w14:textId="77777777" w:rsidTr="007361B8">
        <w:trPr>
          <w:jc w:val="center"/>
        </w:trPr>
        <w:tc>
          <w:tcPr>
            <w:tcW w:w="6572" w:type="dxa"/>
          </w:tcPr>
          <w:p w14:paraId="2316167C" w14:textId="77777777" w:rsidR="00532A6F" w:rsidRPr="00B73D86" w:rsidRDefault="00532A6F" w:rsidP="007361B8">
            <w:pPr>
              <w:tabs>
                <w:tab w:val="left" w:pos="851"/>
              </w:tabs>
              <w:ind w:left="131"/>
              <w:rPr>
                <w:sz w:val="28"/>
                <w:szCs w:val="28"/>
              </w:rPr>
            </w:pPr>
            <w:r w:rsidRPr="00B73D86">
              <w:rPr>
                <w:sz w:val="28"/>
                <w:szCs w:val="28"/>
              </w:rPr>
              <w:t>комфортность условий предоставления услуг, в том числе время ожидания предоставления услуги</w:t>
            </w:r>
          </w:p>
        </w:tc>
        <w:tc>
          <w:tcPr>
            <w:tcW w:w="2411" w:type="dxa"/>
            <w:vAlign w:val="bottom"/>
          </w:tcPr>
          <w:p w14:paraId="21695510" w14:textId="77777777" w:rsidR="00532A6F" w:rsidRPr="00B73D86" w:rsidRDefault="00532A6F" w:rsidP="007361B8">
            <w:pPr>
              <w:jc w:val="center"/>
              <w:rPr>
                <w:sz w:val="28"/>
                <w:szCs w:val="28"/>
              </w:rPr>
            </w:pPr>
            <w:r w:rsidRPr="00B73D86">
              <w:rPr>
                <w:sz w:val="28"/>
                <w:szCs w:val="28"/>
              </w:rPr>
              <w:t>20%</w:t>
            </w:r>
          </w:p>
        </w:tc>
      </w:tr>
      <w:tr w:rsidR="00532A6F" w:rsidRPr="0018768C" w14:paraId="6C4A01AE" w14:textId="77777777" w:rsidTr="007361B8">
        <w:trPr>
          <w:jc w:val="center"/>
        </w:trPr>
        <w:tc>
          <w:tcPr>
            <w:tcW w:w="6572" w:type="dxa"/>
          </w:tcPr>
          <w:p w14:paraId="17E418E0" w14:textId="77777777" w:rsidR="00532A6F" w:rsidRPr="00B73D86" w:rsidRDefault="00532A6F" w:rsidP="007361B8">
            <w:pPr>
              <w:tabs>
                <w:tab w:val="left" w:pos="851"/>
              </w:tabs>
              <w:ind w:left="131"/>
              <w:rPr>
                <w:sz w:val="28"/>
                <w:szCs w:val="28"/>
              </w:rPr>
            </w:pPr>
            <w:r w:rsidRPr="00B73D86">
              <w:rPr>
                <w:sz w:val="28"/>
                <w:szCs w:val="28"/>
              </w:rPr>
              <w:t>доступность услуг для инвалидов</w:t>
            </w:r>
          </w:p>
        </w:tc>
        <w:tc>
          <w:tcPr>
            <w:tcW w:w="2411" w:type="dxa"/>
            <w:vAlign w:val="bottom"/>
          </w:tcPr>
          <w:p w14:paraId="249B138E" w14:textId="77777777" w:rsidR="00532A6F" w:rsidRPr="00B73D86" w:rsidRDefault="00532A6F" w:rsidP="007361B8">
            <w:pPr>
              <w:jc w:val="center"/>
              <w:rPr>
                <w:sz w:val="28"/>
                <w:szCs w:val="28"/>
              </w:rPr>
            </w:pPr>
            <w:r w:rsidRPr="00B73D86">
              <w:rPr>
                <w:sz w:val="28"/>
                <w:szCs w:val="28"/>
              </w:rPr>
              <w:t>15%</w:t>
            </w:r>
          </w:p>
        </w:tc>
      </w:tr>
      <w:tr w:rsidR="00532A6F" w:rsidRPr="0018768C" w14:paraId="2F375B8E" w14:textId="77777777" w:rsidTr="007361B8">
        <w:trPr>
          <w:jc w:val="center"/>
        </w:trPr>
        <w:tc>
          <w:tcPr>
            <w:tcW w:w="6572" w:type="dxa"/>
          </w:tcPr>
          <w:p w14:paraId="6E2F5AE8" w14:textId="77777777" w:rsidR="00532A6F" w:rsidRPr="00B73D86" w:rsidRDefault="00532A6F" w:rsidP="007361B8">
            <w:pPr>
              <w:tabs>
                <w:tab w:val="left" w:pos="851"/>
              </w:tabs>
              <w:ind w:left="131"/>
              <w:rPr>
                <w:sz w:val="28"/>
                <w:szCs w:val="28"/>
              </w:rPr>
            </w:pPr>
            <w:r w:rsidRPr="00B73D86">
              <w:rPr>
                <w:sz w:val="28"/>
                <w:szCs w:val="28"/>
              </w:rPr>
              <w:t>доброжелательность, вежливость работников организаций социальной сферы</w:t>
            </w:r>
          </w:p>
        </w:tc>
        <w:tc>
          <w:tcPr>
            <w:tcW w:w="2411" w:type="dxa"/>
            <w:vAlign w:val="bottom"/>
          </w:tcPr>
          <w:p w14:paraId="29BF694C" w14:textId="77777777" w:rsidR="00532A6F" w:rsidRPr="00B73D86" w:rsidRDefault="00532A6F" w:rsidP="007361B8">
            <w:pPr>
              <w:jc w:val="center"/>
              <w:rPr>
                <w:sz w:val="28"/>
                <w:szCs w:val="28"/>
              </w:rPr>
            </w:pPr>
            <w:r w:rsidRPr="00B73D86">
              <w:rPr>
                <w:sz w:val="28"/>
                <w:szCs w:val="28"/>
              </w:rPr>
              <w:t>15%</w:t>
            </w:r>
          </w:p>
        </w:tc>
      </w:tr>
      <w:tr w:rsidR="00532A6F" w:rsidRPr="0018768C" w14:paraId="60882D44" w14:textId="77777777" w:rsidTr="007361B8">
        <w:trPr>
          <w:jc w:val="center"/>
        </w:trPr>
        <w:tc>
          <w:tcPr>
            <w:tcW w:w="6572" w:type="dxa"/>
          </w:tcPr>
          <w:p w14:paraId="79C03358" w14:textId="77777777" w:rsidR="00532A6F" w:rsidRPr="00B73D86" w:rsidRDefault="00532A6F" w:rsidP="007361B8">
            <w:pPr>
              <w:tabs>
                <w:tab w:val="left" w:pos="851"/>
              </w:tabs>
              <w:ind w:left="131"/>
              <w:rPr>
                <w:sz w:val="28"/>
                <w:szCs w:val="28"/>
              </w:rPr>
            </w:pPr>
            <w:r w:rsidRPr="00B73D86">
              <w:rPr>
                <w:sz w:val="28"/>
                <w:szCs w:val="28"/>
              </w:rPr>
              <w:lastRenderedPageBreak/>
              <w:t>удовлетворенность условиями оказания услуг</w:t>
            </w:r>
          </w:p>
        </w:tc>
        <w:tc>
          <w:tcPr>
            <w:tcW w:w="2411" w:type="dxa"/>
            <w:vAlign w:val="bottom"/>
          </w:tcPr>
          <w:p w14:paraId="5D7EB239" w14:textId="77777777" w:rsidR="00532A6F" w:rsidRPr="00B73D86" w:rsidRDefault="00532A6F" w:rsidP="007361B8">
            <w:pPr>
              <w:jc w:val="center"/>
              <w:rPr>
                <w:sz w:val="28"/>
                <w:szCs w:val="28"/>
              </w:rPr>
            </w:pPr>
            <w:r w:rsidRPr="00B73D86">
              <w:rPr>
                <w:sz w:val="28"/>
                <w:szCs w:val="28"/>
              </w:rPr>
              <w:t>30%</w:t>
            </w:r>
          </w:p>
        </w:tc>
      </w:tr>
    </w:tbl>
    <w:p w14:paraId="633D6D81" w14:textId="77777777" w:rsidR="00927330" w:rsidRDefault="00927330" w:rsidP="00927330">
      <w:pPr>
        <w:spacing w:line="360" w:lineRule="auto"/>
        <w:ind w:firstLine="709"/>
        <w:rPr>
          <w:sz w:val="28"/>
          <w:szCs w:val="28"/>
        </w:rPr>
      </w:pPr>
    </w:p>
    <w:p w14:paraId="469EEBF8" w14:textId="77777777" w:rsidR="00532A6F" w:rsidRDefault="00532A6F" w:rsidP="00927330">
      <w:pPr>
        <w:spacing w:line="360" w:lineRule="auto"/>
        <w:ind w:firstLine="709"/>
        <w:rPr>
          <w:sz w:val="28"/>
          <w:szCs w:val="28"/>
        </w:rPr>
      </w:pPr>
      <w:r w:rsidRPr="00725C37">
        <w:rPr>
          <w:sz w:val="28"/>
          <w:szCs w:val="28"/>
        </w:rPr>
        <w:t xml:space="preserve">Сумма </w:t>
      </w:r>
      <w:proofErr w:type="gramStart"/>
      <w:r w:rsidRPr="00725C37">
        <w:rPr>
          <w:sz w:val="28"/>
          <w:szCs w:val="28"/>
        </w:rPr>
        <w:t xml:space="preserve">величин значимости критериев </w:t>
      </w:r>
      <w:r>
        <w:rPr>
          <w:sz w:val="28"/>
          <w:szCs w:val="28"/>
        </w:rPr>
        <w:t>оценки качества</w:t>
      </w:r>
      <w:proofErr w:type="gramEnd"/>
      <w:r w:rsidRPr="00725C37">
        <w:rPr>
          <w:sz w:val="28"/>
          <w:szCs w:val="28"/>
        </w:rPr>
        <w:t xml:space="preserve"> составляет 100 процентов. </w:t>
      </w:r>
      <w:bookmarkStart w:id="6" w:name="sub_1010"/>
    </w:p>
    <w:bookmarkEnd w:id="6"/>
    <w:p w14:paraId="59CF5778" w14:textId="33AD90D2" w:rsidR="009A6C61" w:rsidRPr="00532A6F" w:rsidRDefault="009A6C61" w:rsidP="00532A6F">
      <w:pPr>
        <w:widowControl w:val="0"/>
        <w:autoSpaceDE w:val="0"/>
        <w:spacing w:line="360" w:lineRule="auto"/>
        <w:ind w:firstLine="709"/>
        <w:jc w:val="both"/>
        <w:rPr>
          <w:sz w:val="28"/>
          <w:szCs w:val="28"/>
        </w:rPr>
      </w:pPr>
      <w:r w:rsidRPr="007D20B4">
        <w:rPr>
          <w:bCs/>
          <w:sz w:val="28"/>
          <w:szCs w:val="28"/>
        </w:rPr>
        <w:t xml:space="preserve">Методика </w:t>
      </w:r>
      <w:proofErr w:type="gramStart"/>
      <w:r w:rsidRPr="007D20B4">
        <w:rPr>
          <w:bCs/>
          <w:sz w:val="28"/>
          <w:szCs w:val="28"/>
        </w:rPr>
        <w:t xml:space="preserve">расчета показателей </w:t>
      </w:r>
      <w:r w:rsidRPr="007D20B4">
        <w:rPr>
          <w:sz w:val="28"/>
          <w:szCs w:val="28"/>
        </w:rPr>
        <w:t xml:space="preserve">независимой оценки </w:t>
      </w:r>
      <w:r w:rsidR="00CF34C7" w:rsidRPr="007D20B4">
        <w:rPr>
          <w:sz w:val="28"/>
          <w:szCs w:val="28"/>
        </w:rPr>
        <w:t>качества условий оказания услуг</w:t>
      </w:r>
      <w:proofErr w:type="gramEnd"/>
      <w:r w:rsidRPr="007D20B4">
        <w:rPr>
          <w:bCs/>
          <w:sz w:val="28"/>
          <w:szCs w:val="28"/>
        </w:rPr>
        <w:t xml:space="preserve"> по каждому индикатору определена</w:t>
      </w:r>
      <w:r w:rsidRPr="007D20B4">
        <w:rPr>
          <w:sz w:val="28"/>
          <w:szCs w:val="28"/>
        </w:rPr>
        <w:t xml:space="preserve"> от </w:t>
      </w:r>
      <w:r w:rsidRPr="007D20B4">
        <w:rPr>
          <w:sz w:val="28"/>
          <w:szCs w:val="28"/>
          <w:lang w:val="en-US"/>
        </w:rPr>
        <w:t>min</w:t>
      </w:r>
      <w:r w:rsidRPr="007D20B4">
        <w:rPr>
          <w:sz w:val="28"/>
          <w:szCs w:val="28"/>
        </w:rPr>
        <w:t xml:space="preserve"> 0 до </w:t>
      </w:r>
      <w:r w:rsidRPr="007D20B4">
        <w:rPr>
          <w:sz w:val="28"/>
          <w:szCs w:val="28"/>
          <w:lang w:val="en-US"/>
        </w:rPr>
        <w:t>max</w:t>
      </w:r>
      <w:r w:rsidR="00A57A48">
        <w:rPr>
          <w:sz w:val="28"/>
          <w:szCs w:val="28"/>
        </w:rPr>
        <w:t xml:space="preserve"> </w:t>
      </w:r>
      <w:r w:rsidR="00CF34C7" w:rsidRPr="007D20B4">
        <w:rPr>
          <w:sz w:val="28"/>
          <w:szCs w:val="28"/>
        </w:rPr>
        <w:t>1</w:t>
      </w:r>
      <w:r w:rsidR="00927330" w:rsidRPr="007D20B4">
        <w:rPr>
          <w:sz w:val="28"/>
          <w:szCs w:val="28"/>
        </w:rPr>
        <w:t>00</w:t>
      </w:r>
      <w:r w:rsidRPr="007D20B4">
        <w:rPr>
          <w:sz w:val="28"/>
          <w:szCs w:val="28"/>
        </w:rPr>
        <w:t xml:space="preserve"> баллов. При наличии обоснованных замечаний, недочетов по индикатору балл не присваивается </w:t>
      </w:r>
      <w:r w:rsidRPr="007D20B4">
        <w:rPr>
          <w:bCs/>
          <w:sz w:val="28"/>
          <w:szCs w:val="28"/>
        </w:rPr>
        <w:t>(0 баллов)</w:t>
      </w:r>
      <w:r w:rsidR="00516B98" w:rsidRPr="007D20B4">
        <w:rPr>
          <w:bCs/>
          <w:sz w:val="28"/>
          <w:szCs w:val="28"/>
        </w:rPr>
        <w:t>.</w:t>
      </w:r>
    </w:p>
    <w:p w14:paraId="025B7049" w14:textId="77777777" w:rsidR="009A6C61" w:rsidRDefault="009A6C61" w:rsidP="009A6C61">
      <w:pPr>
        <w:widowControl w:val="0"/>
        <w:autoSpaceDE w:val="0"/>
        <w:spacing w:line="360" w:lineRule="auto"/>
        <w:ind w:firstLine="709"/>
        <w:jc w:val="both"/>
        <w:rPr>
          <w:b/>
          <w:bCs/>
          <w:sz w:val="28"/>
          <w:szCs w:val="28"/>
        </w:rPr>
      </w:pPr>
    </w:p>
    <w:p w14:paraId="08EF6442" w14:textId="77777777" w:rsidR="009A6C61" w:rsidRDefault="009A6C61" w:rsidP="009A6C61">
      <w:pPr>
        <w:widowControl w:val="0"/>
        <w:autoSpaceDE w:val="0"/>
        <w:spacing w:line="360" w:lineRule="auto"/>
        <w:ind w:firstLine="709"/>
        <w:jc w:val="both"/>
        <w:rPr>
          <w:b/>
          <w:bCs/>
          <w:sz w:val="28"/>
          <w:szCs w:val="28"/>
        </w:rPr>
      </w:pPr>
    </w:p>
    <w:p w14:paraId="62E5F33F" w14:textId="77777777" w:rsidR="009A6C61" w:rsidRDefault="009A6C61" w:rsidP="009A6C61">
      <w:pPr>
        <w:widowControl w:val="0"/>
        <w:autoSpaceDE w:val="0"/>
        <w:spacing w:line="360" w:lineRule="auto"/>
        <w:ind w:firstLine="709"/>
        <w:jc w:val="both"/>
        <w:rPr>
          <w:b/>
          <w:bCs/>
          <w:sz w:val="28"/>
          <w:szCs w:val="28"/>
        </w:rPr>
      </w:pPr>
    </w:p>
    <w:p w14:paraId="2AB19C5C" w14:textId="77777777" w:rsidR="009A6C61" w:rsidRDefault="009A6C61" w:rsidP="009A6C61">
      <w:pPr>
        <w:widowControl w:val="0"/>
        <w:autoSpaceDE w:val="0"/>
        <w:spacing w:line="360" w:lineRule="auto"/>
        <w:ind w:firstLine="709"/>
        <w:jc w:val="both"/>
        <w:rPr>
          <w:b/>
          <w:bCs/>
          <w:sz w:val="28"/>
          <w:szCs w:val="28"/>
        </w:rPr>
      </w:pPr>
    </w:p>
    <w:p w14:paraId="7AC82FDD" w14:textId="77777777" w:rsidR="009A6C61" w:rsidRDefault="009A6C61" w:rsidP="009A6C61">
      <w:pPr>
        <w:widowControl w:val="0"/>
        <w:autoSpaceDE w:val="0"/>
        <w:spacing w:line="360" w:lineRule="auto"/>
        <w:ind w:firstLine="709"/>
        <w:jc w:val="both"/>
        <w:rPr>
          <w:b/>
          <w:bCs/>
          <w:sz w:val="28"/>
          <w:szCs w:val="28"/>
        </w:rPr>
      </w:pPr>
    </w:p>
    <w:p w14:paraId="6CE12532" w14:textId="77777777" w:rsidR="009A6C61" w:rsidRDefault="009A6C61" w:rsidP="009A6C61">
      <w:pPr>
        <w:widowControl w:val="0"/>
        <w:autoSpaceDE w:val="0"/>
        <w:spacing w:line="360" w:lineRule="auto"/>
        <w:ind w:firstLine="709"/>
        <w:jc w:val="both"/>
        <w:rPr>
          <w:b/>
          <w:bCs/>
          <w:sz w:val="28"/>
          <w:szCs w:val="28"/>
        </w:rPr>
      </w:pPr>
    </w:p>
    <w:p w14:paraId="145CEF5F" w14:textId="77777777" w:rsidR="005360B5" w:rsidRDefault="005360B5" w:rsidP="009A6C61">
      <w:pPr>
        <w:widowControl w:val="0"/>
        <w:autoSpaceDE w:val="0"/>
        <w:spacing w:line="360" w:lineRule="auto"/>
        <w:ind w:firstLine="709"/>
        <w:jc w:val="both"/>
        <w:rPr>
          <w:b/>
          <w:bCs/>
          <w:sz w:val="28"/>
          <w:szCs w:val="28"/>
        </w:rPr>
      </w:pPr>
    </w:p>
    <w:p w14:paraId="4C57BAE5" w14:textId="77777777" w:rsidR="007D20B4" w:rsidRDefault="007D20B4" w:rsidP="009A6C61">
      <w:pPr>
        <w:widowControl w:val="0"/>
        <w:autoSpaceDE w:val="0"/>
        <w:spacing w:line="360" w:lineRule="auto"/>
        <w:ind w:firstLine="709"/>
        <w:jc w:val="both"/>
        <w:rPr>
          <w:b/>
          <w:bCs/>
          <w:sz w:val="28"/>
          <w:szCs w:val="28"/>
        </w:rPr>
      </w:pPr>
    </w:p>
    <w:p w14:paraId="5CA9C38C" w14:textId="77777777" w:rsidR="007D20B4" w:rsidRDefault="007D20B4" w:rsidP="009A6C61">
      <w:pPr>
        <w:widowControl w:val="0"/>
        <w:autoSpaceDE w:val="0"/>
        <w:spacing w:line="360" w:lineRule="auto"/>
        <w:ind w:firstLine="709"/>
        <w:jc w:val="both"/>
        <w:rPr>
          <w:b/>
          <w:bCs/>
          <w:sz w:val="28"/>
          <w:szCs w:val="28"/>
        </w:rPr>
      </w:pPr>
    </w:p>
    <w:p w14:paraId="77BFC253" w14:textId="77777777" w:rsidR="007D20B4" w:rsidRDefault="007D20B4" w:rsidP="009A6C61">
      <w:pPr>
        <w:widowControl w:val="0"/>
        <w:autoSpaceDE w:val="0"/>
        <w:spacing w:line="360" w:lineRule="auto"/>
        <w:ind w:firstLine="709"/>
        <w:jc w:val="both"/>
        <w:rPr>
          <w:b/>
          <w:bCs/>
          <w:sz w:val="28"/>
          <w:szCs w:val="28"/>
        </w:rPr>
      </w:pPr>
    </w:p>
    <w:p w14:paraId="128EDCA5" w14:textId="77777777" w:rsidR="007D20B4" w:rsidRDefault="007D20B4" w:rsidP="009A6C61">
      <w:pPr>
        <w:widowControl w:val="0"/>
        <w:autoSpaceDE w:val="0"/>
        <w:spacing w:line="360" w:lineRule="auto"/>
        <w:ind w:firstLine="709"/>
        <w:jc w:val="both"/>
        <w:rPr>
          <w:b/>
          <w:bCs/>
          <w:sz w:val="28"/>
          <w:szCs w:val="28"/>
        </w:rPr>
      </w:pPr>
    </w:p>
    <w:p w14:paraId="0DB36E67" w14:textId="77777777" w:rsidR="007D20B4" w:rsidRDefault="007D20B4" w:rsidP="009A6C61">
      <w:pPr>
        <w:widowControl w:val="0"/>
        <w:autoSpaceDE w:val="0"/>
        <w:spacing w:line="360" w:lineRule="auto"/>
        <w:ind w:firstLine="709"/>
        <w:jc w:val="both"/>
        <w:rPr>
          <w:b/>
          <w:bCs/>
          <w:sz w:val="28"/>
          <w:szCs w:val="28"/>
        </w:rPr>
      </w:pPr>
    </w:p>
    <w:p w14:paraId="379F0B55" w14:textId="77777777" w:rsidR="007D20B4" w:rsidRDefault="007D20B4" w:rsidP="009A6C61">
      <w:pPr>
        <w:widowControl w:val="0"/>
        <w:autoSpaceDE w:val="0"/>
        <w:spacing w:line="360" w:lineRule="auto"/>
        <w:ind w:firstLine="709"/>
        <w:jc w:val="both"/>
        <w:rPr>
          <w:b/>
          <w:bCs/>
          <w:sz w:val="28"/>
          <w:szCs w:val="28"/>
        </w:rPr>
      </w:pPr>
    </w:p>
    <w:p w14:paraId="6B829245" w14:textId="77777777" w:rsidR="007D20B4" w:rsidRDefault="007D20B4" w:rsidP="009A6C61">
      <w:pPr>
        <w:widowControl w:val="0"/>
        <w:autoSpaceDE w:val="0"/>
        <w:spacing w:line="360" w:lineRule="auto"/>
        <w:ind w:firstLine="709"/>
        <w:jc w:val="both"/>
        <w:rPr>
          <w:b/>
          <w:bCs/>
          <w:sz w:val="28"/>
          <w:szCs w:val="28"/>
        </w:rPr>
      </w:pPr>
    </w:p>
    <w:p w14:paraId="0B324B78" w14:textId="77777777" w:rsidR="007D20B4" w:rsidRDefault="007D20B4" w:rsidP="009A6C61">
      <w:pPr>
        <w:widowControl w:val="0"/>
        <w:autoSpaceDE w:val="0"/>
        <w:spacing w:line="360" w:lineRule="auto"/>
        <w:ind w:firstLine="709"/>
        <w:jc w:val="both"/>
        <w:rPr>
          <w:b/>
          <w:bCs/>
          <w:sz w:val="28"/>
          <w:szCs w:val="28"/>
        </w:rPr>
      </w:pPr>
    </w:p>
    <w:p w14:paraId="009440EE" w14:textId="77777777" w:rsidR="006F0929" w:rsidRDefault="006F0929">
      <w:pPr>
        <w:suppressAutoHyphens w:val="0"/>
        <w:rPr>
          <w:b/>
          <w:bCs/>
          <w:sz w:val="28"/>
          <w:szCs w:val="28"/>
        </w:rPr>
      </w:pPr>
      <w:r>
        <w:rPr>
          <w:bCs/>
          <w:sz w:val="28"/>
          <w:szCs w:val="28"/>
        </w:rPr>
        <w:br w:type="page"/>
      </w:r>
    </w:p>
    <w:p w14:paraId="1246DEF2" w14:textId="16EF9783" w:rsidR="009A6C61" w:rsidRPr="00A42BD6" w:rsidRDefault="009A6C61" w:rsidP="000953D5">
      <w:pPr>
        <w:pStyle w:val="10"/>
        <w:numPr>
          <w:ilvl w:val="1"/>
          <w:numId w:val="65"/>
        </w:numPr>
        <w:spacing w:line="360" w:lineRule="auto"/>
        <w:jc w:val="left"/>
        <w:rPr>
          <w:bCs/>
          <w:sz w:val="28"/>
          <w:szCs w:val="28"/>
        </w:rPr>
      </w:pPr>
      <w:bookmarkStart w:id="7" w:name="_Toc533610717"/>
      <w:r w:rsidRPr="00A42BD6">
        <w:rPr>
          <w:bCs/>
          <w:sz w:val="28"/>
          <w:szCs w:val="28"/>
        </w:rPr>
        <w:lastRenderedPageBreak/>
        <w:t>Организационный раздел</w:t>
      </w:r>
      <w:bookmarkEnd w:id="7"/>
    </w:p>
    <w:p w14:paraId="43E3AAA7" w14:textId="77777777" w:rsidR="009A6C61" w:rsidRDefault="009A6C61" w:rsidP="009A6C61">
      <w:pPr>
        <w:widowControl w:val="0"/>
        <w:autoSpaceDE w:val="0"/>
        <w:spacing w:line="360" w:lineRule="auto"/>
        <w:ind w:firstLine="709"/>
        <w:jc w:val="both"/>
        <w:rPr>
          <w:b/>
          <w:bCs/>
          <w:sz w:val="28"/>
          <w:szCs w:val="28"/>
        </w:rPr>
      </w:pPr>
    </w:p>
    <w:p w14:paraId="1016A01D" w14:textId="77777777" w:rsidR="009A6C61" w:rsidRDefault="009A6C61" w:rsidP="00DD46B1">
      <w:pPr>
        <w:widowControl w:val="0"/>
        <w:autoSpaceDE w:val="0"/>
        <w:spacing w:line="360" w:lineRule="auto"/>
        <w:ind w:firstLine="709"/>
        <w:jc w:val="both"/>
        <w:rPr>
          <w:bCs/>
          <w:sz w:val="28"/>
          <w:szCs w:val="28"/>
        </w:rPr>
      </w:pPr>
      <w:r w:rsidRPr="00B63874">
        <w:rPr>
          <w:bCs/>
          <w:sz w:val="28"/>
          <w:szCs w:val="28"/>
          <w:u w:val="single"/>
        </w:rPr>
        <w:t>Проведение инструктажа перед началом полевого этапа</w:t>
      </w:r>
      <w:r>
        <w:rPr>
          <w:bCs/>
          <w:sz w:val="28"/>
          <w:szCs w:val="28"/>
        </w:rPr>
        <w:t>.</w:t>
      </w:r>
    </w:p>
    <w:p w14:paraId="4F092B09" w14:textId="77777777" w:rsidR="009A6C61" w:rsidRDefault="009A6C61" w:rsidP="00DD46B1">
      <w:pPr>
        <w:widowControl w:val="0"/>
        <w:autoSpaceDE w:val="0"/>
        <w:spacing w:line="360" w:lineRule="auto"/>
        <w:ind w:firstLine="709"/>
        <w:jc w:val="both"/>
        <w:rPr>
          <w:bCs/>
          <w:sz w:val="28"/>
          <w:szCs w:val="28"/>
        </w:rPr>
      </w:pPr>
      <w:r>
        <w:rPr>
          <w:bCs/>
          <w:sz w:val="28"/>
          <w:szCs w:val="28"/>
        </w:rPr>
        <w:t>План инструктажа:</w:t>
      </w:r>
    </w:p>
    <w:p w14:paraId="2DC4E272" w14:textId="3079D1EE"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 xml:space="preserve">Общая информация о проведении независимой оценки качества услуг организаций </w:t>
      </w:r>
      <w:r w:rsidR="00A57A48">
        <w:rPr>
          <w:bCs/>
          <w:sz w:val="28"/>
          <w:szCs w:val="28"/>
        </w:rPr>
        <w:t xml:space="preserve">в сфере культуры </w:t>
      </w:r>
      <w:r>
        <w:rPr>
          <w:bCs/>
          <w:sz w:val="28"/>
          <w:szCs w:val="28"/>
        </w:rPr>
        <w:t>-</w:t>
      </w:r>
      <w:r w:rsidR="00A57A48">
        <w:rPr>
          <w:bCs/>
          <w:sz w:val="28"/>
          <w:szCs w:val="28"/>
        </w:rPr>
        <w:t xml:space="preserve"> </w:t>
      </w:r>
      <w:r>
        <w:rPr>
          <w:bCs/>
          <w:sz w:val="28"/>
          <w:szCs w:val="28"/>
        </w:rPr>
        <w:t>цели, задачи исследования.</w:t>
      </w:r>
    </w:p>
    <w:p w14:paraId="752FF1A6" w14:textId="77777777" w:rsidR="009A6C61" w:rsidRDefault="009A6C61" w:rsidP="00A85636">
      <w:pPr>
        <w:widowControl w:val="0"/>
        <w:numPr>
          <w:ilvl w:val="0"/>
          <w:numId w:val="7"/>
        </w:numPr>
        <w:autoSpaceDE w:val="0"/>
        <w:spacing w:line="360" w:lineRule="auto"/>
        <w:ind w:left="0" w:firstLine="709"/>
        <w:jc w:val="both"/>
        <w:rPr>
          <w:bCs/>
          <w:sz w:val="28"/>
          <w:szCs w:val="28"/>
        </w:rPr>
      </w:pPr>
      <w:r w:rsidRPr="00B63874">
        <w:rPr>
          <w:bCs/>
          <w:sz w:val="28"/>
          <w:szCs w:val="28"/>
        </w:rPr>
        <w:t>Этические принципы проведения независимой о</w:t>
      </w:r>
      <w:r>
        <w:rPr>
          <w:bCs/>
          <w:sz w:val="28"/>
          <w:szCs w:val="28"/>
        </w:rPr>
        <w:t>ценки качества.</w:t>
      </w:r>
    </w:p>
    <w:p w14:paraId="4B565D06"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Знакомство с инструментариям</w:t>
      </w:r>
      <w:r w:rsidR="00883269">
        <w:rPr>
          <w:bCs/>
          <w:sz w:val="28"/>
          <w:szCs w:val="28"/>
        </w:rPr>
        <w:t>и исследования (анкетой опроса,</w:t>
      </w:r>
      <w:r>
        <w:rPr>
          <w:bCs/>
          <w:sz w:val="28"/>
          <w:szCs w:val="28"/>
        </w:rPr>
        <w:t xml:space="preserve"> бланком наблюдений</w:t>
      </w:r>
      <w:r w:rsidR="00883269">
        <w:rPr>
          <w:bCs/>
          <w:sz w:val="28"/>
          <w:szCs w:val="28"/>
        </w:rPr>
        <w:t>, бланком анализа сайтов</w:t>
      </w:r>
      <w:r>
        <w:rPr>
          <w:bCs/>
          <w:sz w:val="28"/>
          <w:szCs w:val="28"/>
        </w:rPr>
        <w:t>).</w:t>
      </w:r>
    </w:p>
    <w:p w14:paraId="4B3B826D"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Подробный разбор всех вопросов анкеты, пунктов из бланка наблюдений</w:t>
      </w:r>
      <w:r w:rsidR="00883269">
        <w:rPr>
          <w:bCs/>
          <w:sz w:val="28"/>
          <w:szCs w:val="28"/>
        </w:rPr>
        <w:t xml:space="preserve"> и анализа сайто</w:t>
      </w:r>
      <w:proofErr w:type="gramStart"/>
      <w:r w:rsidR="00883269">
        <w:rPr>
          <w:bCs/>
          <w:sz w:val="28"/>
          <w:szCs w:val="28"/>
        </w:rPr>
        <w:t>в</w:t>
      </w:r>
      <w:r>
        <w:rPr>
          <w:bCs/>
          <w:sz w:val="28"/>
          <w:szCs w:val="28"/>
        </w:rPr>
        <w:t>-</w:t>
      </w:r>
      <w:proofErr w:type="gramEnd"/>
      <w:r>
        <w:rPr>
          <w:bCs/>
          <w:sz w:val="28"/>
          <w:szCs w:val="28"/>
        </w:rPr>
        <w:t xml:space="preserve"> принципы, методы заполнения. </w:t>
      </w:r>
    </w:p>
    <w:p w14:paraId="450761DE"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Работа в форме обратной связи, ответы на вопросы экспертов и интервьюеров по инструментариям и методике проведения исследования.</w:t>
      </w:r>
    </w:p>
    <w:p w14:paraId="47426C6C"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 xml:space="preserve">Доведение информации о системе контроля качества работы интервьюеров. </w:t>
      </w:r>
    </w:p>
    <w:p w14:paraId="5A463EDA" w14:textId="77777777" w:rsidR="009A6C61" w:rsidRPr="00B63874" w:rsidRDefault="00883269" w:rsidP="00A85636">
      <w:pPr>
        <w:widowControl w:val="0"/>
        <w:numPr>
          <w:ilvl w:val="0"/>
          <w:numId w:val="7"/>
        </w:numPr>
        <w:autoSpaceDE w:val="0"/>
        <w:spacing w:line="360" w:lineRule="auto"/>
        <w:ind w:left="0" w:firstLine="709"/>
        <w:jc w:val="both"/>
        <w:rPr>
          <w:bCs/>
          <w:sz w:val="28"/>
          <w:szCs w:val="28"/>
        </w:rPr>
      </w:pPr>
      <w:r>
        <w:rPr>
          <w:bCs/>
          <w:sz w:val="28"/>
          <w:szCs w:val="28"/>
        </w:rPr>
        <w:t>Раздача письменных памяток</w:t>
      </w:r>
      <w:r w:rsidR="009A6C61">
        <w:rPr>
          <w:bCs/>
          <w:sz w:val="28"/>
          <w:szCs w:val="28"/>
        </w:rPr>
        <w:t xml:space="preserve">. </w:t>
      </w:r>
    </w:p>
    <w:p w14:paraId="53E6264F" w14:textId="77777777" w:rsidR="009A6C61" w:rsidRPr="00B63874" w:rsidRDefault="009A6C61" w:rsidP="00DD46B1">
      <w:pPr>
        <w:widowControl w:val="0"/>
        <w:autoSpaceDE w:val="0"/>
        <w:spacing w:line="360" w:lineRule="auto"/>
        <w:ind w:firstLine="709"/>
        <w:jc w:val="both"/>
        <w:rPr>
          <w:bCs/>
          <w:sz w:val="28"/>
          <w:szCs w:val="28"/>
          <w:u w:val="single"/>
        </w:rPr>
      </w:pPr>
      <w:r w:rsidRPr="00B63874">
        <w:rPr>
          <w:bCs/>
          <w:sz w:val="28"/>
          <w:szCs w:val="28"/>
          <w:u w:val="single"/>
        </w:rPr>
        <w:t>Проведение полевого этапа (сбора данных).</w:t>
      </w:r>
    </w:p>
    <w:p w14:paraId="3F587ADE" w14:textId="20F85808" w:rsidR="009A6C61" w:rsidRPr="009C47A5" w:rsidRDefault="009A6C61" w:rsidP="00DD46B1">
      <w:pPr>
        <w:widowControl w:val="0"/>
        <w:autoSpaceDE w:val="0"/>
        <w:spacing w:line="360" w:lineRule="auto"/>
        <w:ind w:firstLine="709"/>
        <w:jc w:val="both"/>
        <w:rPr>
          <w:bCs/>
          <w:sz w:val="28"/>
          <w:szCs w:val="28"/>
        </w:rPr>
      </w:pPr>
      <w:r w:rsidRPr="009C47A5">
        <w:rPr>
          <w:bCs/>
          <w:sz w:val="28"/>
          <w:szCs w:val="28"/>
        </w:rPr>
        <w:t xml:space="preserve">Сбор полевых данных осуществляется согласно предварительному графику посещения организаций </w:t>
      </w:r>
      <w:r w:rsidR="00A57A48">
        <w:rPr>
          <w:bCs/>
          <w:sz w:val="28"/>
          <w:szCs w:val="28"/>
        </w:rPr>
        <w:t>в сфере культуры</w:t>
      </w:r>
      <w:r w:rsidRPr="009C47A5">
        <w:rPr>
          <w:bCs/>
          <w:sz w:val="28"/>
          <w:szCs w:val="28"/>
        </w:rPr>
        <w:t>.</w:t>
      </w:r>
    </w:p>
    <w:p w14:paraId="406E6C24" w14:textId="77777777" w:rsidR="009A6C61" w:rsidRDefault="009C47A5" w:rsidP="00DD46B1">
      <w:pPr>
        <w:widowControl w:val="0"/>
        <w:autoSpaceDE w:val="0"/>
        <w:spacing w:line="360" w:lineRule="auto"/>
        <w:ind w:firstLine="709"/>
        <w:jc w:val="both"/>
        <w:rPr>
          <w:bCs/>
          <w:sz w:val="28"/>
          <w:szCs w:val="28"/>
        </w:rPr>
      </w:pPr>
      <w:r w:rsidRPr="009C47A5">
        <w:rPr>
          <w:bCs/>
          <w:sz w:val="28"/>
          <w:szCs w:val="28"/>
        </w:rPr>
        <w:t>К</w:t>
      </w:r>
      <w:r w:rsidR="009A6C61" w:rsidRPr="009C47A5">
        <w:rPr>
          <w:bCs/>
          <w:sz w:val="28"/>
          <w:szCs w:val="28"/>
        </w:rPr>
        <w:t>ажд</w:t>
      </w:r>
      <w:r w:rsidRPr="009C47A5">
        <w:rPr>
          <w:bCs/>
          <w:sz w:val="28"/>
          <w:szCs w:val="28"/>
        </w:rPr>
        <w:t>ая</w:t>
      </w:r>
      <w:r w:rsidR="009A6C61" w:rsidRPr="009C47A5">
        <w:rPr>
          <w:bCs/>
          <w:sz w:val="28"/>
          <w:szCs w:val="28"/>
        </w:rPr>
        <w:t xml:space="preserve"> организаци</w:t>
      </w:r>
      <w:r w:rsidRPr="009C47A5">
        <w:rPr>
          <w:bCs/>
          <w:sz w:val="28"/>
          <w:szCs w:val="28"/>
        </w:rPr>
        <w:t>я</w:t>
      </w:r>
      <w:r w:rsidR="009A6C61" w:rsidRPr="009C47A5">
        <w:rPr>
          <w:bCs/>
          <w:sz w:val="28"/>
          <w:szCs w:val="28"/>
        </w:rPr>
        <w:t xml:space="preserve"> будет </w:t>
      </w:r>
      <w:r w:rsidRPr="009C47A5">
        <w:rPr>
          <w:bCs/>
          <w:sz w:val="28"/>
          <w:szCs w:val="28"/>
        </w:rPr>
        <w:t>проинформирована</w:t>
      </w:r>
      <w:r w:rsidR="009A6C61" w:rsidRPr="009C47A5">
        <w:rPr>
          <w:bCs/>
          <w:sz w:val="28"/>
          <w:szCs w:val="28"/>
        </w:rPr>
        <w:t xml:space="preserve"> о проведении независимой оценки качества. Дата посещения организации будет согласовываться с руковод</w:t>
      </w:r>
      <w:r w:rsidR="00883269">
        <w:rPr>
          <w:bCs/>
          <w:sz w:val="28"/>
          <w:szCs w:val="28"/>
        </w:rPr>
        <w:t>ителями оцениваемых организаций.</w:t>
      </w:r>
    </w:p>
    <w:p w14:paraId="67378495" w14:textId="77777777" w:rsidR="009A6C61" w:rsidRPr="00B63874" w:rsidRDefault="00883269" w:rsidP="00DD46B1">
      <w:pPr>
        <w:widowControl w:val="0"/>
        <w:autoSpaceDE w:val="0"/>
        <w:spacing w:line="360" w:lineRule="auto"/>
        <w:ind w:firstLine="709"/>
        <w:jc w:val="both"/>
        <w:rPr>
          <w:bCs/>
          <w:sz w:val="28"/>
          <w:szCs w:val="28"/>
        </w:rPr>
      </w:pPr>
      <w:r>
        <w:rPr>
          <w:bCs/>
          <w:sz w:val="28"/>
          <w:szCs w:val="28"/>
        </w:rPr>
        <w:t>Интервьюеры</w:t>
      </w:r>
      <w:r w:rsidR="009A6C61">
        <w:rPr>
          <w:bCs/>
          <w:sz w:val="28"/>
          <w:szCs w:val="28"/>
        </w:rPr>
        <w:t xml:space="preserve"> проводят</w:t>
      </w:r>
      <w:r>
        <w:rPr>
          <w:bCs/>
          <w:sz w:val="28"/>
          <w:szCs w:val="28"/>
        </w:rPr>
        <w:t xml:space="preserve"> наблюдение, </w:t>
      </w:r>
      <w:r w:rsidR="009A6C61">
        <w:rPr>
          <w:bCs/>
          <w:sz w:val="28"/>
          <w:szCs w:val="28"/>
        </w:rPr>
        <w:t xml:space="preserve">фиксирование визуальных показателей, дистанционно проводят контент-анализ интернет-сайтов, каналов связи. </w:t>
      </w:r>
    </w:p>
    <w:p w14:paraId="57E62A5C" w14:textId="77777777" w:rsidR="009A6C61" w:rsidRPr="00B63874" w:rsidRDefault="009A6C61" w:rsidP="00DD46B1">
      <w:pPr>
        <w:widowControl w:val="0"/>
        <w:autoSpaceDE w:val="0"/>
        <w:spacing w:line="360" w:lineRule="auto"/>
        <w:ind w:firstLine="709"/>
        <w:jc w:val="both"/>
        <w:rPr>
          <w:bCs/>
          <w:sz w:val="28"/>
          <w:szCs w:val="28"/>
        </w:rPr>
      </w:pPr>
      <w:r w:rsidRPr="000349DF">
        <w:rPr>
          <w:bCs/>
          <w:sz w:val="28"/>
          <w:szCs w:val="28"/>
        </w:rPr>
        <w:t>Опрос получателей услуг осуществляется при непосредственном посещении организации интервьюерами</w:t>
      </w:r>
      <w:r w:rsidR="005C169D">
        <w:rPr>
          <w:bCs/>
          <w:sz w:val="28"/>
          <w:szCs w:val="28"/>
        </w:rPr>
        <w:t xml:space="preserve">. </w:t>
      </w:r>
    </w:p>
    <w:p w14:paraId="33F3EA48" w14:textId="77777777" w:rsidR="009A6C61" w:rsidRPr="00B63874" w:rsidRDefault="009A6C61" w:rsidP="00DD46B1">
      <w:pPr>
        <w:widowControl w:val="0"/>
        <w:autoSpaceDE w:val="0"/>
        <w:spacing w:line="360" w:lineRule="auto"/>
        <w:ind w:firstLine="709"/>
        <w:jc w:val="both"/>
        <w:rPr>
          <w:bCs/>
          <w:sz w:val="28"/>
          <w:szCs w:val="28"/>
        </w:rPr>
      </w:pPr>
      <w:r w:rsidRPr="00B63874">
        <w:rPr>
          <w:bCs/>
          <w:sz w:val="28"/>
          <w:szCs w:val="28"/>
        </w:rPr>
        <w:lastRenderedPageBreak/>
        <w:t>Основные процедуры анализа данных:</w:t>
      </w:r>
    </w:p>
    <w:p w14:paraId="2F6FA459" w14:textId="77777777" w:rsidR="009A6C61" w:rsidRPr="00B63874" w:rsidRDefault="009A6C61" w:rsidP="00DD46B1">
      <w:pPr>
        <w:widowControl w:val="0"/>
        <w:autoSpaceDE w:val="0"/>
        <w:spacing w:line="360" w:lineRule="auto"/>
        <w:ind w:firstLine="709"/>
        <w:jc w:val="both"/>
        <w:rPr>
          <w:bCs/>
          <w:sz w:val="28"/>
          <w:szCs w:val="28"/>
        </w:rPr>
      </w:pPr>
      <w:r w:rsidRPr="00B63874">
        <w:rPr>
          <w:bCs/>
          <w:sz w:val="28"/>
          <w:szCs w:val="28"/>
        </w:rPr>
        <w:t>1.</w:t>
      </w:r>
      <w:r w:rsidRPr="00B63874">
        <w:rPr>
          <w:bCs/>
          <w:sz w:val="28"/>
          <w:szCs w:val="28"/>
        </w:rPr>
        <w:tab/>
        <w:t>Способ обработки массива эмпирических данных, используемый в исследовании: машинный.</w:t>
      </w:r>
    </w:p>
    <w:p w14:paraId="6900BC27" w14:textId="77777777" w:rsidR="009A6C61" w:rsidRPr="00B63874" w:rsidRDefault="009A6C61" w:rsidP="00DD46B1">
      <w:pPr>
        <w:widowControl w:val="0"/>
        <w:autoSpaceDE w:val="0"/>
        <w:spacing w:line="360" w:lineRule="auto"/>
        <w:ind w:firstLine="709"/>
        <w:jc w:val="both"/>
        <w:rPr>
          <w:bCs/>
          <w:sz w:val="28"/>
          <w:szCs w:val="28"/>
        </w:rPr>
      </w:pPr>
      <w:r w:rsidRPr="00B63874">
        <w:rPr>
          <w:bCs/>
          <w:sz w:val="28"/>
          <w:szCs w:val="28"/>
        </w:rPr>
        <w:t>2.</w:t>
      </w:r>
      <w:r w:rsidRPr="00B63874">
        <w:rPr>
          <w:bCs/>
          <w:sz w:val="28"/>
          <w:szCs w:val="28"/>
        </w:rPr>
        <w:tab/>
        <w:t>Данные анализируются в</w:t>
      </w:r>
      <w:r>
        <w:rPr>
          <w:bCs/>
          <w:sz w:val="28"/>
          <w:szCs w:val="28"/>
        </w:rPr>
        <w:t xml:space="preserve"> программном пакете </w:t>
      </w:r>
      <w:proofErr w:type="spellStart"/>
      <w:r>
        <w:rPr>
          <w:bCs/>
          <w:sz w:val="28"/>
          <w:szCs w:val="28"/>
        </w:rPr>
        <w:t>Excel</w:t>
      </w:r>
      <w:proofErr w:type="spellEnd"/>
      <w:r>
        <w:rPr>
          <w:bCs/>
          <w:sz w:val="28"/>
          <w:szCs w:val="28"/>
        </w:rPr>
        <w:t xml:space="preserve"> </w:t>
      </w:r>
      <w:proofErr w:type="spellStart"/>
      <w:r w:rsidRPr="001A6F97">
        <w:rPr>
          <w:bCs/>
          <w:sz w:val="28"/>
          <w:szCs w:val="28"/>
        </w:rPr>
        <w:t>Microsoft</w:t>
      </w:r>
      <w:proofErr w:type="spellEnd"/>
      <w:r w:rsidRPr="001A6F97">
        <w:rPr>
          <w:bCs/>
          <w:sz w:val="28"/>
          <w:szCs w:val="28"/>
        </w:rPr>
        <w:t xml:space="preserve"> </w:t>
      </w:r>
      <w:proofErr w:type="spellStart"/>
      <w:r w:rsidRPr="001A6F97">
        <w:rPr>
          <w:bCs/>
          <w:sz w:val="28"/>
          <w:szCs w:val="28"/>
        </w:rPr>
        <w:t>Office</w:t>
      </w:r>
      <w:proofErr w:type="spellEnd"/>
      <w:r w:rsidRPr="001A6F97">
        <w:rPr>
          <w:bCs/>
          <w:sz w:val="28"/>
          <w:szCs w:val="28"/>
        </w:rPr>
        <w:t xml:space="preserve"> 2013</w:t>
      </w:r>
      <w:r>
        <w:rPr>
          <w:bCs/>
          <w:sz w:val="28"/>
          <w:szCs w:val="28"/>
        </w:rPr>
        <w:t>.</w:t>
      </w:r>
    </w:p>
    <w:p w14:paraId="5C3F0B7E" w14:textId="77777777" w:rsidR="009A6C61" w:rsidRPr="00B63874" w:rsidRDefault="009A6C61" w:rsidP="00DD46B1">
      <w:pPr>
        <w:widowControl w:val="0"/>
        <w:autoSpaceDE w:val="0"/>
        <w:spacing w:line="360" w:lineRule="auto"/>
        <w:ind w:firstLine="709"/>
        <w:jc w:val="both"/>
        <w:rPr>
          <w:bCs/>
          <w:sz w:val="28"/>
          <w:szCs w:val="28"/>
        </w:rPr>
      </w:pPr>
      <w:r w:rsidRPr="00B63874">
        <w:rPr>
          <w:bCs/>
          <w:sz w:val="28"/>
          <w:szCs w:val="28"/>
        </w:rPr>
        <w:t>Этапы обработки данных:</w:t>
      </w:r>
    </w:p>
    <w:p w14:paraId="79A8CD1E" w14:textId="77777777" w:rsidR="009A6C61" w:rsidRPr="00B63874" w:rsidRDefault="009A6C61" w:rsidP="00A85636">
      <w:pPr>
        <w:widowControl w:val="0"/>
        <w:numPr>
          <w:ilvl w:val="0"/>
          <w:numId w:val="8"/>
        </w:numPr>
        <w:autoSpaceDE w:val="0"/>
        <w:spacing w:line="360" w:lineRule="auto"/>
        <w:ind w:left="0" w:firstLine="709"/>
        <w:jc w:val="both"/>
        <w:rPr>
          <w:bCs/>
          <w:sz w:val="28"/>
          <w:szCs w:val="28"/>
        </w:rPr>
      </w:pPr>
      <w:r w:rsidRPr="00B63874">
        <w:rPr>
          <w:bCs/>
          <w:sz w:val="28"/>
          <w:szCs w:val="28"/>
        </w:rPr>
        <w:t xml:space="preserve">Ввод </w:t>
      </w:r>
      <w:r w:rsidRPr="001A6F97">
        <w:rPr>
          <w:bCs/>
          <w:sz w:val="28"/>
          <w:szCs w:val="28"/>
        </w:rPr>
        <w:t xml:space="preserve">операторами </w:t>
      </w:r>
      <w:r w:rsidRPr="00B63874">
        <w:rPr>
          <w:bCs/>
          <w:sz w:val="28"/>
          <w:szCs w:val="28"/>
        </w:rPr>
        <w:t>полученных эмпирических данных в статистический массив в формате *</w:t>
      </w:r>
      <w:proofErr w:type="spellStart"/>
      <w:r>
        <w:rPr>
          <w:bCs/>
          <w:sz w:val="28"/>
          <w:szCs w:val="28"/>
          <w:lang w:val="en-US"/>
        </w:rPr>
        <w:t>xlsx</w:t>
      </w:r>
      <w:proofErr w:type="spellEnd"/>
      <w:r w:rsidRPr="00B63874">
        <w:rPr>
          <w:bCs/>
          <w:sz w:val="28"/>
          <w:szCs w:val="28"/>
        </w:rPr>
        <w:t>.</w:t>
      </w:r>
    </w:p>
    <w:p w14:paraId="5BD1EAC3" w14:textId="77777777" w:rsidR="009A6C61" w:rsidRPr="00B63874" w:rsidRDefault="009A6C61" w:rsidP="00A85636">
      <w:pPr>
        <w:widowControl w:val="0"/>
        <w:numPr>
          <w:ilvl w:val="0"/>
          <w:numId w:val="8"/>
        </w:numPr>
        <w:autoSpaceDE w:val="0"/>
        <w:spacing w:line="360" w:lineRule="auto"/>
        <w:ind w:left="0" w:firstLine="709"/>
        <w:jc w:val="both"/>
        <w:rPr>
          <w:bCs/>
          <w:sz w:val="28"/>
          <w:szCs w:val="28"/>
        </w:rPr>
      </w:pPr>
      <w:r w:rsidRPr="00B63874">
        <w:rPr>
          <w:bCs/>
          <w:sz w:val="28"/>
          <w:szCs w:val="28"/>
        </w:rPr>
        <w:t>Пр</w:t>
      </w:r>
      <w:r>
        <w:rPr>
          <w:bCs/>
          <w:sz w:val="28"/>
          <w:szCs w:val="28"/>
        </w:rPr>
        <w:t>оверка массива данных на ошибки кодировки</w:t>
      </w:r>
      <w:r w:rsidRPr="00B63874">
        <w:rPr>
          <w:bCs/>
          <w:sz w:val="28"/>
          <w:szCs w:val="28"/>
        </w:rPr>
        <w:t>.</w:t>
      </w:r>
    </w:p>
    <w:p w14:paraId="1F282637" w14:textId="77777777" w:rsidR="009A6C61" w:rsidRDefault="009A6C61" w:rsidP="00A85636">
      <w:pPr>
        <w:widowControl w:val="0"/>
        <w:numPr>
          <w:ilvl w:val="0"/>
          <w:numId w:val="8"/>
        </w:numPr>
        <w:autoSpaceDE w:val="0"/>
        <w:spacing w:line="360" w:lineRule="auto"/>
        <w:ind w:left="0" w:firstLine="709"/>
        <w:jc w:val="both"/>
        <w:rPr>
          <w:bCs/>
          <w:sz w:val="28"/>
          <w:szCs w:val="28"/>
        </w:rPr>
      </w:pPr>
      <w:r w:rsidRPr="00B63874">
        <w:rPr>
          <w:bCs/>
          <w:sz w:val="28"/>
          <w:szCs w:val="28"/>
        </w:rPr>
        <w:t>Формирование сводного итогового массива</w:t>
      </w:r>
      <w:r>
        <w:rPr>
          <w:bCs/>
          <w:sz w:val="28"/>
          <w:szCs w:val="28"/>
        </w:rPr>
        <w:t xml:space="preserve"> по каждому учреждению.</w:t>
      </w:r>
    </w:p>
    <w:p w14:paraId="624ECA9E" w14:textId="642AB134" w:rsidR="009A6C61" w:rsidRDefault="009A6C61" w:rsidP="00A85636">
      <w:pPr>
        <w:widowControl w:val="0"/>
        <w:numPr>
          <w:ilvl w:val="0"/>
          <w:numId w:val="8"/>
        </w:numPr>
        <w:autoSpaceDE w:val="0"/>
        <w:spacing w:line="360" w:lineRule="auto"/>
        <w:ind w:left="0" w:firstLine="709"/>
        <w:jc w:val="both"/>
        <w:rPr>
          <w:bCs/>
          <w:sz w:val="28"/>
          <w:szCs w:val="28"/>
        </w:rPr>
      </w:pPr>
      <w:r w:rsidRPr="001A6F97">
        <w:rPr>
          <w:bCs/>
          <w:sz w:val="28"/>
          <w:szCs w:val="28"/>
        </w:rPr>
        <w:t xml:space="preserve">Расчёт стандартных </w:t>
      </w:r>
      <w:proofErr w:type="gramStart"/>
      <w:r w:rsidRPr="001A6F97">
        <w:rPr>
          <w:bCs/>
          <w:sz w:val="28"/>
          <w:szCs w:val="28"/>
        </w:rPr>
        <w:t>показателей оценки качества услуг организаций</w:t>
      </w:r>
      <w:proofErr w:type="gramEnd"/>
      <w:r w:rsidRPr="001A6F97">
        <w:rPr>
          <w:bCs/>
          <w:sz w:val="28"/>
          <w:szCs w:val="28"/>
        </w:rPr>
        <w:t xml:space="preserve"> </w:t>
      </w:r>
      <w:r w:rsidR="00A57A48">
        <w:rPr>
          <w:bCs/>
          <w:sz w:val="28"/>
          <w:szCs w:val="28"/>
        </w:rPr>
        <w:t>в сфере культуры</w:t>
      </w:r>
      <w:r w:rsidR="00883269">
        <w:rPr>
          <w:bCs/>
          <w:sz w:val="28"/>
          <w:szCs w:val="28"/>
        </w:rPr>
        <w:t xml:space="preserve">. </w:t>
      </w:r>
    </w:p>
    <w:p w14:paraId="03C009E9" w14:textId="600BC97D" w:rsidR="009A6C61" w:rsidRDefault="009A6C61" w:rsidP="00A85636">
      <w:pPr>
        <w:widowControl w:val="0"/>
        <w:numPr>
          <w:ilvl w:val="0"/>
          <w:numId w:val="8"/>
        </w:numPr>
        <w:autoSpaceDE w:val="0"/>
        <w:spacing w:line="360" w:lineRule="auto"/>
        <w:ind w:left="0" w:firstLine="709"/>
        <w:jc w:val="both"/>
        <w:rPr>
          <w:bCs/>
          <w:sz w:val="28"/>
          <w:szCs w:val="28"/>
        </w:rPr>
      </w:pPr>
      <w:r w:rsidRPr="001A6F97">
        <w:rPr>
          <w:bCs/>
          <w:sz w:val="28"/>
          <w:szCs w:val="28"/>
        </w:rPr>
        <w:t xml:space="preserve">Расчёт рейтингов организаций </w:t>
      </w:r>
      <w:r w:rsidR="00A57A48">
        <w:rPr>
          <w:bCs/>
          <w:sz w:val="28"/>
          <w:szCs w:val="28"/>
        </w:rPr>
        <w:t xml:space="preserve">в сфере культуры </w:t>
      </w:r>
      <w:r w:rsidRPr="001A6F97">
        <w:rPr>
          <w:bCs/>
          <w:sz w:val="28"/>
          <w:szCs w:val="28"/>
        </w:rPr>
        <w:t>(по</w:t>
      </w:r>
      <w:r>
        <w:rPr>
          <w:bCs/>
          <w:sz w:val="28"/>
          <w:szCs w:val="28"/>
        </w:rPr>
        <w:t xml:space="preserve"> отдельным группам показателей)</w:t>
      </w:r>
      <w:r w:rsidR="00A57A48">
        <w:rPr>
          <w:bCs/>
          <w:sz w:val="28"/>
          <w:szCs w:val="28"/>
        </w:rPr>
        <w:t xml:space="preserve"> </w:t>
      </w:r>
      <w:r w:rsidR="001811E6">
        <w:rPr>
          <w:bCs/>
          <w:sz w:val="28"/>
          <w:szCs w:val="28"/>
        </w:rPr>
        <w:t>в разрезе типов организаций</w:t>
      </w:r>
      <w:r>
        <w:rPr>
          <w:bCs/>
          <w:sz w:val="28"/>
          <w:szCs w:val="28"/>
        </w:rPr>
        <w:t>.</w:t>
      </w:r>
    </w:p>
    <w:p w14:paraId="7948E271" w14:textId="77777777" w:rsidR="009A6C61" w:rsidRPr="007D20B4" w:rsidRDefault="009A6C61" w:rsidP="00A85636">
      <w:pPr>
        <w:widowControl w:val="0"/>
        <w:numPr>
          <w:ilvl w:val="0"/>
          <w:numId w:val="8"/>
        </w:numPr>
        <w:autoSpaceDE w:val="0"/>
        <w:spacing w:line="360" w:lineRule="auto"/>
        <w:ind w:left="0" w:firstLine="709"/>
        <w:jc w:val="both"/>
        <w:rPr>
          <w:bCs/>
          <w:sz w:val="28"/>
          <w:szCs w:val="28"/>
        </w:rPr>
      </w:pPr>
      <w:r>
        <w:rPr>
          <w:bCs/>
          <w:sz w:val="28"/>
          <w:szCs w:val="28"/>
        </w:rPr>
        <w:t>Построение</w:t>
      </w:r>
      <w:r w:rsidRPr="00A7758D">
        <w:rPr>
          <w:bCs/>
          <w:sz w:val="28"/>
          <w:szCs w:val="28"/>
        </w:rPr>
        <w:t xml:space="preserve"> диаграмм, графиков по результатам проведенной </w:t>
      </w:r>
      <w:r w:rsidRPr="007D20B4">
        <w:rPr>
          <w:bCs/>
          <w:sz w:val="28"/>
          <w:szCs w:val="28"/>
        </w:rPr>
        <w:t>независимой оценки организаций.</w:t>
      </w:r>
    </w:p>
    <w:p w14:paraId="7C240F18" w14:textId="43B50637" w:rsidR="009A6C61" w:rsidRDefault="009A6C61" w:rsidP="00DD46B1">
      <w:pPr>
        <w:widowControl w:val="0"/>
        <w:autoSpaceDE w:val="0"/>
        <w:spacing w:line="360" w:lineRule="auto"/>
        <w:ind w:firstLine="709"/>
        <w:jc w:val="both"/>
        <w:rPr>
          <w:b/>
          <w:bCs/>
          <w:sz w:val="28"/>
          <w:szCs w:val="28"/>
        </w:rPr>
      </w:pPr>
      <w:r w:rsidRPr="007D20B4">
        <w:rPr>
          <w:b/>
          <w:bCs/>
          <w:sz w:val="28"/>
          <w:szCs w:val="28"/>
        </w:rPr>
        <w:t xml:space="preserve">Результаты </w:t>
      </w:r>
      <w:proofErr w:type="gramStart"/>
      <w:r w:rsidRPr="007D20B4">
        <w:rPr>
          <w:b/>
          <w:bCs/>
          <w:sz w:val="28"/>
          <w:szCs w:val="28"/>
        </w:rPr>
        <w:t xml:space="preserve">проведения оценки качества </w:t>
      </w:r>
      <w:r w:rsidR="00CF34C7" w:rsidRPr="007D20B4">
        <w:rPr>
          <w:b/>
          <w:bCs/>
          <w:sz w:val="28"/>
          <w:szCs w:val="28"/>
        </w:rPr>
        <w:t xml:space="preserve">условий оказания услуг </w:t>
      </w:r>
      <w:r w:rsidR="009A3F3A" w:rsidRPr="009A3F3A">
        <w:rPr>
          <w:b/>
          <w:bCs/>
          <w:sz w:val="28"/>
          <w:szCs w:val="28"/>
        </w:rPr>
        <w:t>МУК</w:t>
      </w:r>
      <w:proofErr w:type="gramEnd"/>
      <w:r w:rsidR="009A3F3A" w:rsidRPr="009A3F3A">
        <w:rPr>
          <w:b/>
          <w:bCs/>
          <w:sz w:val="28"/>
          <w:szCs w:val="28"/>
        </w:rPr>
        <w:t xml:space="preserve"> </w:t>
      </w:r>
      <w:proofErr w:type="spellStart"/>
      <w:r w:rsidR="009A3F3A" w:rsidRPr="009A3F3A">
        <w:rPr>
          <w:b/>
          <w:bCs/>
          <w:sz w:val="28"/>
          <w:szCs w:val="28"/>
        </w:rPr>
        <w:t>Астаховского</w:t>
      </w:r>
      <w:proofErr w:type="spellEnd"/>
      <w:r w:rsidR="009A3F3A" w:rsidRPr="009A3F3A">
        <w:rPr>
          <w:b/>
          <w:bCs/>
          <w:sz w:val="28"/>
          <w:szCs w:val="28"/>
        </w:rPr>
        <w:t xml:space="preserve"> СП «Молодежный ЦПДК»</w:t>
      </w:r>
      <w:r w:rsidR="001943B9">
        <w:rPr>
          <w:b/>
          <w:bCs/>
          <w:sz w:val="28"/>
          <w:szCs w:val="28"/>
        </w:rPr>
        <w:t xml:space="preserve"> </w:t>
      </w:r>
    </w:p>
    <w:p w14:paraId="0E640A47" w14:textId="77777777" w:rsidR="00DD46B1" w:rsidRPr="00DD46B1" w:rsidRDefault="00DD46B1" w:rsidP="00DD46B1">
      <w:pPr>
        <w:widowControl w:val="0"/>
        <w:autoSpaceDE w:val="0"/>
        <w:spacing w:line="360" w:lineRule="auto"/>
        <w:ind w:firstLine="709"/>
        <w:jc w:val="both"/>
        <w:rPr>
          <w:bCs/>
          <w:sz w:val="28"/>
          <w:szCs w:val="28"/>
        </w:rPr>
      </w:pPr>
      <w:r w:rsidRPr="00DD46B1">
        <w:rPr>
          <w:bCs/>
          <w:sz w:val="28"/>
          <w:szCs w:val="28"/>
        </w:rPr>
        <w:t>Обобщение информации осуществляе</w:t>
      </w:r>
      <w:r>
        <w:rPr>
          <w:bCs/>
          <w:sz w:val="28"/>
          <w:szCs w:val="28"/>
        </w:rPr>
        <w:t xml:space="preserve">тся </w:t>
      </w:r>
      <w:r w:rsidRPr="00DD46B1">
        <w:rPr>
          <w:bCs/>
          <w:sz w:val="28"/>
          <w:szCs w:val="28"/>
        </w:rPr>
        <w:t>в соответствии с согласованным инструментарием исследования по каждой организации в следующей последовательности:</w:t>
      </w:r>
    </w:p>
    <w:p w14:paraId="2EEAF154" w14:textId="77777777" w:rsidR="00DD46B1" w:rsidRPr="00DD46B1" w:rsidRDefault="00DD46B1" w:rsidP="00A85636">
      <w:pPr>
        <w:widowControl w:val="0"/>
        <w:numPr>
          <w:ilvl w:val="0"/>
          <w:numId w:val="25"/>
        </w:numPr>
        <w:autoSpaceDE w:val="0"/>
        <w:spacing w:line="360" w:lineRule="auto"/>
        <w:ind w:left="0" w:firstLine="709"/>
        <w:jc w:val="both"/>
        <w:rPr>
          <w:bCs/>
          <w:sz w:val="28"/>
          <w:szCs w:val="28"/>
        </w:rPr>
      </w:pPr>
      <w:r w:rsidRPr="00DD46B1">
        <w:rPr>
          <w:bCs/>
          <w:sz w:val="28"/>
          <w:szCs w:val="28"/>
        </w:rPr>
        <w:t>расчет средних значений по каждому показателю оценки;</w:t>
      </w:r>
    </w:p>
    <w:p w14:paraId="0638EB73" w14:textId="77777777" w:rsidR="00DD46B1" w:rsidRPr="00DD46B1" w:rsidRDefault="00DD46B1" w:rsidP="00A85636">
      <w:pPr>
        <w:widowControl w:val="0"/>
        <w:numPr>
          <w:ilvl w:val="0"/>
          <w:numId w:val="25"/>
        </w:numPr>
        <w:autoSpaceDE w:val="0"/>
        <w:spacing w:line="360" w:lineRule="auto"/>
        <w:ind w:left="0" w:firstLine="709"/>
        <w:jc w:val="both"/>
        <w:rPr>
          <w:bCs/>
          <w:sz w:val="28"/>
          <w:szCs w:val="28"/>
        </w:rPr>
      </w:pPr>
      <w:r w:rsidRPr="00DD46B1">
        <w:rPr>
          <w:bCs/>
          <w:sz w:val="28"/>
          <w:szCs w:val="28"/>
        </w:rPr>
        <w:t>перевод значений показателей оценки в баллы;</w:t>
      </w:r>
    </w:p>
    <w:p w14:paraId="50AD5CA3" w14:textId="77777777" w:rsidR="00DD46B1" w:rsidRPr="00DD46B1" w:rsidRDefault="00DD46B1" w:rsidP="00A85636">
      <w:pPr>
        <w:widowControl w:val="0"/>
        <w:numPr>
          <w:ilvl w:val="0"/>
          <w:numId w:val="25"/>
        </w:numPr>
        <w:autoSpaceDE w:val="0"/>
        <w:spacing w:line="360" w:lineRule="auto"/>
        <w:ind w:left="0" w:firstLine="709"/>
        <w:jc w:val="both"/>
        <w:rPr>
          <w:bCs/>
          <w:sz w:val="28"/>
          <w:szCs w:val="28"/>
        </w:rPr>
      </w:pPr>
      <w:r w:rsidRPr="00DD46B1">
        <w:rPr>
          <w:bCs/>
          <w:sz w:val="28"/>
          <w:szCs w:val="28"/>
        </w:rPr>
        <w:t>расчет значений по каждому критерию оценки в баллах;</w:t>
      </w:r>
    </w:p>
    <w:p w14:paraId="25C7CC75" w14:textId="77777777" w:rsidR="00DD46B1" w:rsidRPr="00DD46B1" w:rsidRDefault="00DD46B1" w:rsidP="00A85636">
      <w:pPr>
        <w:widowControl w:val="0"/>
        <w:numPr>
          <w:ilvl w:val="0"/>
          <w:numId w:val="25"/>
        </w:numPr>
        <w:autoSpaceDE w:val="0"/>
        <w:spacing w:line="360" w:lineRule="auto"/>
        <w:ind w:left="0" w:firstLine="709"/>
        <w:jc w:val="both"/>
        <w:rPr>
          <w:bCs/>
          <w:sz w:val="28"/>
          <w:szCs w:val="28"/>
        </w:rPr>
      </w:pPr>
      <w:r w:rsidRPr="00DD46B1">
        <w:rPr>
          <w:bCs/>
          <w:sz w:val="28"/>
          <w:szCs w:val="28"/>
        </w:rPr>
        <w:t>расчет итогового значения оценки по организации в баллах.</w:t>
      </w:r>
    </w:p>
    <w:p w14:paraId="7CFB65EA" w14:textId="06FC1A0A" w:rsidR="00DD46B1" w:rsidRPr="00DD46B1" w:rsidRDefault="00DD46B1" w:rsidP="00A57A48">
      <w:pPr>
        <w:widowControl w:val="0"/>
        <w:autoSpaceDE w:val="0"/>
        <w:spacing w:line="360" w:lineRule="auto"/>
        <w:ind w:firstLine="709"/>
        <w:jc w:val="both"/>
        <w:rPr>
          <w:bCs/>
          <w:sz w:val="28"/>
          <w:szCs w:val="28"/>
        </w:rPr>
      </w:pPr>
      <w:proofErr w:type="gramStart"/>
      <w:r w:rsidRPr="00DD46B1">
        <w:rPr>
          <w:bCs/>
          <w:sz w:val="28"/>
          <w:szCs w:val="28"/>
        </w:rPr>
        <w:t xml:space="preserve">Расчет показателей независимой оценки осуществляется в </w:t>
      </w:r>
      <w:r w:rsidRPr="00DD46B1">
        <w:rPr>
          <w:bCs/>
          <w:sz w:val="28"/>
          <w:szCs w:val="28"/>
        </w:rPr>
        <w:lastRenderedPageBreak/>
        <w:t>соответствии с единым порядком расчета показателей</w:t>
      </w:r>
      <w:r w:rsidR="00A57A48">
        <w:rPr>
          <w:rStyle w:val="af8"/>
          <w:bCs/>
          <w:sz w:val="28"/>
          <w:szCs w:val="28"/>
        </w:rPr>
        <w:footnoteReference w:id="5"/>
      </w:r>
      <w:r w:rsidRPr="00DD46B1">
        <w:rPr>
          <w:bCs/>
          <w:sz w:val="28"/>
          <w:szCs w:val="28"/>
        </w:rPr>
        <w:t>,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 в соответствии с пунктом 2 статьи 12 Федерального закона от 05.12.2017 № 392-ФЗ «О внесении изменений в отдельные законодательные</w:t>
      </w:r>
      <w:proofErr w:type="gramEnd"/>
      <w:r w:rsidRPr="00DD46B1">
        <w:rPr>
          <w:bCs/>
          <w:sz w:val="28"/>
          <w:szCs w:val="28"/>
        </w:rPr>
        <w:t xml:space="preserve"> акты Российской Федерации по вопросам </w:t>
      </w:r>
      <w:proofErr w:type="gramStart"/>
      <w:r w:rsidRPr="00DD46B1">
        <w:rPr>
          <w:bCs/>
          <w:sz w:val="28"/>
          <w:szCs w:val="28"/>
        </w:rPr>
        <w:t>совершенствования проведения независимой оценки качества условий оказания услуг</w:t>
      </w:r>
      <w:proofErr w:type="gramEnd"/>
      <w:r w:rsidRPr="00DD46B1">
        <w:rPr>
          <w:bCs/>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001C702" w14:textId="77777777" w:rsidR="0003315C" w:rsidRDefault="0003315C" w:rsidP="009A6C61">
      <w:pPr>
        <w:pStyle w:val="10"/>
        <w:jc w:val="right"/>
        <w:rPr>
          <w:sz w:val="28"/>
          <w:szCs w:val="26"/>
          <w:lang w:eastAsia="ru-RU"/>
        </w:rPr>
      </w:pPr>
      <w:bookmarkStart w:id="8" w:name="_Toc483214585"/>
    </w:p>
    <w:p w14:paraId="0F3C7D8F" w14:textId="77777777" w:rsidR="0003315C" w:rsidRDefault="0003315C" w:rsidP="0003315C">
      <w:pPr>
        <w:rPr>
          <w:lang w:eastAsia="ru-RU"/>
        </w:rPr>
      </w:pPr>
    </w:p>
    <w:p w14:paraId="1EA984BC" w14:textId="77777777" w:rsidR="002B2474" w:rsidRDefault="002B2474" w:rsidP="0003315C">
      <w:pPr>
        <w:rPr>
          <w:lang w:eastAsia="ru-RU"/>
        </w:rPr>
      </w:pPr>
    </w:p>
    <w:p w14:paraId="6855D319" w14:textId="77777777" w:rsidR="002B2474" w:rsidRDefault="002B2474" w:rsidP="0003315C">
      <w:pPr>
        <w:rPr>
          <w:lang w:eastAsia="ru-RU"/>
        </w:rPr>
      </w:pPr>
    </w:p>
    <w:p w14:paraId="3F9045C4" w14:textId="77777777" w:rsidR="002B2474" w:rsidRDefault="002B2474" w:rsidP="0003315C">
      <w:pPr>
        <w:rPr>
          <w:lang w:eastAsia="ru-RU"/>
        </w:rPr>
      </w:pPr>
    </w:p>
    <w:p w14:paraId="1CD14852" w14:textId="77777777" w:rsidR="002B2474" w:rsidRDefault="002B2474" w:rsidP="0003315C">
      <w:pPr>
        <w:rPr>
          <w:lang w:eastAsia="ru-RU"/>
        </w:rPr>
      </w:pPr>
    </w:p>
    <w:p w14:paraId="23D03CA5" w14:textId="77777777" w:rsidR="002B2474" w:rsidRDefault="002B2474" w:rsidP="0003315C">
      <w:pPr>
        <w:rPr>
          <w:lang w:eastAsia="ru-RU"/>
        </w:rPr>
      </w:pPr>
    </w:p>
    <w:p w14:paraId="235699CC" w14:textId="77777777" w:rsidR="002B2474" w:rsidRDefault="002B2474" w:rsidP="0003315C">
      <w:pPr>
        <w:rPr>
          <w:lang w:eastAsia="ru-RU"/>
        </w:rPr>
      </w:pPr>
    </w:p>
    <w:p w14:paraId="7B389ACF" w14:textId="77777777" w:rsidR="001943B9" w:rsidRDefault="001943B9">
      <w:pPr>
        <w:suppressAutoHyphens w:val="0"/>
        <w:rPr>
          <w:b/>
          <w:sz w:val="28"/>
          <w:szCs w:val="28"/>
          <w:lang w:eastAsia="ru-RU"/>
        </w:rPr>
      </w:pPr>
      <w:r>
        <w:rPr>
          <w:b/>
          <w:sz w:val="28"/>
          <w:szCs w:val="28"/>
          <w:lang w:eastAsia="ru-RU"/>
        </w:rPr>
        <w:br w:type="page"/>
      </w:r>
    </w:p>
    <w:p w14:paraId="18DFE2A9" w14:textId="1B7539D7" w:rsidR="002B2474" w:rsidRDefault="002B2474" w:rsidP="000953D5">
      <w:pPr>
        <w:pStyle w:val="af9"/>
        <w:numPr>
          <w:ilvl w:val="0"/>
          <w:numId w:val="65"/>
        </w:numPr>
        <w:spacing w:line="360" w:lineRule="auto"/>
        <w:ind w:left="0" w:firstLine="709"/>
        <w:jc w:val="both"/>
        <w:outlineLvl w:val="0"/>
        <w:rPr>
          <w:b/>
          <w:sz w:val="28"/>
          <w:szCs w:val="28"/>
          <w:lang w:eastAsia="ru-RU"/>
        </w:rPr>
      </w:pPr>
      <w:bookmarkStart w:id="9" w:name="_Toc533610718"/>
      <w:r w:rsidRPr="00BA3DE9">
        <w:rPr>
          <w:b/>
          <w:sz w:val="28"/>
          <w:szCs w:val="28"/>
          <w:lang w:eastAsia="ru-RU"/>
        </w:rPr>
        <w:lastRenderedPageBreak/>
        <w:t xml:space="preserve">Результаты </w:t>
      </w:r>
      <w:proofErr w:type="gramStart"/>
      <w:r w:rsidRPr="00BA3DE9">
        <w:rPr>
          <w:b/>
          <w:sz w:val="28"/>
          <w:szCs w:val="28"/>
          <w:lang w:eastAsia="ru-RU"/>
        </w:rPr>
        <w:t>проведения независимой оценки качества оказания услуг</w:t>
      </w:r>
      <w:proofErr w:type="gramEnd"/>
      <w:r w:rsidRPr="00BA3DE9">
        <w:rPr>
          <w:b/>
          <w:sz w:val="28"/>
          <w:szCs w:val="28"/>
          <w:lang w:eastAsia="ru-RU"/>
        </w:rPr>
        <w:t xml:space="preserve"> организациями в сфере культуры</w:t>
      </w:r>
      <w:bookmarkEnd w:id="9"/>
    </w:p>
    <w:p w14:paraId="60071B8C" w14:textId="77777777" w:rsidR="00BA3DE9" w:rsidRPr="00BA3DE9" w:rsidRDefault="00BA3DE9" w:rsidP="00BA3DE9">
      <w:pPr>
        <w:pStyle w:val="af9"/>
        <w:spacing w:line="360" w:lineRule="auto"/>
        <w:ind w:left="709"/>
        <w:jc w:val="both"/>
        <w:outlineLvl w:val="0"/>
        <w:rPr>
          <w:b/>
          <w:sz w:val="28"/>
          <w:szCs w:val="28"/>
          <w:lang w:eastAsia="ru-RU"/>
        </w:rPr>
      </w:pPr>
    </w:p>
    <w:p w14:paraId="0BB8C5DF" w14:textId="77777777" w:rsidR="00BA3DE9" w:rsidRPr="00BA3DE9" w:rsidRDefault="00BA3DE9" w:rsidP="000953D5">
      <w:pPr>
        <w:pStyle w:val="10"/>
        <w:numPr>
          <w:ilvl w:val="1"/>
          <w:numId w:val="66"/>
        </w:numPr>
        <w:spacing w:line="360" w:lineRule="auto"/>
        <w:ind w:left="0" w:firstLine="709"/>
        <w:contextualSpacing/>
        <w:jc w:val="both"/>
        <w:rPr>
          <w:sz w:val="28"/>
          <w:szCs w:val="28"/>
        </w:rPr>
      </w:pPr>
      <w:bookmarkStart w:id="10" w:name="_Toc496020648"/>
      <w:bookmarkStart w:id="11" w:name="_Toc533610719"/>
      <w:r w:rsidRPr="00BA3DE9">
        <w:rPr>
          <w:sz w:val="28"/>
          <w:szCs w:val="28"/>
        </w:rPr>
        <w:t>Общая характеристика независимой оценки</w:t>
      </w:r>
      <w:bookmarkEnd w:id="10"/>
      <w:bookmarkEnd w:id="11"/>
    </w:p>
    <w:p w14:paraId="4A8BA0BA" w14:textId="1679B31D" w:rsidR="002B2474" w:rsidRPr="00BA3DE9" w:rsidRDefault="00006CE6" w:rsidP="00BA3DE9">
      <w:pPr>
        <w:pStyle w:val="af9"/>
        <w:spacing w:line="360" w:lineRule="auto"/>
        <w:ind w:left="0" w:firstLine="709"/>
        <w:jc w:val="both"/>
        <w:rPr>
          <w:sz w:val="28"/>
          <w:szCs w:val="28"/>
          <w:lang w:eastAsia="ru-RU"/>
        </w:rPr>
      </w:pPr>
      <w:r w:rsidRPr="00BA3DE9">
        <w:rPr>
          <w:sz w:val="28"/>
          <w:szCs w:val="28"/>
          <w:lang w:eastAsia="ru-RU"/>
        </w:rPr>
        <w:t>В ходе проведения оценки использовались следующие методы:</w:t>
      </w:r>
    </w:p>
    <w:p w14:paraId="01242290" w14:textId="5C8F4457" w:rsidR="00006CE6" w:rsidRPr="001943B9" w:rsidRDefault="00006CE6" w:rsidP="001943B9">
      <w:pPr>
        <w:pStyle w:val="af9"/>
        <w:spacing w:line="360" w:lineRule="auto"/>
        <w:ind w:left="0" w:firstLine="709"/>
        <w:jc w:val="both"/>
        <w:rPr>
          <w:sz w:val="28"/>
          <w:szCs w:val="28"/>
          <w:lang w:eastAsia="ru-RU"/>
        </w:rPr>
      </w:pPr>
      <w:r w:rsidRPr="00BA3DE9">
        <w:rPr>
          <w:sz w:val="28"/>
          <w:szCs w:val="28"/>
          <w:lang w:eastAsia="ru-RU"/>
        </w:rPr>
        <w:t xml:space="preserve">- личный опрос </w:t>
      </w:r>
      <w:proofErr w:type="gramStart"/>
      <w:r w:rsidRPr="00BA3DE9">
        <w:rPr>
          <w:sz w:val="28"/>
          <w:szCs w:val="28"/>
          <w:lang w:eastAsia="ru-RU"/>
        </w:rPr>
        <w:t>получателей услуг/посетителей учреждений культуры</w:t>
      </w:r>
      <w:proofErr w:type="gramEnd"/>
      <w:r w:rsidRPr="00BA3DE9">
        <w:rPr>
          <w:sz w:val="28"/>
          <w:szCs w:val="28"/>
          <w:lang w:eastAsia="ru-RU"/>
        </w:rPr>
        <w:t>;</w:t>
      </w:r>
    </w:p>
    <w:p w14:paraId="624E9918" w14:textId="4FBAE8F9" w:rsidR="00FD7589" w:rsidRPr="00BA3DE9" w:rsidRDefault="00FD7589" w:rsidP="00BA3DE9">
      <w:pPr>
        <w:pStyle w:val="af9"/>
        <w:spacing w:line="360" w:lineRule="auto"/>
        <w:ind w:left="0" w:firstLine="709"/>
        <w:jc w:val="both"/>
        <w:rPr>
          <w:sz w:val="28"/>
          <w:szCs w:val="28"/>
          <w:lang w:eastAsia="ru-RU"/>
        </w:rPr>
      </w:pPr>
      <w:r w:rsidRPr="00BA3DE9">
        <w:rPr>
          <w:sz w:val="28"/>
          <w:szCs w:val="28"/>
          <w:lang w:eastAsia="ru-RU"/>
        </w:rPr>
        <w:t>- наблюдение в учреждени</w:t>
      </w:r>
      <w:r w:rsidR="001943B9">
        <w:rPr>
          <w:sz w:val="28"/>
          <w:szCs w:val="28"/>
          <w:lang w:eastAsia="ru-RU"/>
        </w:rPr>
        <w:t>и</w:t>
      </w:r>
      <w:r w:rsidRPr="00BA3DE9">
        <w:rPr>
          <w:sz w:val="28"/>
          <w:szCs w:val="28"/>
          <w:lang w:eastAsia="ru-RU"/>
        </w:rPr>
        <w:t xml:space="preserve"> культуры;</w:t>
      </w:r>
    </w:p>
    <w:p w14:paraId="7C54230E" w14:textId="1056D8CA" w:rsidR="00FD7589" w:rsidRPr="00BA3DE9" w:rsidRDefault="00FD7589" w:rsidP="00BA3DE9">
      <w:pPr>
        <w:pStyle w:val="af9"/>
        <w:spacing w:line="360" w:lineRule="auto"/>
        <w:ind w:left="0" w:firstLine="709"/>
        <w:jc w:val="both"/>
        <w:rPr>
          <w:sz w:val="28"/>
          <w:szCs w:val="28"/>
          <w:lang w:eastAsia="ru-RU"/>
        </w:rPr>
      </w:pPr>
      <w:r w:rsidRPr="00BA3DE9">
        <w:rPr>
          <w:sz w:val="28"/>
          <w:szCs w:val="28"/>
          <w:lang w:eastAsia="ru-RU"/>
        </w:rPr>
        <w:t>- контент-анализ официальн</w:t>
      </w:r>
      <w:r w:rsidR="001943B9">
        <w:rPr>
          <w:sz w:val="28"/>
          <w:szCs w:val="28"/>
          <w:lang w:eastAsia="ru-RU"/>
        </w:rPr>
        <w:t>ого сайта</w:t>
      </w:r>
      <w:r w:rsidRPr="00BA3DE9">
        <w:rPr>
          <w:sz w:val="28"/>
          <w:szCs w:val="28"/>
          <w:lang w:eastAsia="ru-RU"/>
        </w:rPr>
        <w:t xml:space="preserve"> учреждени</w:t>
      </w:r>
      <w:r w:rsidR="001943B9">
        <w:rPr>
          <w:sz w:val="28"/>
          <w:szCs w:val="28"/>
          <w:lang w:eastAsia="ru-RU"/>
        </w:rPr>
        <w:t>я</w:t>
      </w:r>
      <w:r w:rsidRPr="00BA3DE9">
        <w:rPr>
          <w:sz w:val="28"/>
          <w:szCs w:val="28"/>
          <w:lang w:eastAsia="ru-RU"/>
        </w:rPr>
        <w:t xml:space="preserve"> культуры. </w:t>
      </w:r>
    </w:p>
    <w:p w14:paraId="42D1C69F" w14:textId="1C6BBDBD" w:rsidR="00BA3DE9" w:rsidRPr="00BA3DE9" w:rsidRDefault="00BA3DE9" w:rsidP="00BA3DE9">
      <w:pPr>
        <w:pStyle w:val="af9"/>
        <w:spacing w:line="360" w:lineRule="auto"/>
        <w:ind w:left="0" w:firstLine="709"/>
        <w:jc w:val="both"/>
        <w:rPr>
          <w:sz w:val="28"/>
          <w:szCs w:val="28"/>
          <w:lang w:eastAsia="ru-RU"/>
        </w:rPr>
      </w:pPr>
      <w:r w:rsidRPr="00BA3DE9">
        <w:rPr>
          <w:sz w:val="28"/>
          <w:szCs w:val="28"/>
          <w:lang w:eastAsia="ru-RU"/>
        </w:rPr>
        <w:t xml:space="preserve">По итогам оценки было </w:t>
      </w:r>
      <w:r w:rsidR="001751BA">
        <w:rPr>
          <w:sz w:val="28"/>
          <w:szCs w:val="28"/>
          <w:lang w:eastAsia="ru-RU"/>
        </w:rPr>
        <w:t xml:space="preserve">опрошено </w:t>
      </w:r>
      <w:r w:rsidR="009A3F3A">
        <w:rPr>
          <w:sz w:val="28"/>
          <w:szCs w:val="28"/>
          <w:lang w:eastAsia="ru-RU"/>
        </w:rPr>
        <w:t>150</w:t>
      </w:r>
      <w:r w:rsidRPr="00BA3DE9">
        <w:rPr>
          <w:sz w:val="28"/>
          <w:szCs w:val="28"/>
          <w:lang w:eastAsia="ru-RU"/>
        </w:rPr>
        <w:t xml:space="preserve"> получател</w:t>
      </w:r>
      <w:r w:rsidR="001943B9">
        <w:rPr>
          <w:sz w:val="28"/>
          <w:szCs w:val="28"/>
          <w:lang w:eastAsia="ru-RU"/>
        </w:rPr>
        <w:t>ей</w:t>
      </w:r>
      <w:r w:rsidRPr="00BA3DE9">
        <w:rPr>
          <w:sz w:val="28"/>
          <w:szCs w:val="28"/>
          <w:lang w:eastAsia="ru-RU"/>
        </w:rPr>
        <w:t xml:space="preserve"> услуг посредством личного анкетирования. По </w:t>
      </w:r>
      <w:r w:rsidR="001943B9">
        <w:rPr>
          <w:sz w:val="28"/>
          <w:szCs w:val="28"/>
          <w:lang w:eastAsia="ru-RU"/>
        </w:rPr>
        <w:t>учреждению</w:t>
      </w:r>
      <w:r w:rsidRPr="00BA3DE9">
        <w:rPr>
          <w:sz w:val="28"/>
          <w:szCs w:val="28"/>
          <w:lang w:eastAsia="ru-RU"/>
        </w:rPr>
        <w:t xml:space="preserve"> культуры заполнен бл</w:t>
      </w:r>
      <w:r w:rsidR="001751BA">
        <w:rPr>
          <w:sz w:val="28"/>
          <w:szCs w:val="28"/>
          <w:lang w:eastAsia="ru-RU"/>
        </w:rPr>
        <w:t>анк анализа официального сайта.</w:t>
      </w:r>
    </w:p>
    <w:p w14:paraId="04BDA964" w14:textId="720594F2" w:rsidR="008277CC" w:rsidRPr="00BA3DE9" w:rsidRDefault="001943B9" w:rsidP="00BA3DE9">
      <w:pPr>
        <w:pStyle w:val="af9"/>
        <w:spacing w:line="360" w:lineRule="auto"/>
        <w:ind w:left="0" w:firstLine="709"/>
        <w:jc w:val="both"/>
        <w:rPr>
          <w:sz w:val="28"/>
          <w:szCs w:val="28"/>
          <w:lang w:eastAsia="ru-RU"/>
        </w:rPr>
      </w:pPr>
      <w:r>
        <w:rPr>
          <w:sz w:val="28"/>
          <w:szCs w:val="28"/>
          <w:lang w:eastAsia="ru-RU"/>
        </w:rPr>
        <w:t>У</w:t>
      </w:r>
      <w:r w:rsidR="008277CC" w:rsidRPr="00BA3DE9">
        <w:rPr>
          <w:sz w:val="28"/>
          <w:szCs w:val="28"/>
          <w:lang w:eastAsia="ru-RU"/>
        </w:rPr>
        <w:t xml:space="preserve">чреждение </w:t>
      </w:r>
      <w:r w:rsidR="00CB42BC" w:rsidRPr="00BA3DE9">
        <w:rPr>
          <w:sz w:val="28"/>
          <w:szCs w:val="28"/>
          <w:lang w:eastAsia="ru-RU"/>
        </w:rPr>
        <w:t>культуры</w:t>
      </w:r>
      <w:r w:rsidR="008277CC" w:rsidRPr="00BA3DE9">
        <w:rPr>
          <w:sz w:val="28"/>
          <w:szCs w:val="28"/>
          <w:lang w:eastAsia="ru-RU"/>
        </w:rPr>
        <w:t>, принимающ</w:t>
      </w:r>
      <w:r>
        <w:rPr>
          <w:sz w:val="28"/>
          <w:szCs w:val="28"/>
          <w:lang w:eastAsia="ru-RU"/>
        </w:rPr>
        <w:t xml:space="preserve">ее участие в независимой оценке, </w:t>
      </w:r>
      <w:r w:rsidR="008277CC" w:rsidRPr="00BA3DE9">
        <w:rPr>
          <w:sz w:val="28"/>
          <w:szCs w:val="28"/>
          <w:lang w:eastAsia="ru-RU"/>
        </w:rPr>
        <w:t xml:space="preserve">было проинформировано о дате и времени выхода </w:t>
      </w:r>
      <w:r w:rsidR="00CB42BC" w:rsidRPr="00BA3DE9">
        <w:rPr>
          <w:sz w:val="28"/>
          <w:szCs w:val="28"/>
          <w:lang w:eastAsia="ru-RU"/>
        </w:rPr>
        <w:t>в учреждения</w:t>
      </w:r>
      <w:r w:rsidR="008277CC" w:rsidRPr="00BA3DE9">
        <w:rPr>
          <w:sz w:val="28"/>
          <w:szCs w:val="28"/>
          <w:lang w:eastAsia="ru-RU"/>
        </w:rPr>
        <w:t xml:space="preserve"> экспертной группы. До учреждений заранее доводилась информация о том, что </w:t>
      </w:r>
      <w:r>
        <w:rPr>
          <w:sz w:val="28"/>
          <w:szCs w:val="28"/>
          <w:lang w:eastAsia="ru-RU"/>
        </w:rPr>
        <w:t>проводится</w:t>
      </w:r>
      <w:r w:rsidR="008277CC" w:rsidRPr="00BA3DE9">
        <w:rPr>
          <w:sz w:val="28"/>
          <w:szCs w:val="28"/>
          <w:lang w:eastAsia="ru-RU"/>
        </w:rPr>
        <w:t>.</w:t>
      </w:r>
    </w:p>
    <w:p w14:paraId="671686AB" w14:textId="7671D923" w:rsidR="0028506C" w:rsidRPr="001943B9" w:rsidRDefault="008277CC" w:rsidP="001943B9">
      <w:pPr>
        <w:pStyle w:val="af9"/>
        <w:spacing w:line="360" w:lineRule="auto"/>
        <w:ind w:left="0" w:firstLine="709"/>
        <w:jc w:val="both"/>
        <w:rPr>
          <w:sz w:val="28"/>
          <w:szCs w:val="28"/>
          <w:lang w:eastAsia="ru-RU"/>
        </w:rPr>
      </w:pPr>
      <w:r w:rsidRPr="00BA3DE9">
        <w:rPr>
          <w:sz w:val="28"/>
          <w:szCs w:val="28"/>
          <w:lang w:eastAsia="ru-RU"/>
        </w:rPr>
        <w:t>По итогам работы, независимая оценка качества работы была проведена согласно графику, конфликтных ситуаций и препятствий проведению оценки со сторо</w:t>
      </w:r>
      <w:r w:rsidR="001943B9">
        <w:rPr>
          <w:sz w:val="28"/>
          <w:szCs w:val="28"/>
          <w:lang w:eastAsia="ru-RU"/>
        </w:rPr>
        <w:t>ны третьих лиц не зафиксировано</w:t>
      </w:r>
      <w:r w:rsidRPr="00BA3DE9">
        <w:rPr>
          <w:sz w:val="28"/>
          <w:szCs w:val="28"/>
          <w:lang w:eastAsia="ru-RU"/>
        </w:rPr>
        <w:t xml:space="preserve">. </w:t>
      </w:r>
    </w:p>
    <w:p w14:paraId="66393AFD" w14:textId="5700B10A" w:rsidR="00FD7589" w:rsidRPr="00BA3DE9" w:rsidRDefault="008277CC" w:rsidP="00BA3DE9">
      <w:pPr>
        <w:pStyle w:val="af9"/>
        <w:spacing w:line="360" w:lineRule="auto"/>
        <w:ind w:left="0" w:firstLine="709"/>
        <w:jc w:val="both"/>
        <w:rPr>
          <w:sz w:val="28"/>
          <w:szCs w:val="28"/>
          <w:lang w:eastAsia="ru-RU"/>
        </w:rPr>
      </w:pPr>
      <w:r w:rsidRPr="00BA3DE9">
        <w:rPr>
          <w:sz w:val="28"/>
          <w:szCs w:val="28"/>
          <w:lang w:eastAsia="ru-RU"/>
        </w:rPr>
        <w:t>П</w:t>
      </w:r>
      <w:r w:rsidR="001943B9">
        <w:rPr>
          <w:sz w:val="28"/>
          <w:szCs w:val="28"/>
          <w:lang w:eastAsia="ru-RU"/>
        </w:rPr>
        <w:t xml:space="preserve">о отзывам </w:t>
      </w:r>
      <w:proofErr w:type="gramStart"/>
      <w:r w:rsidR="001943B9">
        <w:rPr>
          <w:sz w:val="28"/>
          <w:szCs w:val="28"/>
          <w:lang w:eastAsia="ru-RU"/>
        </w:rPr>
        <w:t>экспертной</w:t>
      </w:r>
      <w:proofErr w:type="gramEnd"/>
      <w:r w:rsidRPr="00BA3DE9">
        <w:rPr>
          <w:sz w:val="28"/>
          <w:szCs w:val="28"/>
          <w:lang w:eastAsia="ru-RU"/>
        </w:rPr>
        <w:t xml:space="preserve"> групп</w:t>
      </w:r>
      <w:r w:rsidR="001943B9">
        <w:rPr>
          <w:sz w:val="28"/>
          <w:szCs w:val="28"/>
          <w:lang w:eastAsia="ru-RU"/>
        </w:rPr>
        <w:t>ы, в</w:t>
      </w:r>
      <w:r w:rsidRPr="00BA3DE9">
        <w:rPr>
          <w:sz w:val="28"/>
          <w:szCs w:val="28"/>
          <w:lang w:eastAsia="ru-RU"/>
        </w:rPr>
        <w:t xml:space="preserve"> уч</w:t>
      </w:r>
      <w:r w:rsidR="001943B9">
        <w:rPr>
          <w:sz w:val="28"/>
          <w:szCs w:val="28"/>
          <w:lang w:eastAsia="ru-RU"/>
        </w:rPr>
        <w:t>реждении</w:t>
      </w:r>
      <w:r w:rsidRPr="00BA3DE9">
        <w:rPr>
          <w:sz w:val="28"/>
          <w:szCs w:val="28"/>
          <w:lang w:eastAsia="ru-RU"/>
        </w:rPr>
        <w:t>, приняв</w:t>
      </w:r>
      <w:r w:rsidR="001943B9">
        <w:rPr>
          <w:sz w:val="28"/>
          <w:szCs w:val="28"/>
          <w:lang w:eastAsia="ru-RU"/>
        </w:rPr>
        <w:t>шем</w:t>
      </w:r>
      <w:r w:rsidR="00CB42BC" w:rsidRPr="00BA3DE9">
        <w:rPr>
          <w:sz w:val="28"/>
          <w:szCs w:val="28"/>
          <w:lang w:eastAsia="ru-RU"/>
        </w:rPr>
        <w:t xml:space="preserve"> участие в независимой оценке</w:t>
      </w:r>
      <w:r w:rsidRPr="00BA3DE9">
        <w:rPr>
          <w:sz w:val="28"/>
          <w:szCs w:val="28"/>
          <w:lang w:eastAsia="ru-RU"/>
        </w:rPr>
        <w:t>, доброжелательный и о</w:t>
      </w:r>
      <w:r w:rsidR="001943B9">
        <w:rPr>
          <w:sz w:val="28"/>
          <w:szCs w:val="28"/>
          <w:lang w:eastAsia="ru-RU"/>
        </w:rPr>
        <w:t>тзывчивый персонал, руководитель, которые заинтересован</w:t>
      </w:r>
      <w:r w:rsidRPr="00BA3DE9">
        <w:rPr>
          <w:sz w:val="28"/>
          <w:szCs w:val="28"/>
          <w:lang w:eastAsia="ru-RU"/>
        </w:rPr>
        <w:t xml:space="preserve"> в качественном предоставлении услуг.</w:t>
      </w:r>
    </w:p>
    <w:p w14:paraId="3C98F931" w14:textId="77777777" w:rsidR="002B2474" w:rsidRDefault="002B2474" w:rsidP="0003315C">
      <w:pPr>
        <w:rPr>
          <w:lang w:eastAsia="ru-RU"/>
        </w:rPr>
      </w:pPr>
    </w:p>
    <w:p w14:paraId="539C9B40" w14:textId="77777777" w:rsidR="00BA3DE9" w:rsidRDefault="00BA3DE9" w:rsidP="0003315C">
      <w:pPr>
        <w:rPr>
          <w:lang w:eastAsia="ru-RU"/>
        </w:rPr>
      </w:pPr>
    </w:p>
    <w:p w14:paraId="39FCC6E8" w14:textId="77777777" w:rsidR="002B2474" w:rsidRDefault="002B2474" w:rsidP="0003315C">
      <w:pPr>
        <w:rPr>
          <w:lang w:eastAsia="ru-RU"/>
        </w:rPr>
      </w:pPr>
    </w:p>
    <w:p w14:paraId="31679843" w14:textId="77777777" w:rsidR="002B2474" w:rsidRDefault="002B2474" w:rsidP="0003315C">
      <w:pPr>
        <w:rPr>
          <w:lang w:eastAsia="ru-RU"/>
        </w:rPr>
      </w:pPr>
    </w:p>
    <w:p w14:paraId="6E48FDFB" w14:textId="77777777" w:rsidR="00BA3DE9" w:rsidRDefault="00BA3DE9" w:rsidP="0003315C">
      <w:pPr>
        <w:rPr>
          <w:lang w:eastAsia="ru-RU"/>
        </w:rPr>
      </w:pPr>
    </w:p>
    <w:p w14:paraId="01447681" w14:textId="77777777" w:rsidR="00BA3DE9" w:rsidRDefault="00BA3DE9" w:rsidP="0003315C">
      <w:pPr>
        <w:rPr>
          <w:lang w:eastAsia="ru-RU"/>
        </w:rPr>
      </w:pPr>
    </w:p>
    <w:p w14:paraId="3A82F121" w14:textId="77777777" w:rsidR="00BA3DE9" w:rsidRDefault="00BA3DE9" w:rsidP="0003315C">
      <w:pPr>
        <w:rPr>
          <w:lang w:eastAsia="ru-RU"/>
        </w:rPr>
      </w:pPr>
    </w:p>
    <w:p w14:paraId="4C6956A8" w14:textId="77777777" w:rsidR="00BA3DE9" w:rsidRDefault="00BA3DE9" w:rsidP="0003315C">
      <w:pPr>
        <w:rPr>
          <w:lang w:eastAsia="ru-RU"/>
        </w:rPr>
      </w:pPr>
    </w:p>
    <w:p w14:paraId="002E3DE8" w14:textId="77777777" w:rsidR="00BA3DE9" w:rsidRDefault="00BA3DE9" w:rsidP="0003315C">
      <w:pPr>
        <w:rPr>
          <w:lang w:eastAsia="ru-RU"/>
        </w:rPr>
      </w:pPr>
    </w:p>
    <w:p w14:paraId="09099CB7" w14:textId="77777777" w:rsidR="00BA3DE9" w:rsidRDefault="00BA3DE9" w:rsidP="0003315C">
      <w:pPr>
        <w:rPr>
          <w:lang w:eastAsia="ru-RU"/>
        </w:rPr>
      </w:pPr>
    </w:p>
    <w:p w14:paraId="50CDCB22" w14:textId="77777777" w:rsidR="00BA3DE9" w:rsidRDefault="00BA3DE9" w:rsidP="0003315C">
      <w:pPr>
        <w:rPr>
          <w:lang w:eastAsia="ru-RU"/>
        </w:rPr>
      </w:pPr>
    </w:p>
    <w:p w14:paraId="65D77690" w14:textId="7E6DCDCF" w:rsidR="00BA3DE9" w:rsidRPr="00505ACD" w:rsidRDefault="00BA3DE9" w:rsidP="000953D5">
      <w:pPr>
        <w:pStyle w:val="10"/>
        <w:numPr>
          <w:ilvl w:val="1"/>
          <w:numId w:val="66"/>
        </w:numPr>
        <w:spacing w:line="360" w:lineRule="auto"/>
        <w:ind w:left="0" w:firstLine="709"/>
        <w:jc w:val="both"/>
        <w:rPr>
          <w:sz w:val="28"/>
        </w:rPr>
      </w:pPr>
      <w:bookmarkStart w:id="12" w:name="_Toc533610720"/>
      <w:bookmarkStart w:id="13" w:name="_Toc496020649"/>
      <w:r w:rsidRPr="00505ACD">
        <w:rPr>
          <w:sz w:val="28"/>
        </w:rPr>
        <w:lastRenderedPageBreak/>
        <w:t>Результаты расчетов по показателям</w:t>
      </w:r>
      <w:bookmarkEnd w:id="12"/>
      <w:r w:rsidRPr="00505ACD">
        <w:rPr>
          <w:sz w:val="28"/>
        </w:rPr>
        <w:t xml:space="preserve"> </w:t>
      </w:r>
      <w:bookmarkEnd w:id="13"/>
    </w:p>
    <w:p w14:paraId="15EC5E5D" w14:textId="77777777" w:rsidR="00BA3DE9" w:rsidRDefault="00BA3DE9" w:rsidP="0003315C">
      <w:pPr>
        <w:rPr>
          <w:lang w:eastAsia="ru-RU"/>
        </w:rPr>
      </w:pPr>
    </w:p>
    <w:p w14:paraId="27ECC66A" w14:textId="2309DA80" w:rsidR="00960AFA" w:rsidRPr="00B771D4" w:rsidRDefault="00960AFA" w:rsidP="008B35E5">
      <w:pPr>
        <w:tabs>
          <w:tab w:val="left" w:pos="8647"/>
          <w:tab w:val="left" w:pos="8931"/>
        </w:tabs>
        <w:spacing w:line="360" w:lineRule="auto"/>
        <w:ind w:firstLine="709"/>
        <w:jc w:val="both"/>
        <w:rPr>
          <w:i/>
          <w:sz w:val="28"/>
          <w:szCs w:val="28"/>
          <w:u w:val="single"/>
          <w:lang w:eastAsia="ru-RU"/>
        </w:rPr>
      </w:pPr>
      <w:r w:rsidRPr="00B771D4">
        <w:rPr>
          <w:i/>
          <w:sz w:val="28"/>
          <w:szCs w:val="28"/>
          <w:u w:val="single"/>
          <w:lang w:eastAsia="ru-RU"/>
        </w:rPr>
        <w:t>1)</w:t>
      </w:r>
      <w:r w:rsidR="009A3F3A" w:rsidRPr="009A3F3A">
        <w:t xml:space="preserve"> </w:t>
      </w:r>
      <w:r w:rsidR="009A3F3A" w:rsidRPr="009A3F3A">
        <w:rPr>
          <w:i/>
          <w:sz w:val="28"/>
          <w:szCs w:val="28"/>
          <w:u w:val="single"/>
          <w:lang w:eastAsia="ru-RU"/>
        </w:rPr>
        <w:t xml:space="preserve">Муниципальным учреждением культуры </w:t>
      </w:r>
      <w:proofErr w:type="spellStart"/>
      <w:r w:rsidR="009A3F3A" w:rsidRPr="009A3F3A">
        <w:rPr>
          <w:i/>
          <w:sz w:val="28"/>
          <w:szCs w:val="28"/>
          <w:u w:val="single"/>
          <w:lang w:eastAsia="ru-RU"/>
        </w:rPr>
        <w:t>Астаховского</w:t>
      </w:r>
      <w:proofErr w:type="spellEnd"/>
      <w:r w:rsidR="009A3F3A" w:rsidRPr="009A3F3A">
        <w:rPr>
          <w:i/>
          <w:sz w:val="28"/>
          <w:szCs w:val="28"/>
          <w:u w:val="single"/>
          <w:lang w:eastAsia="ru-RU"/>
        </w:rPr>
        <w:t xml:space="preserve"> сельского поселения Каменского района «Молодежный центральный поселенческий дом культуры»</w:t>
      </w:r>
    </w:p>
    <w:p w14:paraId="4184A5ED" w14:textId="42E6B15F" w:rsidR="00960AFA" w:rsidRPr="00960AFA" w:rsidRDefault="008B35E5" w:rsidP="00960AFA">
      <w:pPr>
        <w:spacing w:line="360" w:lineRule="auto"/>
        <w:ind w:firstLine="709"/>
        <w:jc w:val="both"/>
        <w:rPr>
          <w:sz w:val="28"/>
          <w:szCs w:val="28"/>
          <w:lang w:eastAsia="ru-RU"/>
        </w:rPr>
      </w:pPr>
      <w:r>
        <w:rPr>
          <w:sz w:val="28"/>
          <w:szCs w:val="28"/>
          <w:lang w:eastAsia="ru-RU"/>
        </w:rPr>
        <w:t xml:space="preserve">Всего в учреждении опрошено </w:t>
      </w:r>
      <w:r w:rsidR="009A3F3A">
        <w:rPr>
          <w:sz w:val="28"/>
          <w:szCs w:val="28"/>
          <w:lang w:eastAsia="ru-RU"/>
        </w:rPr>
        <w:t>150</w:t>
      </w:r>
      <w:r w:rsidR="00960AFA" w:rsidRPr="00960AFA">
        <w:rPr>
          <w:sz w:val="28"/>
          <w:szCs w:val="28"/>
          <w:lang w:eastAsia="ru-RU"/>
        </w:rPr>
        <w:t xml:space="preserve"> респондент</w:t>
      </w:r>
      <w:r w:rsidR="00B771D4">
        <w:rPr>
          <w:sz w:val="28"/>
          <w:szCs w:val="28"/>
          <w:lang w:eastAsia="ru-RU"/>
        </w:rPr>
        <w:t>ов посред</w:t>
      </w:r>
      <w:r w:rsidR="001751BA">
        <w:rPr>
          <w:sz w:val="28"/>
          <w:szCs w:val="28"/>
          <w:lang w:eastAsia="ru-RU"/>
        </w:rPr>
        <w:t>ством личного анкетирования</w:t>
      </w:r>
      <w:r w:rsidR="00B771D4">
        <w:rPr>
          <w:sz w:val="28"/>
          <w:szCs w:val="28"/>
          <w:lang w:eastAsia="ru-RU"/>
        </w:rPr>
        <w:t>.</w:t>
      </w:r>
      <w:r w:rsidR="00960AFA" w:rsidRPr="00960AFA">
        <w:rPr>
          <w:sz w:val="28"/>
          <w:szCs w:val="28"/>
          <w:lang w:eastAsia="ru-RU"/>
        </w:rPr>
        <w:t xml:space="preserve"> Официальный сайт учреждения, который был проанализирован в ходе проведения независимой оценки: </w:t>
      </w:r>
      <w:r w:rsidR="009A3F3A" w:rsidRPr="009A3F3A">
        <w:rPr>
          <w:sz w:val="28"/>
          <w:szCs w:val="28"/>
          <w:lang w:eastAsia="ru-RU"/>
        </w:rPr>
        <w:t>http://molodezhniy-cpsdk.ru</w:t>
      </w:r>
    </w:p>
    <w:p w14:paraId="18DE51A3" w14:textId="29C98DDE" w:rsidR="002B2474" w:rsidRPr="00BA3DE9" w:rsidRDefault="00960AFA" w:rsidP="00960AFA">
      <w:pPr>
        <w:spacing w:line="360" w:lineRule="auto"/>
        <w:ind w:firstLine="709"/>
        <w:jc w:val="both"/>
        <w:rPr>
          <w:sz w:val="28"/>
          <w:szCs w:val="28"/>
          <w:lang w:eastAsia="ru-RU"/>
        </w:rPr>
      </w:pPr>
      <w:r w:rsidRPr="00960AFA">
        <w:rPr>
          <w:sz w:val="28"/>
          <w:szCs w:val="28"/>
          <w:lang w:eastAsia="ru-RU"/>
        </w:rPr>
        <w:t xml:space="preserve">Общие итоговые баллы по учреждению составили: </w:t>
      </w:r>
      <w:r w:rsidR="00F20395" w:rsidRPr="00F20395">
        <w:rPr>
          <w:lang w:eastAsia="ru-RU"/>
        </w:rPr>
        <w:t>442,93</w:t>
      </w:r>
      <w:r w:rsidR="00F20395">
        <w:rPr>
          <w:lang w:eastAsia="ru-RU"/>
        </w:rPr>
        <w:t xml:space="preserve"> </w:t>
      </w:r>
      <w:r w:rsidR="00FF7002">
        <w:rPr>
          <w:sz w:val="28"/>
          <w:szCs w:val="28"/>
          <w:lang w:eastAsia="ru-RU"/>
        </w:rPr>
        <w:t>балла</w:t>
      </w:r>
      <w:r w:rsidRPr="00960AFA">
        <w:rPr>
          <w:sz w:val="28"/>
          <w:szCs w:val="28"/>
          <w:lang w:eastAsia="ru-RU"/>
        </w:rPr>
        <w:t>. Результаты расчетов по от</w:t>
      </w:r>
      <w:r w:rsidR="00036E0E">
        <w:rPr>
          <w:sz w:val="28"/>
          <w:szCs w:val="28"/>
          <w:lang w:eastAsia="ru-RU"/>
        </w:rPr>
        <w:t xml:space="preserve">дельным показателям </w:t>
      </w:r>
      <w:r w:rsidR="00B771D4">
        <w:rPr>
          <w:sz w:val="28"/>
          <w:szCs w:val="28"/>
          <w:lang w:eastAsia="ru-RU"/>
        </w:rPr>
        <w:t>представлены в</w:t>
      </w:r>
      <w:proofErr w:type="gramStart"/>
      <w:r w:rsidR="00B771D4">
        <w:rPr>
          <w:sz w:val="28"/>
          <w:szCs w:val="28"/>
          <w:lang w:eastAsia="ru-RU"/>
        </w:rPr>
        <w:t xml:space="preserve"> Т</w:t>
      </w:r>
      <w:proofErr w:type="gramEnd"/>
      <w:r w:rsidR="00B771D4">
        <w:rPr>
          <w:sz w:val="28"/>
          <w:szCs w:val="28"/>
          <w:lang w:eastAsia="ru-RU"/>
        </w:rPr>
        <w:t>абл.1</w:t>
      </w:r>
      <w:r w:rsidRPr="00960AFA">
        <w:rPr>
          <w:sz w:val="28"/>
          <w:szCs w:val="28"/>
          <w:lang w:eastAsia="ru-RU"/>
        </w:rPr>
        <w:t>.</w:t>
      </w:r>
    </w:p>
    <w:p w14:paraId="23EE9A35" w14:textId="77777777" w:rsidR="00B771D4" w:rsidRPr="00B771D4" w:rsidRDefault="00B771D4" w:rsidP="00B771D4">
      <w:pPr>
        <w:jc w:val="right"/>
        <w:rPr>
          <w:b/>
          <w:sz w:val="28"/>
          <w:szCs w:val="28"/>
          <w:lang w:eastAsia="ru-RU"/>
        </w:rPr>
      </w:pPr>
      <w:r w:rsidRPr="00B771D4">
        <w:rPr>
          <w:b/>
          <w:sz w:val="28"/>
          <w:szCs w:val="28"/>
          <w:lang w:eastAsia="ru-RU"/>
        </w:rPr>
        <w:t xml:space="preserve">Табл.1. </w:t>
      </w:r>
    </w:p>
    <w:p w14:paraId="139E9B61" w14:textId="77777777" w:rsidR="00B771D4" w:rsidRPr="00B771D4" w:rsidRDefault="00B771D4" w:rsidP="00B771D4">
      <w:pPr>
        <w:jc w:val="center"/>
        <w:rPr>
          <w:b/>
          <w:sz w:val="28"/>
          <w:szCs w:val="28"/>
          <w:lang w:eastAsia="ru-RU"/>
        </w:rPr>
      </w:pPr>
      <w:r w:rsidRPr="00B771D4">
        <w:rPr>
          <w:b/>
          <w:sz w:val="28"/>
          <w:szCs w:val="28"/>
          <w:lang w:eastAsia="ru-RU"/>
        </w:rPr>
        <w:t>Общий итоговый бланк анализа учреждения культуры /</w:t>
      </w:r>
    </w:p>
    <w:p w14:paraId="46BB8D96" w14:textId="3FB9B2B7" w:rsidR="00B771D4" w:rsidRDefault="009A3F3A" w:rsidP="00B771D4">
      <w:pPr>
        <w:jc w:val="center"/>
        <w:rPr>
          <w:b/>
          <w:sz w:val="28"/>
          <w:szCs w:val="28"/>
        </w:rPr>
      </w:pPr>
      <w:r w:rsidRPr="009A3F3A">
        <w:rPr>
          <w:b/>
          <w:sz w:val="28"/>
          <w:szCs w:val="28"/>
        </w:rPr>
        <w:t xml:space="preserve">МУК </w:t>
      </w:r>
      <w:proofErr w:type="spellStart"/>
      <w:r w:rsidRPr="009A3F3A">
        <w:rPr>
          <w:b/>
          <w:sz w:val="28"/>
          <w:szCs w:val="28"/>
        </w:rPr>
        <w:t>Астаховского</w:t>
      </w:r>
      <w:proofErr w:type="spellEnd"/>
      <w:r w:rsidRPr="009A3F3A">
        <w:rPr>
          <w:b/>
          <w:sz w:val="28"/>
          <w:szCs w:val="28"/>
        </w:rPr>
        <w:t xml:space="preserve"> СП «</w:t>
      </w:r>
      <w:proofErr w:type="gramStart"/>
      <w:r w:rsidRPr="009A3F3A">
        <w:rPr>
          <w:b/>
          <w:sz w:val="28"/>
          <w:szCs w:val="28"/>
        </w:rPr>
        <w:t>Молодежный</w:t>
      </w:r>
      <w:proofErr w:type="gramEnd"/>
      <w:r w:rsidRPr="009A3F3A">
        <w:rPr>
          <w:b/>
          <w:sz w:val="28"/>
          <w:szCs w:val="28"/>
        </w:rPr>
        <w:t xml:space="preserve"> ЦПДК»</w:t>
      </w:r>
    </w:p>
    <w:p w14:paraId="06B2F138" w14:textId="77777777" w:rsidR="00B957B5" w:rsidRPr="00B771D4" w:rsidRDefault="00B957B5" w:rsidP="00B771D4">
      <w:pPr>
        <w:jc w:val="center"/>
        <w:rPr>
          <w:b/>
          <w:sz w:val="28"/>
          <w:szCs w:val="28"/>
        </w:rPr>
      </w:pPr>
    </w:p>
    <w:tbl>
      <w:tblPr>
        <w:tblW w:w="105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47"/>
        <w:gridCol w:w="1134"/>
        <w:gridCol w:w="1276"/>
        <w:gridCol w:w="1417"/>
        <w:gridCol w:w="1275"/>
        <w:gridCol w:w="1506"/>
        <w:gridCol w:w="16"/>
      </w:tblGrid>
      <w:tr w:rsidR="00B771D4" w:rsidRPr="00FA4813" w14:paraId="32D7E55A" w14:textId="77777777" w:rsidTr="00B771D4">
        <w:trPr>
          <w:gridAfter w:val="1"/>
          <w:wAfter w:w="16" w:type="dxa"/>
        </w:trPr>
        <w:tc>
          <w:tcPr>
            <w:tcW w:w="2694" w:type="dxa"/>
          </w:tcPr>
          <w:p w14:paraId="243399EC" w14:textId="77777777" w:rsidR="00B771D4" w:rsidRPr="00FA4813" w:rsidRDefault="00B771D4" w:rsidP="00E1465B">
            <w:pPr>
              <w:jc w:val="center"/>
              <w:rPr>
                <w:b/>
                <w:sz w:val="20"/>
                <w:szCs w:val="20"/>
                <w:lang w:eastAsia="ru-RU"/>
              </w:rPr>
            </w:pPr>
            <w:r w:rsidRPr="00FA4813">
              <w:rPr>
                <w:b/>
                <w:sz w:val="20"/>
                <w:szCs w:val="20"/>
                <w:lang w:eastAsia="ru-RU"/>
              </w:rPr>
              <w:t>Показатели</w:t>
            </w:r>
          </w:p>
        </w:tc>
        <w:tc>
          <w:tcPr>
            <w:tcW w:w="1247" w:type="dxa"/>
          </w:tcPr>
          <w:p w14:paraId="6AA4B1D2" w14:textId="77777777" w:rsidR="00B771D4" w:rsidRPr="00FA4813" w:rsidRDefault="00B771D4" w:rsidP="00E1465B">
            <w:pPr>
              <w:jc w:val="center"/>
              <w:rPr>
                <w:b/>
                <w:sz w:val="20"/>
                <w:szCs w:val="20"/>
                <w:lang w:eastAsia="ru-RU"/>
              </w:rPr>
            </w:pPr>
            <w:r w:rsidRPr="00FA4813">
              <w:rPr>
                <w:b/>
                <w:sz w:val="20"/>
                <w:szCs w:val="20"/>
                <w:lang w:eastAsia="ru-RU"/>
              </w:rPr>
              <w:t>Метод оценки</w:t>
            </w:r>
          </w:p>
        </w:tc>
        <w:tc>
          <w:tcPr>
            <w:tcW w:w="1134" w:type="dxa"/>
          </w:tcPr>
          <w:p w14:paraId="4B46C33E" w14:textId="77777777" w:rsidR="00B771D4" w:rsidRPr="00FA4813" w:rsidRDefault="00B771D4" w:rsidP="00E1465B">
            <w:pPr>
              <w:spacing w:before="100" w:beforeAutospacing="1" w:after="100" w:afterAutospacing="1"/>
              <w:jc w:val="center"/>
              <w:rPr>
                <w:b/>
                <w:color w:val="000000"/>
                <w:sz w:val="20"/>
                <w:szCs w:val="20"/>
                <w:lang w:eastAsia="ru-RU"/>
              </w:rPr>
            </w:pPr>
            <w:r w:rsidRPr="00FA4813">
              <w:rPr>
                <w:b/>
                <w:color w:val="000000"/>
                <w:sz w:val="20"/>
                <w:szCs w:val="20"/>
                <w:lang w:eastAsia="ru-RU"/>
              </w:rPr>
              <w:t>Максимальная величина</w:t>
            </w:r>
          </w:p>
        </w:tc>
        <w:tc>
          <w:tcPr>
            <w:tcW w:w="1276" w:type="dxa"/>
          </w:tcPr>
          <w:p w14:paraId="74BD0852" w14:textId="77777777" w:rsidR="00B771D4" w:rsidRPr="00FA4813" w:rsidRDefault="00B771D4" w:rsidP="00E1465B">
            <w:pPr>
              <w:spacing w:before="100" w:beforeAutospacing="1" w:after="100" w:afterAutospacing="1"/>
              <w:jc w:val="center"/>
              <w:rPr>
                <w:b/>
                <w:color w:val="000000"/>
                <w:sz w:val="20"/>
                <w:szCs w:val="20"/>
                <w:lang w:eastAsia="ru-RU"/>
              </w:rPr>
            </w:pPr>
            <w:r w:rsidRPr="00FA4813">
              <w:rPr>
                <w:b/>
                <w:color w:val="000000"/>
                <w:sz w:val="20"/>
                <w:szCs w:val="20"/>
                <w:lang w:eastAsia="ru-RU"/>
              </w:rPr>
              <w:t>Значимость показателя</w:t>
            </w:r>
          </w:p>
        </w:tc>
        <w:tc>
          <w:tcPr>
            <w:tcW w:w="1417" w:type="dxa"/>
          </w:tcPr>
          <w:p w14:paraId="12F53A16" w14:textId="77777777" w:rsidR="00B771D4" w:rsidRPr="00FA4813" w:rsidRDefault="00B771D4" w:rsidP="00E1465B">
            <w:pPr>
              <w:spacing w:before="100" w:beforeAutospacing="1" w:after="100" w:afterAutospacing="1"/>
              <w:jc w:val="center"/>
              <w:rPr>
                <w:b/>
                <w:color w:val="000000"/>
                <w:sz w:val="20"/>
                <w:szCs w:val="20"/>
                <w:lang w:eastAsia="ru-RU"/>
              </w:rPr>
            </w:pPr>
            <w:r w:rsidRPr="00FA4813">
              <w:rPr>
                <w:b/>
                <w:color w:val="000000"/>
                <w:sz w:val="20"/>
                <w:szCs w:val="20"/>
                <w:lang w:eastAsia="ru-RU"/>
              </w:rPr>
              <w:t>Значение показателя с учетом его значимости</w:t>
            </w:r>
          </w:p>
        </w:tc>
        <w:tc>
          <w:tcPr>
            <w:tcW w:w="1275" w:type="dxa"/>
          </w:tcPr>
          <w:p w14:paraId="64C2210D" w14:textId="77777777" w:rsidR="00B771D4" w:rsidRPr="00FA4813" w:rsidRDefault="00B771D4" w:rsidP="00E1465B">
            <w:pPr>
              <w:spacing w:before="100" w:beforeAutospacing="1" w:after="100" w:afterAutospacing="1"/>
              <w:jc w:val="center"/>
              <w:rPr>
                <w:b/>
                <w:color w:val="000000"/>
                <w:sz w:val="20"/>
                <w:szCs w:val="20"/>
                <w:lang w:eastAsia="ru-RU"/>
              </w:rPr>
            </w:pPr>
            <w:r w:rsidRPr="00FA4813">
              <w:rPr>
                <w:b/>
                <w:color w:val="000000"/>
                <w:sz w:val="20"/>
                <w:szCs w:val="20"/>
                <w:lang w:eastAsia="ru-RU"/>
              </w:rPr>
              <w:t>Полученные баллы</w:t>
            </w:r>
          </w:p>
        </w:tc>
        <w:tc>
          <w:tcPr>
            <w:tcW w:w="1506" w:type="dxa"/>
          </w:tcPr>
          <w:p w14:paraId="067ADF5F" w14:textId="77777777" w:rsidR="00B771D4" w:rsidRPr="00FA4813" w:rsidRDefault="00B771D4" w:rsidP="00E1465B">
            <w:pPr>
              <w:spacing w:before="100" w:beforeAutospacing="1" w:after="100" w:afterAutospacing="1"/>
              <w:jc w:val="center"/>
              <w:rPr>
                <w:b/>
                <w:color w:val="000000"/>
                <w:sz w:val="20"/>
                <w:szCs w:val="20"/>
                <w:lang w:eastAsia="ru-RU"/>
              </w:rPr>
            </w:pPr>
            <w:r>
              <w:rPr>
                <w:b/>
                <w:color w:val="000000"/>
                <w:sz w:val="20"/>
                <w:szCs w:val="20"/>
                <w:lang w:eastAsia="ru-RU"/>
              </w:rPr>
              <w:t>Баллы с учетом значимости</w:t>
            </w:r>
          </w:p>
        </w:tc>
      </w:tr>
      <w:tr w:rsidR="00B771D4" w:rsidRPr="00FA4813" w14:paraId="057AD66C" w14:textId="77777777" w:rsidTr="00B771D4">
        <w:tc>
          <w:tcPr>
            <w:tcW w:w="10565" w:type="dxa"/>
            <w:gridSpan w:val="8"/>
          </w:tcPr>
          <w:p w14:paraId="1F867D1F" w14:textId="77777777" w:rsidR="00B771D4" w:rsidRPr="00FA4813" w:rsidRDefault="00B771D4" w:rsidP="00E1465B">
            <w:pPr>
              <w:jc w:val="center"/>
              <w:rPr>
                <w:b/>
                <w:sz w:val="20"/>
                <w:szCs w:val="20"/>
              </w:rPr>
            </w:pPr>
            <w:r w:rsidRPr="00FA4813">
              <w:rPr>
                <w:b/>
                <w:sz w:val="20"/>
                <w:szCs w:val="20"/>
              </w:rPr>
              <w:t>Критерий «Открытость и доступность информации об организации социальной сферы»</w:t>
            </w:r>
          </w:p>
        </w:tc>
      </w:tr>
      <w:tr w:rsidR="008363EA" w:rsidRPr="00FA4813" w14:paraId="199F5694" w14:textId="77777777" w:rsidTr="00B771D4">
        <w:trPr>
          <w:gridAfter w:val="1"/>
          <w:wAfter w:w="16" w:type="dxa"/>
        </w:trPr>
        <w:tc>
          <w:tcPr>
            <w:tcW w:w="2694" w:type="dxa"/>
            <w:vAlign w:val="center"/>
          </w:tcPr>
          <w:p w14:paraId="54809DA3"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1.1.1. Соответствие инфо</w:t>
            </w:r>
            <w:r w:rsidRPr="00B957B5">
              <w:rPr>
                <w:rFonts w:ascii="Times New Roman" w:hAnsi="Times New Roman"/>
                <w:sz w:val="20"/>
                <w:lang w:eastAsia="ru-RU"/>
              </w:rPr>
              <w:t>р</w:t>
            </w:r>
            <w:r w:rsidRPr="00B957B5">
              <w:rPr>
                <w:rFonts w:ascii="Times New Roman" w:hAnsi="Times New Roman"/>
                <w:sz w:val="20"/>
                <w:lang w:eastAsia="ru-RU"/>
              </w:rPr>
              <w:t>мации о деятельности орг</w:t>
            </w:r>
            <w:r w:rsidRPr="00B957B5">
              <w:rPr>
                <w:rFonts w:ascii="Times New Roman" w:hAnsi="Times New Roman"/>
                <w:sz w:val="20"/>
                <w:lang w:eastAsia="ru-RU"/>
              </w:rPr>
              <w:t>а</w:t>
            </w:r>
            <w:r w:rsidRPr="00B957B5">
              <w:rPr>
                <w:rFonts w:ascii="Times New Roman" w:hAnsi="Times New Roman"/>
                <w:sz w:val="20"/>
                <w:lang w:eastAsia="ru-RU"/>
              </w:rPr>
              <w:t>низации социальной сферы, размещенной на информ</w:t>
            </w:r>
            <w:r w:rsidRPr="00B957B5">
              <w:rPr>
                <w:rFonts w:ascii="Times New Roman" w:hAnsi="Times New Roman"/>
                <w:sz w:val="20"/>
                <w:lang w:eastAsia="ru-RU"/>
              </w:rPr>
              <w:t>а</w:t>
            </w:r>
            <w:r w:rsidRPr="00B957B5">
              <w:rPr>
                <w:rFonts w:ascii="Times New Roman" w:hAnsi="Times New Roman"/>
                <w:sz w:val="20"/>
                <w:lang w:eastAsia="ru-RU"/>
              </w:rPr>
              <w:t>ционных стендах в помещ</w:t>
            </w:r>
            <w:r w:rsidRPr="00B957B5">
              <w:rPr>
                <w:rFonts w:ascii="Times New Roman" w:hAnsi="Times New Roman"/>
                <w:sz w:val="20"/>
                <w:lang w:eastAsia="ru-RU"/>
              </w:rPr>
              <w:t>е</w:t>
            </w:r>
            <w:r w:rsidRPr="00B957B5">
              <w:rPr>
                <w:rFonts w:ascii="Times New Roman" w:hAnsi="Times New Roman"/>
                <w:sz w:val="20"/>
                <w:lang w:eastAsia="ru-RU"/>
              </w:rPr>
              <w:t>нии организации перечню информации и требованиям к ней, установленным но</w:t>
            </w:r>
            <w:r w:rsidRPr="00B957B5">
              <w:rPr>
                <w:rFonts w:ascii="Times New Roman" w:hAnsi="Times New Roman"/>
                <w:sz w:val="20"/>
                <w:lang w:eastAsia="ru-RU"/>
              </w:rPr>
              <w:t>р</w:t>
            </w:r>
            <w:r w:rsidRPr="00B957B5">
              <w:rPr>
                <w:rFonts w:ascii="Times New Roman" w:hAnsi="Times New Roman"/>
                <w:sz w:val="20"/>
                <w:lang w:eastAsia="ru-RU"/>
              </w:rPr>
              <w:t>мативными правовыми а</w:t>
            </w:r>
            <w:r w:rsidRPr="00B957B5">
              <w:rPr>
                <w:rFonts w:ascii="Times New Roman" w:hAnsi="Times New Roman"/>
                <w:sz w:val="20"/>
                <w:lang w:eastAsia="ru-RU"/>
              </w:rPr>
              <w:t>к</w:t>
            </w:r>
            <w:r w:rsidRPr="00B957B5">
              <w:rPr>
                <w:rFonts w:ascii="Times New Roman" w:hAnsi="Times New Roman"/>
                <w:sz w:val="20"/>
                <w:lang w:eastAsia="ru-RU"/>
              </w:rPr>
              <w:t>тами</w:t>
            </w:r>
          </w:p>
        </w:tc>
        <w:tc>
          <w:tcPr>
            <w:tcW w:w="1247" w:type="dxa"/>
          </w:tcPr>
          <w:p w14:paraId="652C5D17" w14:textId="77777777" w:rsidR="008363EA" w:rsidRPr="00B957B5" w:rsidRDefault="008363EA" w:rsidP="008363EA">
            <w:pPr>
              <w:jc w:val="center"/>
              <w:rPr>
                <w:sz w:val="20"/>
                <w:szCs w:val="20"/>
                <w:lang w:eastAsia="ru-RU"/>
              </w:rPr>
            </w:pPr>
            <w:r w:rsidRPr="00B957B5">
              <w:rPr>
                <w:sz w:val="20"/>
                <w:szCs w:val="20"/>
                <w:lang w:eastAsia="ru-RU"/>
              </w:rPr>
              <w:t>Наблюдение</w:t>
            </w:r>
          </w:p>
        </w:tc>
        <w:tc>
          <w:tcPr>
            <w:tcW w:w="1134" w:type="dxa"/>
          </w:tcPr>
          <w:p w14:paraId="71FC2441" w14:textId="77777777" w:rsidR="008363EA" w:rsidRPr="00B957B5" w:rsidRDefault="008363EA" w:rsidP="008363EA">
            <w:pPr>
              <w:spacing w:line="360" w:lineRule="auto"/>
              <w:jc w:val="center"/>
              <w:rPr>
                <w:sz w:val="20"/>
                <w:szCs w:val="20"/>
              </w:rPr>
            </w:pPr>
          </w:p>
          <w:p w14:paraId="7107B6D7" w14:textId="77777777" w:rsidR="008363EA" w:rsidRPr="00B957B5" w:rsidRDefault="008363EA" w:rsidP="008363EA">
            <w:pPr>
              <w:spacing w:line="360" w:lineRule="auto"/>
              <w:jc w:val="center"/>
              <w:rPr>
                <w:sz w:val="20"/>
                <w:szCs w:val="20"/>
              </w:rPr>
            </w:pPr>
          </w:p>
          <w:p w14:paraId="4FFE3F3B" w14:textId="77777777" w:rsidR="008363EA" w:rsidRPr="00B957B5" w:rsidRDefault="008363EA" w:rsidP="008363EA">
            <w:pPr>
              <w:spacing w:line="360" w:lineRule="auto"/>
              <w:jc w:val="center"/>
              <w:rPr>
                <w:sz w:val="20"/>
                <w:szCs w:val="20"/>
              </w:rPr>
            </w:pPr>
            <w:r w:rsidRPr="00B957B5">
              <w:rPr>
                <w:sz w:val="20"/>
                <w:szCs w:val="20"/>
              </w:rPr>
              <w:t>100 баллов</w:t>
            </w:r>
          </w:p>
        </w:tc>
        <w:tc>
          <w:tcPr>
            <w:tcW w:w="1276" w:type="dxa"/>
            <w:vMerge w:val="restart"/>
          </w:tcPr>
          <w:p w14:paraId="67CC8E47" w14:textId="77777777" w:rsidR="008363EA" w:rsidRPr="00B957B5" w:rsidRDefault="008363EA" w:rsidP="008363EA">
            <w:pPr>
              <w:spacing w:line="360" w:lineRule="auto"/>
              <w:jc w:val="center"/>
              <w:rPr>
                <w:sz w:val="20"/>
                <w:szCs w:val="20"/>
              </w:rPr>
            </w:pPr>
          </w:p>
          <w:p w14:paraId="2D7B1D73" w14:textId="77777777" w:rsidR="008363EA" w:rsidRPr="00B957B5" w:rsidRDefault="008363EA" w:rsidP="008363EA">
            <w:pPr>
              <w:spacing w:line="360" w:lineRule="auto"/>
              <w:jc w:val="center"/>
              <w:rPr>
                <w:sz w:val="20"/>
                <w:szCs w:val="20"/>
              </w:rPr>
            </w:pPr>
          </w:p>
          <w:p w14:paraId="67258E94" w14:textId="77777777" w:rsidR="008363EA" w:rsidRPr="00B957B5" w:rsidRDefault="008363EA" w:rsidP="008363EA">
            <w:pPr>
              <w:spacing w:line="360" w:lineRule="auto"/>
              <w:jc w:val="center"/>
              <w:rPr>
                <w:sz w:val="20"/>
                <w:szCs w:val="20"/>
              </w:rPr>
            </w:pPr>
          </w:p>
          <w:p w14:paraId="26DBC0BF" w14:textId="77777777" w:rsidR="008363EA" w:rsidRPr="00B957B5" w:rsidRDefault="008363EA" w:rsidP="008363EA">
            <w:pPr>
              <w:spacing w:line="360" w:lineRule="auto"/>
              <w:jc w:val="center"/>
              <w:rPr>
                <w:sz w:val="20"/>
                <w:szCs w:val="20"/>
              </w:rPr>
            </w:pPr>
          </w:p>
          <w:p w14:paraId="577E3853" w14:textId="77777777" w:rsidR="008363EA" w:rsidRPr="00B957B5" w:rsidRDefault="008363EA" w:rsidP="008363EA">
            <w:pPr>
              <w:spacing w:line="360" w:lineRule="auto"/>
              <w:jc w:val="center"/>
              <w:rPr>
                <w:sz w:val="20"/>
                <w:szCs w:val="20"/>
              </w:rPr>
            </w:pPr>
          </w:p>
          <w:p w14:paraId="2043B94C" w14:textId="77777777" w:rsidR="008363EA" w:rsidRPr="00B957B5" w:rsidRDefault="008363EA" w:rsidP="008363EA">
            <w:pPr>
              <w:spacing w:line="360" w:lineRule="auto"/>
              <w:jc w:val="center"/>
              <w:rPr>
                <w:sz w:val="20"/>
                <w:szCs w:val="20"/>
              </w:rPr>
            </w:pPr>
            <w:r w:rsidRPr="00B957B5">
              <w:rPr>
                <w:sz w:val="20"/>
                <w:szCs w:val="20"/>
              </w:rPr>
              <w:t>30 %</w:t>
            </w:r>
          </w:p>
        </w:tc>
        <w:tc>
          <w:tcPr>
            <w:tcW w:w="1417" w:type="dxa"/>
            <w:vMerge w:val="restart"/>
          </w:tcPr>
          <w:p w14:paraId="612856B9" w14:textId="77777777" w:rsidR="008363EA" w:rsidRPr="00B957B5" w:rsidRDefault="008363EA" w:rsidP="008363EA">
            <w:pPr>
              <w:spacing w:line="360" w:lineRule="auto"/>
              <w:jc w:val="center"/>
              <w:rPr>
                <w:sz w:val="20"/>
                <w:szCs w:val="20"/>
              </w:rPr>
            </w:pPr>
          </w:p>
          <w:p w14:paraId="6393E74C" w14:textId="77777777" w:rsidR="008363EA" w:rsidRPr="00B957B5" w:rsidRDefault="008363EA" w:rsidP="008363EA">
            <w:pPr>
              <w:spacing w:line="360" w:lineRule="auto"/>
              <w:jc w:val="center"/>
              <w:rPr>
                <w:sz w:val="20"/>
                <w:szCs w:val="20"/>
              </w:rPr>
            </w:pPr>
          </w:p>
          <w:p w14:paraId="3C1D449F" w14:textId="77777777" w:rsidR="008363EA" w:rsidRPr="00B957B5" w:rsidRDefault="008363EA" w:rsidP="008363EA">
            <w:pPr>
              <w:spacing w:line="360" w:lineRule="auto"/>
              <w:jc w:val="center"/>
              <w:rPr>
                <w:sz w:val="20"/>
                <w:szCs w:val="20"/>
              </w:rPr>
            </w:pPr>
          </w:p>
          <w:p w14:paraId="49DE64D3" w14:textId="77777777" w:rsidR="008363EA" w:rsidRPr="00B957B5" w:rsidRDefault="008363EA" w:rsidP="008363EA">
            <w:pPr>
              <w:spacing w:line="360" w:lineRule="auto"/>
              <w:jc w:val="center"/>
              <w:rPr>
                <w:sz w:val="20"/>
                <w:szCs w:val="20"/>
              </w:rPr>
            </w:pPr>
          </w:p>
          <w:p w14:paraId="73CEBD0E" w14:textId="77777777" w:rsidR="008363EA" w:rsidRPr="00B957B5" w:rsidRDefault="008363EA" w:rsidP="008363EA">
            <w:pPr>
              <w:spacing w:line="360" w:lineRule="auto"/>
              <w:jc w:val="center"/>
              <w:rPr>
                <w:sz w:val="20"/>
                <w:szCs w:val="20"/>
              </w:rPr>
            </w:pPr>
          </w:p>
          <w:p w14:paraId="5D37AA16" w14:textId="77777777" w:rsidR="008363EA" w:rsidRPr="00B957B5" w:rsidRDefault="008363EA" w:rsidP="008363EA">
            <w:pPr>
              <w:spacing w:line="360" w:lineRule="auto"/>
              <w:jc w:val="center"/>
              <w:rPr>
                <w:sz w:val="20"/>
                <w:szCs w:val="20"/>
              </w:rPr>
            </w:pPr>
            <w:r w:rsidRPr="00B957B5">
              <w:rPr>
                <w:sz w:val="20"/>
                <w:szCs w:val="20"/>
              </w:rPr>
              <w:t>30 баллов</w:t>
            </w:r>
          </w:p>
          <w:p w14:paraId="3B84EC54" w14:textId="77777777" w:rsidR="008363EA" w:rsidRPr="00B957B5" w:rsidRDefault="008363EA" w:rsidP="008363EA">
            <w:pPr>
              <w:spacing w:line="360" w:lineRule="auto"/>
              <w:jc w:val="center"/>
              <w:rPr>
                <w:sz w:val="20"/>
                <w:szCs w:val="20"/>
              </w:rPr>
            </w:pPr>
          </w:p>
        </w:tc>
        <w:tc>
          <w:tcPr>
            <w:tcW w:w="1275" w:type="dxa"/>
            <w:vMerge w:val="restart"/>
          </w:tcPr>
          <w:p w14:paraId="756B204A" w14:textId="77777777" w:rsidR="008363EA" w:rsidRPr="00B957B5" w:rsidRDefault="008363EA" w:rsidP="008363EA">
            <w:pPr>
              <w:spacing w:line="360" w:lineRule="auto"/>
              <w:jc w:val="center"/>
              <w:rPr>
                <w:sz w:val="20"/>
                <w:szCs w:val="20"/>
              </w:rPr>
            </w:pPr>
          </w:p>
          <w:p w14:paraId="29C2A58E" w14:textId="77777777" w:rsidR="008363EA" w:rsidRPr="00B957B5" w:rsidRDefault="008363EA" w:rsidP="008363EA">
            <w:pPr>
              <w:spacing w:line="360" w:lineRule="auto"/>
              <w:jc w:val="center"/>
              <w:rPr>
                <w:sz w:val="20"/>
                <w:szCs w:val="20"/>
              </w:rPr>
            </w:pPr>
          </w:p>
          <w:p w14:paraId="2B55F701" w14:textId="77777777" w:rsidR="008363EA" w:rsidRPr="00B957B5" w:rsidRDefault="008363EA" w:rsidP="008363EA">
            <w:pPr>
              <w:spacing w:line="360" w:lineRule="auto"/>
              <w:jc w:val="center"/>
              <w:rPr>
                <w:sz w:val="20"/>
                <w:szCs w:val="20"/>
              </w:rPr>
            </w:pPr>
          </w:p>
          <w:p w14:paraId="1BF1A09B" w14:textId="77777777" w:rsidR="008363EA" w:rsidRPr="00B957B5" w:rsidRDefault="008363EA" w:rsidP="008363EA">
            <w:pPr>
              <w:spacing w:line="360" w:lineRule="auto"/>
              <w:jc w:val="center"/>
              <w:rPr>
                <w:sz w:val="20"/>
                <w:szCs w:val="20"/>
              </w:rPr>
            </w:pPr>
          </w:p>
          <w:p w14:paraId="1FAB197A" w14:textId="77777777" w:rsidR="008363EA" w:rsidRPr="00B957B5" w:rsidRDefault="008363EA" w:rsidP="008363EA">
            <w:pPr>
              <w:spacing w:line="360" w:lineRule="auto"/>
              <w:jc w:val="center"/>
              <w:rPr>
                <w:sz w:val="20"/>
                <w:szCs w:val="20"/>
              </w:rPr>
            </w:pPr>
          </w:p>
          <w:p w14:paraId="01FD1585" w14:textId="657AF8FC" w:rsidR="008363EA" w:rsidRPr="00B957B5" w:rsidRDefault="009A3F3A" w:rsidP="008363EA">
            <w:pPr>
              <w:spacing w:line="360" w:lineRule="auto"/>
              <w:jc w:val="center"/>
              <w:rPr>
                <w:sz w:val="20"/>
                <w:szCs w:val="20"/>
              </w:rPr>
            </w:pPr>
            <w:r>
              <w:rPr>
                <w:sz w:val="20"/>
                <w:szCs w:val="20"/>
              </w:rPr>
              <w:t>100</w:t>
            </w:r>
          </w:p>
        </w:tc>
        <w:tc>
          <w:tcPr>
            <w:tcW w:w="1506" w:type="dxa"/>
            <w:vMerge w:val="restart"/>
          </w:tcPr>
          <w:p w14:paraId="652F4BA2" w14:textId="77777777" w:rsidR="008363EA" w:rsidRPr="008B35E5" w:rsidRDefault="008363EA" w:rsidP="008363EA">
            <w:pPr>
              <w:spacing w:line="360" w:lineRule="auto"/>
              <w:jc w:val="center"/>
              <w:rPr>
                <w:sz w:val="20"/>
                <w:szCs w:val="20"/>
                <w:highlight w:val="yellow"/>
              </w:rPr>
            </w:pPr>
          </w:p>
          <w:p w14:paraId="62756828" w14:textId="77777777" w:rsidR="008363EA" w:rsidRPr="008B35E5" w:rsidRDefault="008363EA" w:rsidP="008363EA">
            <w:pPr>
              <w:spacing w:line="360" w:lineRule="auto"/>
              <w:jc w:val="center"/>
              <w:rPr>
                <w:sz w:val="20"/>
                <w:szCs w:val="20"/>
                <w:highlight w:val="yellow"/>
              </w:rPr>
            </w:pPr>
          </w:p>
          <w:p w14:paraId="4D29C35C" w14:textId="77777777" w:rsidR="008363EA" w:rsidRPr="008B35E5" w:rsidRDefault="008363EA" w:rsidP="008363EA">
            <w:pPr>
              <w:spacing w:line="360" w:lineRule="auto"/>
              <w:jc w:val="center"/>
              <w:rPr>
                <w:sz w:val="20"/>
                <w:szCs w:val="20"/>
                <w:highlight w:val="yellow"/>
              </w:rPr>
            </w:pPr>
          </w:p>
          <w:p w14:paraId="563891CA" w14:textId="77777777" w:rsidR="008363EA" w:rsidRPr="008B35E5" w:rsidRDefault="008363EA" w:rsidP="008363EA">
            <w:pPr>
              <w:spacing w:line="360" w:lineRule="auto"/>
              <w:jc w:val="center"/>
              <w:rPr>
                <w:sz w:val="20"/>
                <w:szCs w:val="20"/>
                <w:highlight w:val="yellow"/>
              </w:rPr>
            </w:pPr>
          </w:p>
          <w:p w14:paraId="533DC567" w14:textId="77777777" w:rsidR="008363EA" w:rsidRPr="008B35E5" w:rsidRDefault="008363EA" w:rsidP="008363EA">
            <w:pPr>
              <w:spacing w:line="360" w:lineRule="auto"/>
              <w:jc w:val="center"/>
              <w:rPr>
                <w:sz w:val="20"/>
                <w:szCs w:val="20"/>
                <w:highlight w:val="yellow"/>
              </w:rPr>
            </w:pPr>
          </w:p>
          <w:p w14:paraId="03CAE427" w14:textId="5272D76B" w:rsidR="008363EA" w:rsidRPr="008B35E5" w:rsidRDefault="009A3F3A" w:rsidP="00B957B5">
            <w:pPr>
              <w:spacing w:line="360" w:lineRule="auto"/>
              <w:jc w:val="center"/>
              <w:rPr>
                <w:sz w:val="20"/>
                <w:szCs w:val="20"/>
                <w:highlight w:val="yellow"/>
              </w:rPr>
            </w:pPr>
            <w:r>
              <w:rPr>
                <w:sz w:val="20"/>
                <w:szCs w:val="20"/>
              </w:rPr>
              <w:t>30</w:t>
            </w:r>
          </w:p>
        </w:tc>
      </w:tr>
      <w:tr w:rsidR="008363EA" w:rsidRPr="00FA4813" w14:paraId="5C7E12C5" w14:textId="77777777" w:rsidTr="00B771D4">
        <w:trPr>
          <w:gridAfter w:val="1"/>
          <w:wAfter w:w="16" w:type="dxa"/>
        </w:trPr>
        <w:tc>
          <w:tcPr>
            <w:tcW w:w="2694" w:type="dxa"/>
            <w:vAlign w:val="center"/>
          </w:tcPr>
          <w:p w14:paraId="10C93E44" w14:textId="77777777" w:rsidR="008363EA" w:rsidRPr="008E6420" w:rsidRDefault="008363EA" w:rsidP="008363EA">
            <w:pPr>
              <w:pStyle w:val="2e"/>
              <w:spacing w:line="276" w:lineRule="auto"/>
              <w:jc w:val="left"/>
              <w:rPr>
                <w:rFonts w:ascii="Times New Roman" w:hAnsi="Times New Roman"/>
                <w:sz w:val="20"/>
                <w:highlight w:val="yellow"/>
                <w:lang w:eastAsia="ru-RU"/>
              </w:rPr>
            </w:pPr>
            <w:r w:rsidRPr="00B957B5">
              <w:rPr>
                <w:rFonts w:ascii="Times New Roman" w:hAnsi="Times New Roman"/>
                <w:sz w:val="20"/>
                <w:lang w:eastAsia="ru-RU"/>
              </w:rPr>
              <w:t>1.1.2. Соответствие инфо</w:t>
            </w:r>
            <w:r w:rsidRPr="00B957B5">
              <w:rPr>
                <w:rFonts w:ascii="Times New Roman" w:hAnsi="Times New Roman"/>
                <w:sz w:val="20"/>
                <w:lang w:eastAsia="ru-RU"/>
              </w:rPr>
              <w:t>р</w:t>
            </w:r>
            <w:r w:rsidRPr="00B957B5">
              <w:rPr>
                <w:rFonts w:ascii="Times New Roman" w:hAnsi="Times New Roman"/>
                <w:sz w:val="20"/>
                <w:lang w:eastAsia="ru-RU"/>
              </w:rPr>
              <w:t>мации о деятельности орг</w:t>
            </w:r>
            <w:r w:rsidRPr="00B957B5">
              <w:rPr>
                <w:rFonts w:ascii="Times New Roman" w:hAnsi="Times New Roman"/>
                <w:sz w:val="20"/>
                <w:lang w:eastAsia="ru-RU"/>
              </w:rPr>
              <w:t>а</w:t>
            </w:r>
            <w:r w:rsidRPr="00B957B5">
              <w:rPr>
                <w:rFonts w:ascii="Times New Roman" w:hAnsi="Times New Roman"/>
                <w:sz w:val="20"/>
                <w:lang w:eastAsia="ru-RU"/>
              </w:rPr>
              <w:t>низации социальной сферы, размещенной на официал</w:t>
            </w:r>
            <w:r w:rsidRPr="00B957B5">
              <w:rPr>
                <w:rFonts w:ascii="Times New Roman" w:hAnsi="Times New Roman"/>
                <w:sz w:val="20"/>
                <w:lang w:eastAsia="ru-RU"/>
              </w:rPr>
              <w:t>ь</w:t>
            </w:r>
            <w:r w:rsidRPr="00B957B5">
              <w:rPr>
                <w:rFonts w:ascii="Times New Roman" w:hAnsi="Times New Roman"/>
                <w:sz w:val="20"/>
                <w:lang w:eastAsia="ru-RU"/>
              </w:rPr>
              <w:t>ных сайтах организации в сети «Интернет» перечню информации и требованиям к ней, установленным но</w:t>
            </w:r>
            <w:r w:rsidRPr="00B957B5">
              <w:rPr>
                <w:rFonts w:ascii="Times New Roman" w:hAnsi="Times New Roman"/>
                <w:sz w:val="20"/>
                <w:lang w:eastAsia="ru-RU"/>
              </w:rPr>
              <w:t>р</w:t>
            </w:r>
            <w:r w:rsidRPr="00B957B5">
              <w:rPr>
                <w:rFonts w:ascii="Times New Roman" w:hAnsi="Times New Roman"/>
                <w:sz w:val="20"/>
                <w:lang w:eastAsia="ru-RU"/>
              </w:rPr>
              <w:t>мативными правовыми а</w:t>
            </w:r>
            <w:r w:rsidRPr="00B957B5">
              <w:rPr>
                <w:rFonts w:ascii="Times New Roman" w:hAnsi="Times New Roman"/>
                <w:sz w:val="20"/>
                <w:lang w:eastAsia="ru-RU"/>
              </w:rPr>
              <w:t>к</w:t>
            </w:r>
            <w:r w:rsidRPr="00B957B5">
              <w:rPr>
                <w:rFonts w:ascii="Times New Roman" w:hAnsi="Times New Roman"/>
                <w:sz w:val="20"/>
                <w:lang w:eastAsia="ru-RU"/>
              </w:rPr>
              <w:t>тами</w:t>
            </w:r>
          </w:p>
        </w:tc>
        <w:tc>
          <w:tcPr>
            <w:tcW w:w="1247" w:type="dxa"/>
          </w:tcPr>
          <w:p w14:paraId="136669A8" w14:textId="77777777" w:rsidR="008363EA" w:rsidRPr="008E6420" w:rsidRDefault="008363EA" w:rsidP="008363EA">
            <w:pPr>
              <w:jc w:val="center"/>
              <w:rPr>
                <w:sz w:val="20"/>
                <w:szCs w:val="20"/>
                <w:highlight w:val="yellow"/>
                <w:lang w:eastAsia="ru-RU"/>
              </w:rPr>
            </w:pPr>
            <w:r w:rsidRPr="00B957B5">
              <w:rPr>
                <w:sz w:val="20"/>
                <w:szCs w:val="20"/>
                <w:lang w:eastAsia="ru-RU"/>
              </w:rPr>
              <w:t>Анализ сайта</w:t>
            </w:r>
          </w:p>
        </w:tc>
        <w:tc>
          <w:tcPr>
            <w:tcW w:w="1134" w:type="dxa"/>
          </w:tcPr>
          <w:p w14:paraId="5AF01949" w14:textId="77777777" w:rsidR="008363EA" w:rsidRPr="00FA4813" w:rsidRDefault="008363EA" w:rsidP="008363EA">
            <w:pPr>
              <w:spacing w:line="360" w:lineRule="auto"/>
              <w:jc w:val="center"/>
              <w:rPr>
                <w:sz w:val="20"/>
                <w:szCs w:val="20"/>
              </w:rPr>
            </w:pPr>
          </w:p>
          <w:p w14:paraId="4806FBC2" w14:textId="77777777" w:rsidR="008363EA" w:rsidRPr="00FA4813" w:rsidRDefault="008363EA" w:rsidP="008363EA">
            <w:pPr>
              <w:spacing w:line="360" w:lineRule="auto"/>
              <w:jc w:val="center"/>
              <w:rPr>
                <w:sz w:val="20"/>
                <w:szCs w:val="20"/>
              </w:rPr>
            </w:pPr>
          </w:p>
          <w:p w14:paraId="4EF50D14" w14:textId="77777777" w:rsidR="008363EA" w:rsidRPr="00FA4813" w:rsidRDefault="008363EA" w:rsidP="008363EA">
            <w:pPr>
              <w:spacing w:line="360" w:lineRule="auto"/>
              <w:jc w:val="center"/>
              <w:rPr>
                <w:sz w:val="20"/>
                <w:szCs w:val="20"/>
              </w:rPr>
            </w:pPr>
            <w:r w:rsidRPr="00FA4813">
              <w:rPr>
                <w:sz w:val="20"/>
                <w:szCs w:val="20"/>
              </w:rPr>
              <w:t>100 баллов</w:t>
            </w:r>
          </w:p>
        </w:tc>
        <w:tc>
          <w:tcPr>
            <w:tcW w:w="1276" w:type="dxa"/>
            <w:vMerge/>
          </w:tcPr>
          <w:p w14:paraId="2A039CAC" w14:textId="77777777" w:rsidR="008363EA" w:rsidRPr="00FA4813" w:rsidRDefault="008363EA" w:rsidP="008363EA">
            <w:pPr>
              <w:spacing w:line="360" w:lineRule="auto"/>
              <w:jc w:val="center"/>
              <w:rPr>
                <w:sz w:val="20"/>
                <w:szCs w:val="20"/>
              </w:rPr>
            </w:pPr>
          </w:p>
        </w:tc>
        <w:tc>
          <w:tcPr>
            <w:tcW w:w="1417" w:type="dxa"/>
            <w:vMerge/>
          </w:tcPr>
          <w:p w14:paraId="679E353E" w14:textId="77777777" w:rsidR="008363EA" w:rsidRPr="00FA4813" w:rsidRDefault="008363EA" w:rsidP="008363EA">
            <w:pPr>
              <w:spacing w:line="360" w:lineRule="auto"/>
              <w:jc w:val="center"/>
              <w:rPr>
                <w:sz w:val="20"/>
                <w:szCs w:val="20"/>
              </w:rPr>
            </w:pPr>
          </w:p>
        </w:tc>
        <w:tc>
          <w:tcPr>
            <w:tcW w:w="1275" w:type="dxa"/>
            <w:vMerge/>
          </w:tcPr>
          <w:p w14:paraId="3B6D85A8" w14:textId="77777777" w:rsidR="008363EA" w:rsidRPr="008B35E5" w:rsidRDefault="008363EA" w:rsidP="008363EA">
            <w:pPr>
              <w:spacing w:line="360" w:lineRule="auto"/>
              <w:jc w:val="center"/>
              <w:rPr>
                <w:sz w:val="20"/>
                <w:szCs w:val="20"/>
                <w:highlight w:val="yellow"/>
              </w:rPr>
            </w:pPr>
          </w:p>
        </w:tc>
        <w:tc>
          <w:tcPr>
            <w:tcW w:w="1506" w:type="dxa"/>
            <w:vMerge/>
          </w:tcPr>
          <w:p w14:paraId="73AD5AB7" w14:textId="77777777" w:rsidR="008363EA" w:rsidRPr="008B35E5" w:rsidRDefault="008363EA" w:rsidP="008363EA">
            <w:pPr>
              <w:spacing w:line="360" w:lineRule="auto"/>
              <w:jc w:val="center"/>
              <w:rPr>
                <w:sz w:val="20"/>
                <w:szCs w:val="20"/>
                <w:highlight w:val="yellow"/>
              </w:rPr>
            </w:pPr>
          </w:p>
        </w:tc>
      </w:tr>
      <w:tr w:rsidR="008363EA" w:rsidRPr="00FA4813" w14:paraId="7746E8E8" w14:textId="77777777" w:rsidTr="00B771D4">
        <w:trPr>
          <w:gridAfter w:val="1"/>
          <w:wAfter w:w="16" w:type="dxa"/>
        </w:trPr>
        <w:tc>
          <w:tcPr>
            <w:tcW w:w="2694" w:type="dxa"/>
            <w:vAlign w:val="center"/>
          </w:tcPr>
          <w:p w14:paraId="6BA2E5CE"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1.2.1. Наличие и функци</w:t>
            </w:r>
            <w:r w:rsidRPr="00B957B5">
              <w:rPr>
                <w:rFonts w:ascii="Times New Roman" w:hAnsi="Times New Roman"/>
                <w:sz w:val="20"/>
                <w:lang w:eastAsia="ru-RU"/>
              </w:rPr>
              <w:t>о</w:t>
            </w:r>
            <w:r w:rsidRPr="00B957B5">
              <w:rPr>
                <w:rFonts w:ascii="Times New Roman" w:hAnsi="Times New Roman"/>
                <w:sz w:val="20"/>
                <w:lang w:eastAsia="ru-RU"/>
              </w:rPr>
              <w:lastRenderedPageBreak/>
              <w:t>нирование на официальном сайте организации диста</w:t>
            </w:r>
            <w:r w:rsidRPr="00B957B5">
              <w:rPr>
                <w:rFonts w:ascii="Times New Roman" w:hAnsi="Times New Roman"/>
                <w:sz w:val="20"/>
                <w:lang w:eastAsia="ru-RU"/>
              </w:rPr>
              <w:t>н</w:t>
            </w:r>
            <w:r w:rsidRPr="00B957B5">
              <w:rPr>
                <w:rFonts w:ascii="Times New Roman" w:hAnsi="Times New Roman"/>
                <w:sz w:val="20"/>
                <w:lang w:eastAsia="ru-RU"/>
              </w:rPr>
              <w:t>ционных способов взаим</w:t>
            </w:r>
            <w:r w:rsidRPr="00B957B5">
              <w:rPr>
                <w:rFonts w:ascii="Times New Roman" w:hAnsi="Times New Roman"/>
                <w:sz w:val="20"/>
                <w:lang w:eastAsia="ru-RU"/>
              </w:rPr>
              <w:t>о</w:t>
            </w:r>
            <w:r w:rsidRPr="00B957B5">
              <w:rPr>
                <w:rFonts w:ascii="Times New Roman" w:hAnsi="Times New Roman"/>
                <w:sz w:val="20"/>
                <w:lang w:eastAsia="ru-RU"/>
              </w:rPr>
              <w:t>действия с получателями услуг:</w:t>
            </w:r>
          </w:p>
          <w:p w14:paraId="635712A9"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 телефона;</w:t>
            </w:r>
          </w:p>
          <w:p w14:paraId="1E73BCEE"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-электронной почты;</w:t>
            </w:r>
          </w:p>
          <w:p w14:paraId="5923C0A4"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 технической возможности выражения мнения получ</w:t>
            </w:r>
            <w:r w:rsidRPr="00B957B5">
              <w:rPr>
                <w:rFonts w:ascii="Times New Roman" w:hAnsi="Times New Roman"/>
                <w:sz w:val="20"/>
                <w:lang w:eastAsia="ru-RU"/>
              </w:rPr>
              <w:t>а</w:t>
            </w:r>
            <w:r w:rsidRPr="00B957B5">
              <w:rPr>
                <w:rFonts w:ascii="Times New Roman" w:hAnsi="Times New Roman"/>
                <w:sz w:val="20"/>
                <w:lang w:eastAsia="ru-RU"/>
              </w:rPr>
              <w:t>телем услуг о качестве условий оказания услуг (наличие анкеты или г</w:t>
            </w:r>
            <w:r w:rsidRPr="00B957B5">
              <w:rPr>
                <w:rFonts w:ascii="Times New Roman" w:hAnsi="Times New Roman"/>
                <w:sz w:val="20"/>
                <w:lang w:eastAsia="ru-RU"/>
              </w:rPr>
              <w:t>и</w:t>
            </w:r>
            <w:r w:rsidRPr="00B957B5">
              <w:rPr>
                <w:rFonts w:ascii="Times New Roman" w:hAnsi="Times New Roman"/>
                <w:sz w:val="20"/>
                <w:lang w:eastAsia="ru-RU"/>
              </w:rPr>
              <w:t>перссылки на нее);</w:t>
            </w:r>
          </w:p>
          <w:p w14:paraId="4BA226AC"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 электронного сервиса: форма для подачи электро</w:t>
            </w:r>
            <w:r w:rsidRPr="00B957B5">
              <w:rPr>
                <w:rFonts w:ascii="Times New Roman" w:hAnsi="Times New Roman"/>
                <w:sz w:val="20"/>
                <w:lang w:eastAsia="ru-RU"/>
              </w:rPr>
              <w:t>н</w:t>
            </w:r>
            <w:r w:rsidRPr="00B957B5">
              <w:rPr>
                <w:rFonts w:ascii="Times New Roman" w:hAnsi="Times New Roman"/>
                <w:sz w:val="20"/>
                <w:lang w:eastAsia="ru-RU"/>
              </w:rPr>
              <w:t>ного обращения/жалобы/ предложения;</w:t>
            </w:r>
          </w:p>
          <w:p w14:paraId="26B27F2F"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 электронного сервиса: п</w:t>
            </w:r>
            <w:r w:rsidRPr="00B957B5">
              <w:rPr>
                <w:rFonts w:ascii="Times New Roman" w:hAnsi="Times New Roman"/>
                <w:sz w:val="20"/>
                <w:lang w:eastAsia="ru-RU"/>
              </w:rPr>
              <w:t>о</w:t>
            </w:r>
            <w:r w:rsidRPr="00B957B5">
              <w:rPr>
                <w:rFonts w:ascii="Times New Roman" w:hAnsi="Times New Roman"/>
                <w:sz w:val="20"/>
                <w:lang w:eastAsia="ru-RU"/>
              </w:rPr>
              <w:t>лучение консультации по оказываемым услугам;</w:t>
            </w:r>
          </w:p>
          <w:p w14:paraId="28C5FABA" w14:textId="77777777" w:rsidR="008363EA" w:rsidRPr="00B957B5" w:rsidRDefault="008363EA" w:rsidP="008363EA">
            <w:pPr>
              <w:pStyle w:val="2e"/>
              <w:spacing w:line="276" w:lineRule="auto"/>
              <w:jc w:val="left"/>
              <w:rPr>
                <w:rFonts w:ascii="Times New Roman" w:hAnsi="Times New Roman"/>
                <w:sz w:val="20"/>
                <w:lang w:eastAsia="ru-RU"/>
              </w:rPr>
            </w:pPr>
            <w:r w:rsidRPr="00B957B5">
              <w:rPr>
                <w:rFonts w:ascii="Times New Roman" w:hAnsi="Times New Roman"/>
                <w:sz w:val="20"/>
                <w:lang w:eastAsia="ru-RU"/>
              </w:rPr>
              <w:t>- иного электронного серв</w:t>
            </w:r>
            <w:r w:rsidRPr="00B957B5">
              <w:rPr>
                <w:rFonts w:ascii="Times New Roman" w:hAnsi="Times New Roman"/>
                <w:sz w:val="20"/>
                <w:lang w:eastAsia="ru-RU"/>
              </w:rPr>
              <w:t>и</w:t>
            </w:r>
            <w:r w:rsidRPr="00B957B5">
              <w:rPr>
                <w:rFonts w:ascii="Times New Roman" w:hAnsi="Times New Roman"/>
                <w:sz w:val="20"/>
                <w:lang w:eastAsia="ru-RU"/>
              </w:rPr>
              <w:t>са</w:t>
            </w:r>
          </w:p>
        </w:tc>
        <w:tc>
          <w:tcPr>
            <w:tcW w:w="1247" w:type="dxa"/>
          </w:tcPr>
          <w:p w14:paraId="4E308471" w14:textId="77777777" w:rsidR="008363EA" w:rsidRPr="00B957B5" w:rsidRDefault="008363EA" w:rsidP="008363EA">
            <w:pPr>
              <w:jc w:val="center"/>
              <w:rPr>
                <w:sz w:val="20"/>
                <w:szCs w:val="20"/>
                <w:lang w:eastAsia="ru-RU"/>
              </w:rPr>
            </w:pPr>
            <w:r w:rsidRPr="00B957B5">
              <w:rPr>
                <w:sz w:val="20"/>
                <w:szCs w:val="20"/>
                <w:lang w:eastAsia="ru-RU"/>
              </w:rPr>
              <w:lastRenderedPageBreak/>
              <w:t xml:space="preserve">Анализ </w:t>
            </w:r>
            <w:r w:rsidRPr="00B957B5">
              <w:rPr>
                <w:sz w:val="20"/>
                <w:szCs w:val="20"/>
                <w:lang w:eastAsia="ru-RU"/>
              </w:rPr>
              <w:lastRenderedPageBreak/>
              <w:t>сайта</w:t>
            </w:r>
          </w:p>
        </w:tc>
        <w:tc>
          <w:tcPr>
            <w:tcW w:w="1134" w:type="dxa"/>
          </w:tcPr>
          <w:p w14:paraId="3655B8D8" w14:textId="77777777" w:rsidR="008363EA" w:rsidRPr="00B957B5" w:rsidRDefault="008363EA" w:rsidP="008363EA">
            <w:pPr>
              <w:spacing w:line="360" w:lineRule="auto"/>
              <w:jc w:val="center"/>
              <w:rPr>
                <w:sz w:val="20"/>
                <w:szCs w:val="20"/>
              </w:rPr>
            </w:pPr>
          </w:p>
          <w:p w14:paraId="11A10F7D" w14:textId="77777777" w:rsidR="008363EA" w:rsidRPr="00B957B5" w:rsidRDefault="008363EA" w:rsidP="008363EA">
            <w:pPr>
              <w:spacing w:line="360" w:lineRule="auto"/>
              <w:jc w:val="center"/>
              <w:rPr>
                <w:sz w:val="20"/>
                <w:szCs w:val="20"/>
              </w:rPr>
            </w:pPr>
            <w:r w:rsidRPr="00B957B5">
              <w:rPr>
                <w:sz w:val="20"/>
                <w:szCs w:val="20"/>
              </w:rPr>
              <w:lastRenderedPageBreak/>
              <w:t>100 баллов</w:t>
            </w:r>
          </w:p>
        </w:tc>
        <w:tc>
          <w:tcPr>
            <w:tcW w:w="1276" w:type="dxa"/>
          </w:tcPr>
          <w:p w14:paraId="6ADBD9CB" w14:textId="77777777" w:rsidR="008363EA" w:rsidRPr="00B957B5" w:rsidRDefault="008363EA" w:rsidP="008363EA">
            <w:pPr>
              <w:spacing w:line="360" w:lineRule="auto"/>
              <w:jc w:val="center"/>
              <w:rPr>
                <w:sz w:val="20"/>
                <w:szCs w:val="20"/>
              </w:rPr>
            </w:pPr>
          </w:p>
          <w:p w14:paraId="0F3F211B" w14:textId="77777777" w:rsidR="008363EA" w:rsidRPr="00B957B5" w:rsidRDefault="008363EA" w:rsidP="008363EA">
            <w:pPr>
              <w:spacing w:line="360" w:lineRule="auto"/>
              <w:jc w:val="center"/>
              <w:rPr>
                <w:sz w:val="20"/>
                <w:szCs w:val="20"/>
              </w:rPr>
            </w:pPr>
            <w:r w:rsidRPr="00B957B5">
              <w:rPr>
                <w:sz w:val="20"/>
                <w:szCs w:val="20"/>
              </w:rPr>
              <w:lastRenderedPageBreak/>
              <w:t>30 %</w:t>
            </w:r>
          </w:p>
        </w:tc>
        <w:tc>
          <w:tcPr>
            <w:tcW w:w="1417" w:type="dxa"/>
          </w:tcPr>
          <w:p w14:paraId="03E5D311" w14:textId="77777777" w:rsidR="008363EA" w:rsidRPr="00B957B5" w:rsidRDefault="008363EA" w:rsidP="008363EA">
            <w:pPr>
              <w:spacing w:line="360" w:lineRule="auto"/>
              <w:jc w:val="center"/>
              <w:rPr>
                <w:sz w:val="20"/>
                <w:szCs w:val="20"/>
              </w:rPr>
            </w:pPr>
          </w:p>
          <w:p w14:paraId="22DEE6E1" w14:textId="77777777" w:rsidR="008363EA" w:rsidRPr="00B957B5" w:rsidRDefault="008363EA" w:rsidP="008363EA">
            <w:pPr>
              <w:spacing w:line="360" w:lineRule="auto"/>
              <w:jc w:val="center"/>
              <w:rPr>
                <w:sz w:val="20"/>
                <w:szCs w:val="20"/>
              </w:rPr>
            </w:pPr>
            <w:r w:rsidRPr="00B957B5">
              <w:rPr>
                <w:sz w:val="20"/>
                <w:szCs w:val="20"/>
              </w:rPr>
              <w:lastRenderedPageBreak/>
              <w:t>30 баллов</w:t>
            </w:r>
          </w:p>
          <w:p w14:paraId="5C4C05F3" w14:textId="77777777" w:rsidR="008363EA" w:rsidRPr="00B957B5" w:rsidRDefault="008363EA" w:rsidP="008363EA">
            <w:pPr>
              <w:spacing w:line="360" w:lineRule="auto"/>
              <w:jc w:val="center"/>
              <w:rPr>
                <w:sz w:val="20"/>
                <w:szCs w:val="20"/>
              </w:rPr>
            </w:pPr>
          </w:p>
        </w:tc>
        <w:tc>
          <w:tcPr>
            <w:tcW w:w="1275" w:type="dxa"/>
          </w:tcPr>
          <w:p w14:paraId="6B8D2EAA" w14:textId="77777777" w:rsidR="008363EA" w:rsidRPr="00B957B5" w:rsidRDefault="008363EA" w:rsidP="008363EA">
            <w:pPr>
              <w:spacing w:line="360" w:lineRule="auto"/>
              <w:jc w:val="center"/>
              <w:rPr>
                <w:sz w:val="20"/>
                <w:szCs w:val="20"/>
              </w:rPr>
            </w:pPr>
          </w:p>
          <w:p w14:paraId="22442579" w14:textId="6DA372F8" w:rsidR="008363EA" w:rsidRPr="00B957B5" w:rsidRDefault="00B957B5" w:rsidP="008363EA">
            <w:pPr>
              <w:spacing w:line="360" w:lineRule="auto"/>
              <w:jc w:val="center"/>
              <w:rPr>
                <w:sz w:val="20"/>
                <w:szCs w:val="20"/>
              </w:rPr>
            </w:pPr>
            <w:r w:rsidRPr="00B957B5">
              <w:rPr>
                <w:sz w:val="20"/>
                <w:szCs w:val="20"/>
              </w:rPr>
              <w:lastRenderedPageBreak/>
              <w:t>100</w:t>
            </w:r>
          </w:p>
        </w:tc>
        <w:tc>
          <w:tcPr>
            <w:tcW w:w="1506" w:type="dxa"/>
          </w:tcPr>
          <w:p w14:paraId="2B5E5439" w14:textId="77777777" w:rsidR="008363EA" w:rsidRPr="00B957B5" w:rsidRDefault="008363EA" w:rsidP="008363EA">
            <w:pPr>
              <w:spacing w:line="360" w:lineRule="auto"/>
              <w:jc w:val="center"/>
              <w:rPr>
                <w:sz w:val="20"/>
                <w:szCs w:val="20"/>
              </w:rPr>
            </w:pPr>
          </w:p>
          <w:p w14:paraId="5CD1CA33" w14:textId="0F648E4F" w:rsidR="008363EA" w:rsidRPr="00B957B5" w:rsidRDefault="00B957B5" w:rsidP="00B957B5">
            <w:pPr>
              <w:spacing w:line="360" w:lineRule="auto"/>
              <w:jc w:val="center"/>
              <w:rPr>
                <w:sz w:val="20"/>
                <w:szCs w:val="20"/>
              </w:rPr>
            </w:pPr>
            <w:r w:rsidRPr="00B957B5">
              <w:rPr>
                <w:sz w:val="20"/>
                <w:szCs w:val="20"/>
              </w:rPr>
              <w:lastRenderedPageBreak/>
              <w:t>30</w:t>
            </w:r>
          </w:p>
        </w:tc>
      </w:tr>
      <w:tr w:rsidR="008363EA" w:rsidRPr="00FA4813" w14:paraId="0B845F44" w14:textId="77777777" w:rsidTr="00B771D4">
        <w:trPr>
          <w:gridAfter w:val="1"/>
          <w:wAfter w:w="16" w:type="dxa"/>
        </w:trPr>
        <w:tc>
          <w:tcPr>
            <w:tcW w:w="2694" w:type="dxa"/>
            <w:vAlign w:val="center"/>
          </w:tcPr>
          <w:p w14:paraId="7661F913"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1.3.1.Удовлетворенность качеством, полнотой и д</w:t>
            </w:r>
            <w:r w:rsidRPr="00037B3C">
              <w:rPr>
                <w:rFonts w:ascii="Times New Roman" w:hAnsi="Times New Roman"/>
                <w:sz w:val="20"/>
                <w:lang w:eastAsia="ru-RU"/>
              </w:rPr>
              <w:t>о</w:t>
            </w:r>
            <w:r w:rsidRPr="00037B3C">
              <w:rPr>
                <w:rFonts w:ascii="Times New Roman" w:hAnsi="Times New Roman"/>
                <w:sz w:val="20"/>
                <w:lang w:eastAsia="ru-RU"/>
              </w:rPr>
              <w:t>ступностью информации о деятельности организации, размещенной на информ</w:t>
            </w:r>
            <w:r w:rsidRPr="00037B3C">
              <w:rPr>
                <w:rFonts w:ascii="Times New Roman" w:hAnsi="Times New Roman"/>
                <w:sz w:val="20"/>
                <w:lang w:eastAsia="ru-RU"/>
              </w:rPr>
              <w:t>а</w:t>
            </w:r>
            <w:r w:rsidRPr="00037B3C">
              <w:rPr>
                <w:rFonts w:ascii="Times New Roman" w:hAnsi="Times New Roman"/>
                <w:sz w:val="20"/>
                <w:lang w:eastAsia="ru-RU"/>
              </w:rPr>
              <w:t>ционных стендах в помещ</w:t>
            </w:r>
            <w:r w:rsidRPr="00037B3C">
              <w:rPr>
                <w:rFonts w:ascii="Times New Roman" w:hAnsi="Times New Roman"/>
                <w:sz w:val="20"/>
                <w:lang w:eastAsia="ru-RU"/>
              </w:rPr>
              <w:t>е</w:t>
            </w:r>
            <w:r w:rsidRPr="00037B3C">
              <w:rPr>
                <w:rFonts w:ascii="Times New Roman" w:hAnsi="Times New Roman"/>
                <w:sz w:val="20"/>
                <w:lang w:eastAsia="ru-RU"/>
              </w:rPr>
              <w:t>нии организации</w:t>
            </w:r>
          </w:p>
        </w:tc>
        <w:tc>
          <w:tcPr>
            <w:tcW w:w="1247" w:type="dxa"/>
          </w:tcPr>
          <w:p w14:paraId="279D4437" w14:textId="291EFD05"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574EC4A0" w14:textId="77777777" w:rsidR="008363EA" w:rsidRPr="00FA4813" w:rsidRDefault="008363EA" w:rsidP="008363EA">
            <w:pPr>
              <w:spacing w:before="100" w:beforeAutospacing="1" w:after="100" w:afterAutospacing="1"/>
              <w:jc w:val="center"/>
              <w:rPr>
                <w:color w:val="000000"/>
                <w:sz w:val="20"/>
                <w:szCs w:val="20"/>
                <w:lang w:eastAsia="ru-RU"/>
              </w:rPr>
            </w:pPr>
          </w:p>
          <w:p w14:paraId="03DA1561" w14:textId="77777777" w:rsidR="008363EA" w:rsidRPr="00FA4813" w:rsidRDefault="008363EA" w:rsidP="008363EA">
            <w:pPr>
              <w:spacing w:before="100" w:beforeAutospacing="1" w:after="100" w:afterAutospacing="1"/>
              <w:jc w:val="center"/>
              <w:rPr>
                <w:color w:val="000000"/>
                <w:sz w:val="20"/>
                <w:szCs w:val="20"/>
                <w:lang w:eastAsia="ru-RU"/>
              </w:rPr>
            </w:pPr>
            <w:r w:rsidRPr="00FA4813">
              <w:rPr>
                <w:color w:val="000000"/>
                <w:sz w:val="20"/>
                <w:szCs w:val="20"/>
                <w:lang w:eastAsia="ru-RU"/>
              </w:rPr>
              <w:t>100 баллов</w:t>
            </w:r>
          </w:p>
        </w:tc>
        <w:tc>
          <w:tcPr>
            <w:tcW w:w="1276" w:type="dxa"/>
            <w:vMerge w:val="restart"/>
          </w:tcPr>
          <w:p w14:paraId="6072E940" w14:textId="77777777" w:rsidR="008363EA" w:rsidRPr="00FA4813" w:rsidRDefault="008363EA" w:rsidP="008363EA">
            <w:pPr>
              <w:spacing w:before="100" w:beforeAutospacing="1" w:after="100" w:afterAutospacing="1"/>
              <w:jc w:val="center"/>
              <w:rPr>
                <w:color w:val="000000"/>
                <w:sz w:val="20"/>
                <w:szCs w:val="20"/>
                <w:lang w:eastAsia="ru-RU"/>
              </w:rPr>
            </w:pPr>
          </w:p>
          <w:p w14:paraId="336B333D" w14:textId="77777777" w:rsidR="008363EA" w:rsidRDefault="008363EA" w:rsidP="008363EA">
            <w:pPr>
              <w:spacing w:before="100" w:beforeAutospacing="1" w:after="100" w:afterAutospacing="1"/>
              <w:jc w:val="center"/>
              <w:rPr>
                <w:color w:val="000000"/>
                <w:sz w:val="20"/>
                <w:szCs w:val="20"/>
                <w:lang w:eastAsia="ru-RU"/>
              </w:rPr>
            </w:pPr>
          </w:p>
          <w:p w14:paraId="32996FB8" w14:textId="77777777" w:rsidR="008363EA" w:rsidRDefault="008363EA" w:rsidP="008363EA">
            <w:pPr>
              <w:spacing w:before="100" w:beforeAutospacing="1" w:after="100" w:afterAutospacing="1"/>
              <w:jc w:val="center"/>
              <w:rPr>
                <w:color w:val="000000"/>
                <w:sz w:val="20"/>
                <w:szCs w:val="20"/>
                <w:lang w:eastAsia="ru-RU"/>
              </w:rPr>
            </w:pPr>
          </w:p>
          <w:p w14:paraId="435FC767" w14:textId="77777777" w:rsidR="008363EA" w:rsidRPr="00FA4813" w:rsidRDefault="008363EA" w:rsidP="008363EA">
            <w:pPr>
              <w:spacing w:before="100" w:beforeAutospacing="1" w:after="100" w:afterAutospacing="1"/>
              <w:jc w:val="center"/>
              <w:rPr>
                <w:color w:val="000000"/>
                <w:sz w:val="20"/>
                <w:szCs w:val="20"/>
                <w:lang w:eastAsia="ru-RU"/>
              </w:rPr>
            </w:pPr>
            <w:r w:rsidRPr="00FA4813">
              <w:rPr>
                <w:color w:val="000000"/>
                <w:sz w:val="20"/>
                <w:szCs w:val="20"/>
                <w:lang w:eastAsia="ru-RU"/>
              </w:rPr>
              <w:t>40 %</w:t>
            </w:r>
          </w:p>
        </w:tc>
        <w:tc>
          <w:tcPr>
            <w:tcW w:w="1417" w:type="dxa"/>
            <w:vMerge w:val="restart"/>
          </w:tcPr>
          <w:p w14:paraId="4C7180ED" w14:textId="77777777" w:rsidR="008363EA" w:rsidRPr="00FA4813" w:rsidRDefault="008363EA" w:rsidP="008363EA">
            <w:pPr>
              <w:spacing w:before="100" w:beforeAutospacing="1" w:after="100" w:afterAutospacing="1"/>
              <w:jc w:val="center"/>
              <w:rPr>
                <w:color w:val="000000"/>
                <w:sz w:val="20"/>
                <w:szCs w:val="20"/>
                <w:lang w:eastAsia="ru-RU"/>
              </w:rPr>
            </w:pPr>
          </w:p>
          <w:p w14:paraId="396BDB04" w14:textId="77777777" w:rsidR="008363EA" w:rsidRDefault="008363EA" w:rsidP="008363EA">
            <w:pPr>
              <w:spacing w:before="100" w:beforeAutospacing="1" w:after="100" w:afterAutospacing="1"/>
              <w:jc w:val="center"/>
              <w:rPr>
                <w:color w:val="000000"/>
                <w:sz w:val="20"/>
                <w:szCs w:val="20"/>
                <w:lang w:eastAsia="ru-RU"/>
              </w:rPr>
            </w:pPr>
          </w:p>
          <w:p w14:paraId="79BDF6E6" w14:textId="77777777" w:rsidR="008363EA" w:rsidRDefault="008363EA" w:rsidP="008363EA">
            <w:pPr>
              <w:spacing w:before="100" w:beforeAutospacing="1" w:after="100" w:afterAutospacing="1"/>
              <w:jc w:val="center"/>
              <w:rPr>
                <w:color w:val="000000"/>
                <w:sz w:val="20"/>
                <w:szCs w:val="20"/>
                <w:lang w:eastAsia="ru-RU"/>
              </w:rPr>
            </w:pPr>
          </w:p>
          <w:p w14:paraId="07B5DC94" w14:textId="77777777" w:rsidR="008363EA" w:rsidRPr="00FA4813" w:rsidRDefault="008363EA" w:rsidP="008363EA">
            <w:pPr>
              <w:spacing w:before="100" w:beforeAutospacing="1" w:after="100" w:afterAutospacing="1"/>
              <w:jc w:val="center"/>
              <w:rPr>
                <w:color w:val="000000"/>
                <w:sz w:val="20"/>
                <w:szCs w:val="20"/>
                <w:lang w:eastAsia="ru-RU"/>
              </w:rPr>
            </w:pPr>
            <w:r w:rsidRPr="00FA4813">
              <w:rPr>
                <w:color w:val="000000"/>
                <w:sz w:val="20"/>
                <w:szCs w:val="20"/>
                <w:lang w:eastAsia="ru-RU"/>
              </w:rPr>
              <w:t>40 баллов</w:t>
            </w:r>
          </w:p>
        </w:tc>
        <w:tc>
          <w:tcPr>
            <w:tcW w:w="1275" w:type="dxa"/>
            <w:vMerge w:val="restart"/>
          </w:tcPr>
          <w:p w14:paraId="66DBD987" w14:textId="77777777" w:rsidR="008363EA" w:rsidRPr="00B957B5" w:rsidRDefault="008363EA" w:rsidP="008363EA">
            <w:pPr>
              <w:spacing w:before="100" w:beforeAutospacing="1" w:after="100" w:afterAutospacing="1"/>
              <w:jc w:val="center"/>
              <w:rPr>
                <w:color w:val="000000"/>
                <w:sz w:val="20"/>
                <w:szCs w:val="20"/>
                <w:lang w:eastAsia="ru-RU"/>
              </w:rPr>
            </w:pPr>
          </w:p>
          <w:p w14:paraId="1B34FFFD" w14:textId="77777777" w:rsidR="008363EA" w:rsidRPr="00B957B5" w:rsidRDefault="008363EA" w:rsidP="008363EA">
            <w:pPr>
              <w:spacing w:before="100" w:beforeAutospacing="1" w:after="100" w:afterAutospacing="1"/>
              <w:jc w:val="center"/>
              <w:rPr>
                <w:color w:val="000000"/>
                <w:sz w:val="20"/>
                <w:szCs w:val="20"/>
                <w:lang w:eastAsia="ru-RU"/>
              </w:rPr>
            </w:pPr>
          </w:p>
          <w:p w14:paraId="5B4D4E9F" w14:textId="77777777" w:rsidR="008363EA" w:rsidRPr="00B957B5" w:rsidRDefault="008363EA" w:rsidP="008363EA">
            <w:pPr>
              <w:spacing w:before="100" w:beforeAutospacing="1" w:after="100" w:afterAutospacing="1"/>
              <w:jc w:val="center"/>
              <w:rPr>
                <w:color w:val="000000"/>
                <w:sz w:val="20"/>
                <w:szCs w:val="20"/>
                <w:lang w:eastAsia="ru-RU"/>
              </w:rPr>
            </w:pPr>
          </w:p>
          <w:p w14:paraId="3FCE0F11" w14:textId="0C3E5C18" w:rsidR="008363EA" w:rsidRPr="00B957B5" w:rsidRDefault="009A3F3A" w:rsidP="008363EA">
            <w:pPr>
              <w:spacing w:before="100" w:beforeAutospacing="1" w:after="100" w:afterAutospacing="1"/>
              <w:jc w:val="center"/>
              <w:rPr>
                <w:color w:val="000000"/>
                <w:sz w:val="20"/>
                <w:szCs w:val="20"/>
                <w:lang w:eastAsia="ru-RU"/>
              </w:rPr>
            </w:pPr>
            <w:r>
              <w:rPr>
                <w:color w:val="000000"/>
                <w:sz w:val="20"/>
                <w:szCs w:val="20"/>
                <w:lang w:eastAsia="ru-RU"/>
              </w:rPr>
              <w:t>100</w:t>
            </w:r>
          </w:p>
        </w:tc>
        <w:tc>
          <w:tcPr>
            <w:tcW w:w="1506" w:type="dxa"/>
            <w:vMerge w:val="restart"/>
          </w:tcPr>
          <w:p w14:paraId="5F24C8D4" w14:textId="77777777" w:rsidR="008363EA" w:rsidRPr="00B957B5" w:rsidRDefault="008363EA" w:rsidP="008363EA">
            <w:pPr>
              <w:spacing w:before="100" w:beforeAutospacing="1" w:after="100" w:afterAutospacing="1"/>
              <w:jc w:val="center"/>
              <w:rPr>
                <w:color w:val="000000"/>
                <w:sz w:val="20"/>
                <w:szCs w:val="20"/>
                <w:lang w:eastAsia="ru-RU"/>
              </w:rPr>
            </w:pPr>
          </w:p>
          <w:p w14:paraId="21395C10" w14:textId="77777777" w:rsidR="008363EA" w:rsidRPr="00B957B5" w:rsidRDefault="008363EA" w:rsidP="008363EA">
            <w:pPr>
              <w:spacing w:before="100" w:beforeAutospacing="1" w:after="100" w:afterAutospacing="1"/>
              <w:jc w:val="center"/>
              <w:rPr>
                <w:color w:val="000000"/>
                <w:sz w:val="20"/>
                <w:szCs w:val="20"/>
                <w:lang w:eastAsia="ru-RU"/>
              </w:rPr>
            </w:pPr>
          </w:p>
          <w:p w14:paraId="308D8CA2" w14:textId="77777777" w:rsidR="008363EA" w:rsidRPr="00B957B5" w:rsidRDefault="008363EA" w:rsidP="008363EA">
            <w:pPr>
              <w:spacing w:before="100" w:beforeAutospacing="1" w:after="100" w:afterAutospacing="1"/>
              <w:jc w:val="center"/>
              <w:rPr>
                <w:color w:val="000000"/>
                <w:sz w:val="20"/>
                <w:szCs w:val="20"/>
                <w:lang w:eastAsia="ru-RU"/>
              </w:rPr>
            </w:pPr>
          </w:p>
          <w:p w14:paraId="4158ECE2" w14:textId="5D6B0B2C" w:rsidR="008363EA" w:rsidRPr="00B957B5" w:rsidRDefault="009A3F3A" w:rsidP="008363EA">
            <w:pPr>
              <w:spacing w:before="100" w:beforeAutospacing="1" w:after="100" w:afterAutospacing="1"/>
              <w:jc w:val="center"/>
              <w:rPr>
                <w:color w:val="000000"/>
                <w:sz w:val="20"/>
                <w:szCs w:val="20"/>
                <w:lang w:eastAsia="ru-RU"/>
              </w:rPr>
            </w:pPr>
            <w:r>
              <w:rPr>
                <w:color w:val="000000"/>
                <w:sz w:val="20"/>
                <w:szCs w:val="20"/>
                <w:lang w:eastAsia="ru-RU"/>
              </w:rPr>
              <w:t>40</w:t>
            </w:r>
          </w:p>
        </w:tc>
      </w:tr>
      <w:tr w:rsidR="008363EA" w:rsidRPr="00FA4813" w14:paraId="264558F1" w14:textId="77777777" w:rsidTr="00B771D4">
        <w:trPr>
          <w:gridAfter w:val="1"/>
          <w:wAfter w:w="16" w:type="dxa"/>
        </w:trPr>
        <w:tc>
          <w:tcPr>
            <w:tcW w:w="2694" w:type="dxa"/>
            <w:vAlign w:val="center"/>
          </w:tcPr>
          <w:p w14:paraId="704759EA"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1.3.2. Удовлетворенность качеством, полнотой и д</w:t>
            </w:r>
            <w:r w:rsidRPr="00037B3C">
              <w:rPr>
                <w:rFonts w:ascii="Times New Roman" w:hAnsi="Times New Roman"/>
                <w:sz w:val="20"/>
                <w:lang w:eastAsia="ru-RU"/>
              </w:rPr>
              <w:t>о</w:t>
            </w:r>
            <w:r w:rsidRPr="00037B3C">
              <w:rPr>
                <w:rFonts w:ascii="Times New Roman" w:hAnsi="Times New Roman"/>
                <w:sz w:val="20"/>
                <w:lang w:eastAsia="ru-RU"/>
              </w:rPr>
              <w:t>ступностью информации о деятельности организации, на официальном сайте орг</w:t>
            </w:r>
            <w:r w:rsidRPr="00037B3C">
              <w:rPr>
                <w:rFonts w:ascii="Times New Roman" w:hAnsi="Times New Roman"/>
                <w:sz w:val="20"/>
                <w:lang w:eastAsia="ru-RU"/>
              </w:rPr>
              <w:t>а</w:t>
            </w:r>
            <w:r w:rsidRPr="00037B3C">
              <w:rPr>
                <w:rFonts w:ascii="Times New Roman" w:hAnsi="Times New Roman"/>
                <w:sz w:val="20"/>
                <w:lang w:eastAsia="ru-RU"/>
              </w:rPr>
              <w:t>низации в сети «Интернет»</w:t>
            </w:r>
          </w:p>
        </w:tc>
        <w:tc>
          <w:tcPr>
            <w:tcW w:w="1247" w:type="dxa"/>
          </w:tcPr>
          <w:p w14:paraId="7C515845" w14:textId="3971C61B"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57B44F6B" w14:textId="77777777" w:rsidR="008363EA" w:rsidRPr="00FA4813" w:rsidRDefault="008363EA" w:rsidP="008363EA">
            <w:pPr>
              <w:spacing w:before="100" w:beforeAutospacing="1" w:after="100" w:afterAutospacing="1"/>
              <w:jc w:val="center"/>
              <w:rPr>
                <w:color w:val="000000"/>
                <w:sz w:val="20"/>
                <w:szCs w:val="20"/>
                <w:lang w:eastAsia="ru-RU"/>
              </w:rPr>
            </w:pPr>
          </w:p>
          <w:p w14:paraId="3B579B8E" w14:textId="77777777" w:rsidR="008363EA" w:rsidRPr="00FA4813" w:rsidRDefault="008363EA" w:rsidP="008363EA">
            <w:pPr>
              <w:spacing w:before="100" w:beforeAutospacing="1" w:after="100" w:afterAutospacing="1"/>
              <w:jc w:val="center"/>
              <w:rPr>
                <w:color w:val="000000"/>
                <w:sz w:val="20"/>
                <w:szCs w:val="20"/>
                <w:lang w:eastAsia="ru-RU"/>
              </w:rPr>
            </w:pPr>
            <w:r w:rsidRPr="00FA4813">
              <w:rPr>
                <w:color w:val="000000"/>
                <w:sz w:val="20"/>
                <w:szCs w:val="20"/>
                <w:lang w:eastAsia="ru-RU"/>
              </w:rPr>
              <w:t>100 баллов</w:t>
            </w:r>
          </w:p>
        </w:tc>
        <w:tc>
          <w:tcPr>
            <w:tcW w:w="1276" w:type="dxa"/>
            <w:vMerge/>
          </w:tcPr>
          <w:p w14:paraId="2AF76EB4" w14:textId="77777777" w:rsidR="008363EA" w:rsidRPr="00FA4813" w:rsidRDefault="008363EA" w:rsidP="008363EA">
            <w:pPr>
              <w:spacing w:before="100" w:beforeAutospacing="1" w:after="100" w:afterAutospacing="1"/>
              <w:jc w:val="center"/>
              <w:rPr>
                <w:color w:val="000000"/>
                <w:sz w:val="20"/>
                <w:szCs w:val="20"/>
                <w:lang w:eastAsia="ru-RU"/>
              </w:rPr>
            </w:pPr>
          </w:p>
        </w:tc>
        <w:tc>
          <w:tcPr>
            <w:tcW w:w="1417" w:type="dxa"/>
            <w:vMerge/>
          </w:tcPr>
          <w:p w14:paraId="715EBA3E" w14:textId="77777777" w:rsidR="008363EA" w:rsidRPr="00FA4813" w:rsidRDefault="008363EA" w:rsidP="008363EA">
            <w:pPr>
              <w:spacing w:before="100" w:beforeAutospacing="1" w:after="100" w:afterAutospacing="1"/>
              <w:jc w:val="center"/>
              <w:rPr>
                <w:color w:val="000000"/>
                <w:sz w:val="20"/>
                <w:szCs w:val="20"/>
                <w:lang w:eastAsia="ru-RU"/>
              </w:rPr>
            </w:pPr>
          </w:p>
        </w:tc>
        <w:tc>
          <w:tcPr>
            <w:tcW w:w="1275" w:type="dxa"/>
            <w:vMerge/>
          </w:tcPr>
          <w:p w14:paraId="5A1BC7F8" w14:textId="77777777" w:rsidR="008363EA" w:rsidRPr="008B35E5" w:rsidRDefault="008363EA" w:rsidP="008363EA">
            <w:pPr>
              <w:spacing w:before="100" w:beforeAutospacing="1" w:after="100" w:afterAutospacing="1"/>
              <w:jc w:val="center"/>
              <w:rPr>
                <w:color w:val="000000"/>
                <w:sz w:val="20"/>
                <w:szCs w:val="20"/>
                <w:highlight w:val="yellow"/>
                <w:lang w:eastAsia="ru-RU"/>
              </w:rPr>
            </w:pPr>
          </w:p>
        </w:tc>
        <w:tc>
          <w:tcPr>
            <w:tcW w:w="1506" w:type="dxa"/>
            <w:vMerge/>
          </w:tcPr>
          <w:p w14:paraId="76D36136" w14:textId="77777777" w:rsidR="008363EA" w:rsidRPr="008B35E5" w:rsidRDefault="008363EA" w:rsidP="008363EA">
            <w:pPr>
              <w:spacing w:before="100" w:beforeAutospacing="1" w:after="100" w:afterAutospacing="1"/>
              <w:jc w:val="center"/>
              <w:rPr>
                <w:color w:val="000000"/>
                <w:sz w:val="20"/>
                <w:szCs w:val="20"/>
                <w:highlight w:val="yellow"/>
                <w:lang w:eastAsia="ru-RU"/>
              </w:rPr>
            </w:pPr>
          </w:p>
        </w:tc>
      </w:tr>
      <w:tr w:rsidR="008363EA" w:rsidRPr="00FA4813" w14:paraId="25B7AF7D" w14:textId="77777777" w:rsidTr="00B771D4">
        <w:tc>
          <w:tcPr>
            <w:tcW w:w="10565" w:type="dxa"/>
            <w:gridSpan w:val="8"/>
          </w:tcPr>
          <w:p w14:paraId="4D71E6FF" w14:textId="77777777" w:rsidR="008363EA" w:rsidRPr="00B957B5" w:rsidRDefault="008363EA" w:rsidP="008363EA">
            <w:pPr>
              <w:jc w:val="center"/>
              <w:rPr>
                <w:b/>
                <w:sz w:val="20"/>
                <w:szCs w:val="20"/>
              </w:rPr>
            </w:pPr>
            <w:r w:rsidRPr="00B957B5">
              <w:rPr>
                <w:b/>
                <w:sz w:val="20"/>
                <w:szCs w:val="20"/>
              </w:rPr>
              <w:t>Критерий «Комфортность условий предоставления услуг, в том числе время ожидания предоставления услуг»</w:t>
            </w:r>
            <w:r w:rsidRPr="00B957B5">
              <w:rPr>
                <w:rStyle w:val="af8"/>
                <w:sz w:val="20"/>
                <w:szCs w:val="20"/>
              </w:rPr>
              <w:footnoteReference w:id="6"/>
            </w:r>
          </w:p>
        </w:tc>
      </w:tr>
      <w:tr w:rsidR="008363EA" w:rsidRPr="00FA4813" w14:paraId="161839BF" w14:textId="77777777" w:rsidTr="00B771D4">
        <w:trPr>
          <w:gridAfter w:val="1"/>
          <w:wAfter w:w="16" w:type="dxa"/>
        </w:trPr>
        <w:tc>
          <w:tcPr>
            <w:tcW w:w="2694" w:type="dxa"/>
            <w:vAlign w:val="center"/>
          </w:tcPr>
          <w:p w14:paraId="12D402A3"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2.1.1. Наличие комфортных условий для предоставления услуг:</w:t>
            </w:r>
          </w:p>
          <w:p w14:paraId="6A75F1D7"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-наличие комфортной зоны отдыха (ожидания);</w:t>
            </w:r>
          </w:p>
          <w:p w14:paraId="49CBC203"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понятность навигации внутри организ</w:t>
            </w:r>
            <w:r w:rsidRPr="00037B3C">
              <w:rPr>
                <w:rFonts w:ascii="Times New Roman" w:hAnsi="Times New Roman"/>
                <w:sz w:val="20"/>
                <w:lang w:eastAsia="ru-RU"/>
              </w:rPr>
              <w:t>а</w:t>
            </w:r>
            <w:r w:rsidRPr="00037B3C">
              <w:rPr>
                <w:rFonts w:ascii="Times New Roman" w:hAnsi="Times New Roman"/>
                <w:sz w:val="20"/>
                <w:lang w:eastAsia="ru-RU"/>
              </w:rPr>
              <w:t>ции;</w:t>
            </w:r>
          </w:p>
          <w:p w14:paraId="28DEBF10"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доступность питьевой в</w:t>
            </w:r>
            <w:r w:rsidRPr="00037B3C">
              <w:rPr>
                <w:rFonts w:ascii="Times New Roman" w:hAnsi="Times New Roman"/>
                <w:sz w:val="20"/>
                <w:lang w:eastAsia="ru-RU"/>
              </w:rPr>
              <w:t>о</w:t>
            </w:r>
            <w:r w:rsidRPr="00037B3C">
              <w:rPr>
                <w:rFonts w:ascii="Times New Roman" w:hAnsi="Times New Roman"/>
                <w:sz w:val="20"/>
                <w:lang w:eastAsia="ru-RU"/>
              </w:rPr>
              <w:t>ды;</w:t>
            </w:r>
          </w:p>
          <w:p w14:paraId="045497B7"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наличие и доступность санитарно-гигиенических помещений (чистота пом</w:t>
            </w:r>
            <w:r w:rsidRPr="00037B3C">
              <w:rPr>
                <w:rFonts w:ascii="Times New Roman" w:hAnsi="Times New Roman"/>
                <w:sz w:val="20"/>
                <w:lang w:eastAsia="ru-RU"/>
              </w:rPr>
              <w:t>е</w:t>
            </w:r>
            <w:r w:rsidRPr="00037B3C">
              <w:rPr>
                <w:rFonts w:ascii="Times New Roman" w:hAnsi="Times New Roman"/>
                <w:sz w:val="20"/>
                <w:lang w:eastAsia="ru-RU"/>
              </w:rPr>
              <w:t>щений, наличие мыла, воды, туалетной бумаги и пр.);</w:t>
            </w:r>
          </w:p>
          <w:p w14:paraId="3C4D0539"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санитарное состояние п</w:t>
            </w:r>
            <w:r w:rsidRPr="00037B3C">
              <w:rPr>
                <w:rFonts w:ascii="Times New Roman" w:hAnsi="Times New Roman"/>
                <w:sz w:val="20"/>
                <w:lang w:eastAsia="ru-RU"/>
              </w:rPr>
              <w:t>о</w:t>
            </w:r>
            <w:r w:rsidRPr="00037B3C">
              <w:rPr>
                <w:rFonts w:ascii="Times New Roman" w:hAnsi="Times New Roman"/>
                <w:sz w:val="20"/>
                <w:lang w:eastAsia="ru-RU"/>
              </w:rPr>
              <w:t>мещений организаций;</w:t>
            </w:r>
          </w:p>
          <w:p w14:paraId="71CE28F5"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-возможность бронирования услуги/доступность записи на получение услуги (по телефону, с использованием сети «Интернет» на офиц</w:t>
            </w:r>
            <w:r w:rsidRPr="00037B3C">
              <w:rPr>
                <w:rFonts w:ascii="Times New Roman" w:hAnsi="Times New Roman"/>
                <w:sz w:val="20"/>
                <w:lang w:eastAsia="ru-RU"/>
              </w:rPr>
              <w:t>и</w:t>
            </w:r>
            <w:r w:rsidRPr="00037B3C">
              <w:rPr>
                <w:rFonts w:ascii="Times New Roman" w:hAnsi="Times New Roman"/>
                <w:sz w:val="20"/>
                <w:lang w:eastAsia="ru-RU"/>
              </w:rPr>
              <w:t>альном сайте организации, при личном посещении и пр.)</w:t>
            </w:r>
          </w:p>
        </w:tc>
        <w:tc>
          <w:tcPr>
            <w:tcW w:w="1247" w:type="dxa"/>
          </w:tcPr>
          <w:p w14:paraId="0D062343" w14:textId="77777777" w:rsidR="008363EA" w:rsidRPr="00FA4813" w:rsidRDefault="008363EA" w:rsidP="008363EA">
            <w:pPr>
              <w:jc w:val="center"/>
              <w:rPr>
                <w:sz w:val="20"/>
                <w:szCs w:val="20"/>
                <w:lang w:eastAsia="ru-RU"/>
              </w:rPr>
            </w:pPr>
            <w:r w:rsidRPr="00FA4813">
              <w:rPr>
                <w:sz w:val="20"/>
                <w:szCs w:val="20"/>
                <w:lang w:eastAsia="ru-RU"/>
              </w:rPr>
              <w:lastRenderedPageBreak/>
              <w:t>Наблюдение</w:t>
            </w:r>
          </w:p>
        </w:tc>
        <w:tc>
          <w:tcPr>
            <w:tcW w:w="1134" w:type="dxa"/>
          </w:tcPr>
          <w:p w14:paraId="3F837651" w14:textId="77777777" w:rsidR="008363EA" w:rsidRPr="00FA4813" w:rsidRDefault="008363EA" w:rsidP="008363EA">
            <w:pPr>
              <w:spacing w:line="360" w:lineRule="auto"/>
              <w:ind w:left="45"/>
              <w:jc w:val="center"/>
              <w:rPr>
                <w:color w:val="000000"/>
                <w:sz w:val="20"/>
                <w:szCs w:val="20"/>
                <w:lang w:eastAsia="ru-RU"/>
              </w:rPr>
            </w:pPr>
          </w:p>
          <w:p w14:paraId="315EC503" w14:textId="77777777" w:rsidR="008363EA" w:rsidRDefault="008363EA" w:rsidP="008363EA">
            <w:pPr>
              <w:spacing w:line="360" w:lineRule="auto"/>
              <w:ind w:left="45"/>
              <w:jc w:val="center"/>
              <w:rPr>
                <w:color w:val="000000"/>
                <w:sz w:val="20"/>
                <w:szCs w:val="20"/>
                <w:lang w:eastAsia="ru-RU"/>
              </w:rPr>
            </w:pPr>
          </w:p>
          <w:p w14:paraId="1BB8D7CA" w14:textId="77777777" w:rsidR="008363EA" w:rsidRDefault="008363EA" w:rsidP="008363EA">
            <w:pPr>
              <w:spacing w:line="360" w:lineRule="auto"/>
              <w:ind w:left="45"/>
              <w:jc w:val="center"/>
              <w:rPr>
                <w:color w:val="000000"/>
                <w:sz w:val="20"/>
                <w:szCs w:val="20"/>
                <w:lang w:eastAsia="ru-RU"/>
              </w:rPr>
            </w:pPr>
          </w:p>
          <w:p w14:paraId="7DD797B4" w14:textId="77777777" w:rsidR="008363EA" w:rsidRDefault="008363EA" w:rsidP="008363EA">
            <w:pPr>
              <w:spacing w:line="360" w:lineRule="auto"/>
              <w:ind w:left="45"/>
              <w:jc w:val="center"/>
              <w:rPr>
                <w:color w:val="000000"/>
                <w:sz w:val="20"/>
                <w:szCs w:val="20"/>
                <w:lang w:eastAsia="ru-RU"/>
              </w:rPr>
            </w:pPr>
          </w:p>
          <w:p w14:paraId="52E3D09F" w14:textId="77777777" w:rsidR="008363EA" w:rsidRDefault="008363EA" w:rsidP="008363EA">
            <w:pPr>
              <w:spacing w:line="360" w:lineRule="auto"/>
              <w:ind w:left="45"/>
              <w:jc w:val="center"/>
              <w:rPr>
                <w:color w:val="000000"/>
                <w:sz w:val="20"/>
                <w:szCs w:val="20"/>
                <w:lang w:eastAsia="ru-RU"/>
              </w:rPr>
            </w:pPr>
          </w:p>
          <w:p w14:paraId="08C743E6"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100 баллов</w:t>
            </w:r>
          </w:p>
          <w:p w14:paraId="5F8483C1" w14:textId="77777777" w:rsidR="008363EA" w:rsidRPr="00FA4813" w:rsidRDefault="008363EA" w:rsidP="008363EA">
            <w:pPr>
              <w:spacing w:line="360" w:lineRule="auto"/>
              <w:ind w:left="45"/>
              <w:jc w:val="center"/>
              <w:rPr>
                <w:color w:val="000000"/>
                <w:sz w:val="20"/>
                <w:szCs w:val="20"/>
                <w:lang w:eastAsia="ru-RU"/>
              </w:rPr>
            </w:pPr>
          </w:p>
        </w:tc>
        <w:tc>
          <w:tcPr>
            <w:tcW w:w="1276" w:type="dxa"/>
          </w:tcPr>
          <w:p w14:paraId="79BF5B9A" w14:textId="77777777" w:rsidR="008363EA" w:rsidRPr="00FA4813" w:rsidRDefault="008363EA" w:rsidP="008363EA">
            <w:pPr>
              <w:spacing w:line="360" w:lineRule="auto"/>
              <w:ind w:left="45"/>
              <w:jc w:val="center"/>
              <w:rPr>
                <w:color w:val="000000"/>
                <w:sz w:val="20"/>
                <w:szCs w:val="20"/>
                <w:lang w:eastAsia="ru-RU"/>
              </w:rPr>
            </w:pPr>
          </w:p>
          <w:p w14:paraId="3D2A10A4" w14:textId="77777777" w:rsidR="008363EA" w:rsidRDefault="008363EA" w:rsidP="008363EA">
            <w:pPr>
              <w:spacing w:line="360" w:lineRule="auto"/>
              <w:ind w:left="45"/>
              <w:jc w:val="center"/>
              <w:rPr>
                <w:color w:val="000000"/>
                <w:sz w:val="20"/>
                <w:szCs w:val="20"/>
                <w:lang w:eastAsia="ru-RU"/>
              </w:rPr>
            </w:pPr>
          </w:p>
          <w:p w14:paraId="11CD3A6C" w14:textId="77777777" w:rsidR="008363EA" w:rsidRDefault="008363EA" w:rsidP="008363EA">
            <w:pPr>
              <w:spacing w:line="360" w:lineRule="auto"/>
              <w:ind w:left="45"/>
              <w:jc w:val="center"/>
              <w:rPr>
                <w:color w:val="000000"/>
                <w:sz w:val="20"/>
                <w:szCs w:val="20"/>
                <w:lang w:eastAsia="ru-RU"/>
              </w:rPr>
            </w:pPr>
          </w:p>
          <w:p w14:paraId="05263943" w14:textId="77777777" w:rsidR="008363EA" w:rsidRDefault="008363EA" w:rsidP="008363EA">
            <w:pPr>
              <w:spacing w:line="360" w:lineRule="auto"/>
              <w:ind w:left="45"/>
              <w:jc w:val="center"/>
              <w:rPr>
                <w:color w:val="000000"/>
                <w:sz w:val="20"/>
                <w:szCs w:val="20"/>
                <w:lang w:eastAsia="ru-RU"/>
              </w:rPr>
            </w:pPr>
          </w:p>
          <w:p w14:paraId="266F7E95" w14:textId="77777777" w:rsidR="008363EA" w:rsidRDefault="008363EA" w:rsidP="008363EA">
            <w:pPr>
              <w:spacing w:line="360" w:lineRule="auto"/>
              <w:ind w:left="45"/>
              <w:jc w:val="center"/>
              <w:rPr>
                <w:color w:val="000000"/>
                <w:sz w:val="20"/>
                <w:szCs w:val="20"/>
                <w:lang w:eastAsia="ru-RU"/>
              </w:rPr>
            </w:pPr>
          </w:p>
          <w:p w14:paraId="1E57D94C"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50 %</w:t>
            </w:r>
          </w:p>
        </w:tc>
        <w:tc>
          <w:tcPr>
            <w:tcW w:w="1417" w:type="dxa"/>
          </w:tcPr>
          <w:p w14:paraId="2B37F0CF" w14:textId="77777777" w:rsidR="008363EA" w:rsidRPr="00FA4813" w:rsidRDefault="008363EA" w:rsidP="008363EA">
            <w:pPr>
              <w:spacing w:line="360" w:lineRule="auto"/>
              <w:ind w:left="45"/>
              <w:jc w:val="center"/>
              <w:rPr>
                <w:color w:val="000000"/>
                <w:sz w:val="20"/>
                <w:szCs w:val="20"/>
                <w:lang w:eastAsia="ru-RU"/>
              </w:rPr>
            </w:pPr>
          </w:p>
          <w:p w14:paraId="1C1DF185" w14:textId="77777777" w:rsidR="008363EA" w:rsidRDefault="008363EA" w:rsidP="008363EA">
            <w:pPr>
              <w:spacing w:line="360" w:lineRule="auto"/>
              <w:ind w:left="45"/>
              <w:jc w:val="center"/>
              <w:rPr>
                <w:color w:val="000000"/>
                <w:sz w:val="20"/>
                <w:szCs w:val="20"/>
                <w:lang w:eastAsia="ru-RU"/>
              </w:rPr>
            </w:pPr>
          </w:p>
          <w:p w14:paraId="43C73742" w14:textId="77777777" w:rsidR="008363EA" w:rsidRDefault="008363EA" w:rsidP="008363EA">
            <w:pPr>
              <w:spacing w:line="360" w:lineRule="auto"/>
              <w:ind w:left="45"/>
              <w:jc w:val="center"/>
              <w:rPr>
                <w:color w:val="000000"/>
                <w:sz w:val="20"/>
                <w:szCs w:val="20"/>
                <w:lang w:eastAsia="ru-RU"/>
              </w:rPr>
            </w:pPr>
          </w:p>
          <w:p w14:paraId="284DE6E8" w14:textId="77777777" w:rsidR="008363EA" w:rsidRDefault="008363EA" w:rsidP="008363EA">
            <w:pPr>
              <w:spacing w:line="360" w:lineRule="auto"/>
              <w:ind w:left="45"/>
              <w:jc w:val="center"/>
              <w:rPr>
                <w:color w:val="000000"/>
                <w:sz w:val="20"/>
                <w:szCs w:val="20"/>
                <w:lang w:eastAsia="ru-RU"/>
              </w:rPr>
            </w:pPr>
          </w:p>
          <w:p w14:paraId="4FA0247A" w14:textId="77777777" w:rsidR="008363EA" w:rsidRDefault="008363EA" w:rsidP="008363EA">
            <w:pPr>
              <w:spacing w:line="360" w:lineRule="auto"/>
              <w:ind w:left="45"/>
              <w:jc w:val="center"/>
              <w:rPr>
                <w:color w:val="000000"/>
                <w:sz w:val="20"/>
                <w:szCs w:val="20"/>
                <w:lang w:eastAsia="ru-RU"/>
              </w:rPr>
            </w:pPr>
          </w:p>
          <w:p w14:paraId="4DA44020"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275" w:type="dxa"/>
          </w:tcPr>
          <w:p w14:paraId="313CE35E" w14:textId="77777777" w:rsidR="008363EA" w:rsidRPr="00B957B5" w:rsidRDefault="008363EA" w:rsidP="008363EA">
            <w:pPr>
              <w:spacing w:line="360" w:lineRule="auto"/>
              <w:ind w:left="45"/>
              <w:jc w:val="center"/>
              <w:rPr>
                <w:color w:val="000000"/>
                <w:sz w:val="20"/>
                <w:szCs w:val="20"/>
                <w:lang w:eastAsia="ru-RU"/>
              </w:rPr>
            </w:pPr>
          </w:p>
          <w:p w14:paraId="07EB5B87" w14:textId="77777777" w:rsidR="008363EA" w:rsidRPr="00B957B5" w:rsidRDefault="008363EA" w:rsidP="008363EA">
            <w:pPr>
              <w:spacing w:line="360" w:lineRule="auto"/>
              <w:ind w:left="45"/>
              <w:jc w:val="center"/>
              <w:rPr>
                <w:color w:val="000000"/>
                <w:sz w:val="20"/>
                <w:szCs w:val="20"/>
                <w:lang w:eastAsia="ru-RU"/>
              </w:rPr>
            </w:pPr>
          </w:p>
          <w:p w14:paraId="6B22FD5E" w14:textId="77777777" w:rsidR="008363EA" w:rsidRPr="00B957B5" w:rsidRDefault="008363EA" w:rsidP="008363EA">
            <w:pPr>
              <w:spacing w:line="360" w:lineRule="auto"/>
              <w:ind w:left="45"/>
              <w:jc w:val="center"/>
              <w:rPr>
                <w:color w:val="000000"/>
                <w:sz w:val="20"/>
                <w:szCs w:val="20"/>
                <w:lang w:eastAsia="ru-RU"/>
              </w:rPr>
            </w:pPr>
          </w:p>
          <w:p w14:paraId="385EE93F" w14:textId="77777777" w:rsidR="008363EA" w:rsidRPr="00B957B5" w:rsidRDefault="008363EA" w:rsidP="008363EA">
            <w:pPr>
              <w:spacing w:line="360" w:lineRule="auto"/>
              <w:ind w:left="45"/>
              <w:jc w:val="center"/>
              <w:rPr>
                <w:color w:val="000000"/>
                <w:sz w:val="20"/>
                <w:szCs w:val="20"/>
                <w:lang w:eastAsia="ru-RU"/>
              </w:rPr>
            </w:pPr>
          </w:p>
          <w:p w14:paraId="2C26F785" w14:textId="77777777" w:rsidR="008363EA" w:rsidRPr="00B957B5" w:rsidRDefault="008363EA" w:rsidP="008363EA">
            <w:pPr>
              <w:spacing w:line="360" w:lineRule="auto"/>
              <w:ind w:left="45"/>
              <w:jc w:val="center"/>
              <w:rPr>
                <w:color w:val="000000"/>
                <w:sz w:val="20"/>
                <w:szCs w:val="20"/>
                <w:lang w:eastAsia="ru-RU"/>
              </w:rPr>
            </w:pPr>
          </w:p>
          <w:p w14:paraId="09C41C8C" w14:textId="0F6DF29A" w:rsidR="00B957B5" w:rsidRPr="00B957B5" w:rsidRDefault="00861E95" w:rsidP="00861E95">
            <w:pPr>
              <w:spacing w:line="360" w:lineRule="auto"/>
              <w:ind w:left="45"/>
              <w:jc w:val="center"/>
              <w:rPr>
                <w:color w:val="000000"/>
                <w:sz w:val="20"/>
                <w:szCs w:val="20"/>
                <w:lang w:eastAsia="ru-RU"/>
              </w:rPr>
            </w:pPr>
            <w:r>
              <w:rPr>
                <w:color w:val="000000"/>
                <w:sz w:val="20"/>
                <w:szCs w:val="20"/>
                <w:lang w:eastAsia="ru-RU"/>
              </w:rPr>
              <w:t>99,04</w:t>
            </w:r>
          </w:p>
        </w:tc>
        <w:tc>
          <w:tcPr>
            <w:tcW w:w="1506" w:type="dxa"/>
          </w:tcPr>
          <w:p w14:paraId="4387CF65" w14:textId="77777777" w:rsidR="008363EA" w:rsidRPr="00B957B5" w:rsidRDefault="008363EA" w:rsidP="008363EA">
            <w:pPr>
              <w:spacing w:line="360" w:lineRule="auto"/>
              <w:ind w:left="45"/>
              <w:jc w:val="center"/>
              <w:rPr>
                <w:color w:val="000000"/>
                <w:sz w:val="20"/>
                <w:szCs w:val="20"/>
                <w:lang w:eastAsia="ru-RU"/>
              </w:rPr>
            </w:pPr>
          </w:p>
          <w:p w14:paraId="4C2C39CC" w14:textId="77777777" w:rsidR="008363EA" w:rsidRPr="00B957B5" w:rsidRDefault="008363EA" w:rsidP="008363EA">
            <w:pPr>
              <w:spacing w:line="360" w:lineRule="auto"/>
              <w:ind w:left="45"/>
              <w:jc w:val="center"/>
              <w:rPr>
                <w:color w:val="000000"/>
                <w:sz w:val="20"/>
                <w:szCs w:val="20"/>
                <w:lang w:eastAsia="ru-RU"/>
              </w:rPr>
            </w:pPr>
          </w:p>
          <w:p w14:paraId="57B2145C" w14:textId="77777777" w:rsidR="008363EA" w:rsidRPr="00B957B5" w:rsidRDefault="008363EA" w:rsidP="008363EA">
            <w:pPr>
              <w:spacing w:line="360" w:lineRule="auto"/>
              <w:ind w:left="45"/>
              <w:jc w:val="center"/>
              <w:rPr>
                <w:color w:val="000000"/>
                <w:sz w:val="20"/>
                <w:szCs w:val="20"/>
                <w:lang w:eastAsia="ru-RU"/>
              </w:rPr>
            </w:pPr>
          </w:p>
          <w:p w14:paraId="65C3F1AD" w14:textId="77777777" w:rsidR="008363EA" w:rsidRPr="00B957B5" w:rsidRDefault="008363EA" w:rsidP="008363EA">
            <w:pPr>
              <w:spacing w:line="360" w:lineRule="auto"/>
              <w:ind w:left="45"/>
              <w:jc w:val="center"/>
              <w:rPr>
                <w:color w:val="000000"/>
                <w:sz w:val="20"/>
                <w:szCs w:val="20"/>
                <w:lang w:eastAsia="ru-RU"/>
              </w:rPr>
            </w:pPr>
          </w:p>
          <w:p w14:paraId="291B550A" w14:textId="77777777" w:rsidR="008363EA" w:rsidRPr="00B957B5" w:rsidRDefault="008363EA" w:rsidP="008363EA">
            <w:pPr>
              <w:spacing w:line="360" w:lineRule="auto"/>
              <w:ind w:left="45"/>
              <w:jc w:val="center"/>
              <w:rPr>
                <w:color w:val="000000"/>
                <w:sz w:val="20"/>
                <w:szCs w:val="20"/>
                <w:lang w:eastAsia="ru-RU"/>
              </w:rPr>
            </w:pPr>
          </w:p>
          <w:p w14:paraId="728501AF" w14:textId="1A18A4F6" w:rsidR="008363EA" w:rsidRPr="00B957B5" w:rsidRDefault="00861E95" w:rsidP="00B957B5">
            <w:pPr>
              <w:spacing w:line="360" w:lineRule="auto"/>
              <w:jc w:val="center"/>
              <w:rPr>
                <w:color w:val="000000"/>
                <w:sz w:val="20"/>
                <w:szCs w:val="20"/>
                <w:lang w:eastAsia="ru-RU"/>
              </w:rPr>
            </w:pPr>
            <w:r>
              <w:rPr>
                <w:color w:val="000000"/>
                <w:sz w:val="20"/>
                <w:szCs w:val="20"/>
                <w:lang w:eastAsia="ru-RU"/>
              </w:rPr>
              <w:t>49,52</w:t>
            </w:r>
          </w:p>
          <w:p w14:paraId="739E9606" w14:textId="77777777" w:rsidR="008363EA" w:rsidRPr="00B957B5" w:rsidRDefault="008363EA" w:rsidP="008363EA">
            <w:pPr>
              <w:spacing w:line="360" w:lineRule="auto"/>
              <w:ind w:left="45"/>
              <w:jc w:val="center"/>
              <w:rPr>
                <w:color w:val="000000"/>
                <w:sz w:val="20"/>
                <w:szCs w:val="20"/>
                <w:lang w:eastAsia="ru-RU"/>
              </w:rPr>
            </w:pPr>
          </w:p>
          <w:p w14:paraId="25EE6356" w14:textId="77777777" w:rsidR="008363EA" w:rsidRPr="00B957B5" w:rsidRDefault="008363EA" w:rsidP="008363EA">
            <w:pPr>
              <w:spacing w:line="360" w:lineRule="auto"/>
              <w:ind w:left="45"/>
              <w:jc w:val="center"/>
              <w:rPr>
                <w:color w:val="000000"/>
                <w:sz w:val="20"/>
                <w:szCs w:val="20"/>
                <w:lang w:eastAsia="ru-RU"/>
              </w:rPr>
            </w:pPr>
          </w:p>
          <w:p w14:paraId="45659729" w14:textId="77777777" w:rsidR="008363EA" w:rsidRPr="00B957B5" w:rsidRDefault="008363EA" w:rsidP="008363EA">
            <w:pPr>
              <w:spacing w:line="360" w:lineRule="auto"/>
              <w:ind w:left="45"/>
              <w:jc w:val="center"/>
              <w:rPr>
                <w:color w:val="000000"/>
                <w:sz w:val="20"/>
                <w:szCs w:val="20"/>
                <w:lang w:eastAsia="ru-RU"/>
              </w:rPr>
            </w:pPr>
          </w:p>
          <w:p w14:paraId="6564CD38" w14:textId="77777777" w:rsidR="008363EA" w:rsidRPr="00B957B5" w:rsidRDefault="008363EA" w:rsidP="008363EA">
            <w:pPr>
              <w:spacing w:line="360" w:lineRule="auto"/>
              <w:ind w:left="45"/>
              <w:jc w:val="center"/>
              <w:rPr>
                <w:color w:val="000000"/>
                <w:sz w:val="20"/>
                <w:szCs w:val="20"/>
                <w:lang w:eastAsia="ru-RU"/>
              </w:rPr>
            </w:pPr>
          </w:p>
          <w:p w14:paraId="6721C890" w14:textId="77777777" w:rsidR="008363EA" w:rsidRPr="00B957B5" w:rsidRDefault="008363EA" w:rsidP="008363EA">
            <w:pPr>
              <w:spacing w:line="360" w:lineRule="auto"/>
              <w:ind w:left="45"/>
              <w:jc w:val="center"/>
              <w:rPr>
                <w:color w:val="000000"/>
                <w:sz w:val="20"/>
                <w:szCs w:val="20"/>
                <w:lang w:eastAsia="ru-RU"/>
              </w:rPr>
            </w:pPr>
          </w:p>
        </w:tc>
      </w:tr>
      <w:tr w:rsidR="008363EA" w:rsidRPr="00FA4813" w14:paraId="08340A1F" w14:textId="77777777" w:rsidTr="00B771D4">
        <w:trPr>
          <w:gridAfter w:val="1"/>
          <w:wAfter w:w="16" w:type="dxa"/>
        </w:trPr>
        <w:tc>
          <w:tcPr>
            <w:tcW w:w="2694" w:type="dxa"/>
            <w:vAlign w:val="center"/>
          </w:tcPr>
          <w:p w14:paraId="3A6C0A69"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xml:space="preserve">2.3.1.Удовлетворенность </w:t>
            </w:r>
            <w:r w:rsidRPr="00037B3C">
              <w:rPr>
                <w:rFonts w:ascii="Times New Roman" w:hAnsi="Times New Roman"/>
                <w:sz w:val="20"/>
              </w:rPr>
              <w:t>комфортностью предоста</w:t>
            </w:r>
            <w:r w:rsidRPr="00037B3C">
              <w:rPr>
                <w:rFonts w:ascii="Times New Roman" w:hAnsi="Times New Roman"/>
                <w:sz w:val="20"/>
              </w:rPr>
              <w:t>в</w:t>
            </w:r>
            <w:r w:rsidRPr="00037B3C">
              <w:rPr>
                <w:rFonts w:ascii="Times New Roman" w:hAnsi="Times New Roman"/>
                <w:sz w:val="20"/>
              </w:rPr>
              <w:t>ления услуг</w:t>
            </w:r>
          </w:p>
        </w:tc>
        <w:tc>
          <w:tcPr>
            <w:tcW w:w="1247" w:type="dxa"/>
          </w:tcPr>
          <w:p w14:paraId="5DD8368F" w14:textId="23B80744"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4AB1F2AD" w14:textId="77777777" w:rsidR="008363EA" w:rsidRPr="00FA4813" w:rsidRDefault="008363EA" w:rsidP="008363EA">
            <w:pPr>
              <w:spacing w:line="360" w:lineRule="auto"/>
              <w:ind w:left="45"/>
              <w:jc w:val="center"/>
              <w:rPr>
                <w:color w:val="000000"/>
                <w:sz w:val="20"/>
                <w:szCs w:val="20"/>
                <w:lang w:eastAsia="ru-RU"/>
              </w:rPr>
            </w:pPr>
          </w:p>
          <w:p w14:paraId="27B7B1D0"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100 баллов</w:t>
            </w:r>
          </w:p>
          <w:p w14:paraId="4D2D3FAB" w14:textId="77777777" w:rsidR="008363EA" w:rsidRPr="00FA4813" w:rsidRDefault="008363EA" w:rsidP="008363EA">
            <w:pPr>
              <w:spacing w:line="360" w:lineRule="auto"/>
              <w:ind w:left="45"/>
              <w:jc w:val="center"/>
              <w:rPr>
                <w:color w:val="000000"/>
                <w:sz w:val="20"/>
                <w:szCs w:val="20"/>
                <w:lang w:eastAsia="ru-RU"/>
              </w:rPr>
            </w:pPr>
          </w:p>
        </w:tc>
        <w:tc>
          <w:tcPr>
            <w:tcW w:w="1276" w:type="dxa"/>
          </w:tcPr>
          <w:p w14:paraId="5BF06B6B" w14:textId="77777777" w:rsidR="008363EA" w:rsidRPr="00FA4813" w:rsidRDefault="008363EA" w:rsidP="008363EA">
            <w:pPr>
              <w:spacing w:line="360" w:lineRule="auto"/>
              <w:ind w:left="45"/>
              <w:jc w:val="center"/>
              <w:rPr>
                <w:color w:val="000000"/>
                <w:sz w:val="20"/>
                <w:szCs w:val="20"/>
                <w:lang w:eastAsia="ru-RU"/>
              </w:rPr>
            </w:pPr>
          </w:p>
          <w:p w14:paraId="3155E215"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50 %</w:t>
            </w:r>
          </w:p>
        </w:tc>
        <w:tc>
          <w:tcPr>
            <w:tcW w:w="1417" w:type="dxa"/>
          </w:tcPr>
          <w:p w14:paraId="46CEFCEC" w14:textId="77777777" w:rsidR="008363EA" w:rsidRPr="00FA4813" w:rsidRDefault="008363EA" w:rsidP="008363EA">
            <w:pPr>
              <w:spacing w:line="360" w:lineRule="auto"/>
              <w:ind w:left="45"/>
              <w:jc w:val="center"/>
              <w:rPr>
                <w:color w:val="000000"/>
                <w:sz w:val="20"/>
                <w:szCs w:val="20"/>
                <w:lang w:eastAsia="ru-RU"/>
              </w:rPr>
            </w:pPr>
          </w:p>
          <w:p w14:paraId="0DC9B38B"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275" w:type="dxa"/>
          </w:tcPr>
          <w:p w14:paraId="0DF98BC1" w14:textId="77777777" w:rsidR="008363EA" w:rsidRPr="00B957B5" w:rsidRDefault="008363EA" w:rsidP="008363EA">
            <w:pPr>
              <w:spacing w:line="360" w:lineRule="auto"/>
              <w:ind w:left="45"/>
              <w:jc w:val="center"/>
              <w:rPr>
                <w:color w:val="000000"/>
                <w:sz w:val="20"/>
                <w:szCs w:val="20"/>
                <w:lang w:eastAsia="ru-RU"/>
              </w:rPr>
            </w:pPr>
          </w:p>
          <w:p w14:paraId="39731DB1" w14:textId="4FC25F7C" w:rsidR="008363EA" w:rsidRPr="00B957B5" w:rsidRDefault="00861E95" w:rsidP="008363EA">
            <w:pPr>
              <w:spacing w:line="360" w:lineRule="auto"/>
              <w:ind w:left="45"/>
              <w:jc w:val="center"/>
              <w:rPr>
                <w:color w:val="000000"/>
                <w:sz w:val="20"/>
                <w:szCs w:val="20"/>
                <w:lang w:eastAsia="ru-RU"/>
              </w:rPr>
            </w:pPr>
            <w:r>
              <w:rPr>
                <w:color w:val="000000"/>
                <w:sz w:val="20"/>
                <w:szCs w:val="20"/>
                <w:lang w:eastAsia="ru-RU"/>
              </w:rPr>
              <w:t>99,04</w:t>
            </w:r>
          </w:p>
        </w:tc>
        <w:tc>
          <w:tcPr>
            <w:tcW w:w="1506" w:type="dxa"/>
          </w:tcPr>
          <w:p w14:paraId="0FAA1D27" w14:textId="77777777" w:rsidR="00861E95" w:rsidRDefault="00861E95" w:rsidP="008363EA">
            <w:pPr>
              <w:spacing w:line="360" w:lineRule="auto"/>
              <w:ind w:left="45"/>
              <w:jc w:val="center"/>
              <w:rPr>
                <w:color w:val="000000"/>
                <w:sz w:val="20"/>
                <w:szCs w:val="20"/>
                <w:lang w:eastAsia="ru-RU"/>
              </w:rPr>
            </w:pPr>
          </w:p>
          <w:p w14:paraId="092915C0" w14:textId="19027E0B" w:rsidR="008363EA" w:rsidRPr="00B957B5" w:rsidRDefault="00861E95" w:rsidP="008363EA">
            <w:pPr>
              <w:spacing w:line="360" w:lineRule="auto"/>
              <w:ind w:left="45"/>
              <w:jc w:val="center"/>
              <w:rPr>
                <w:color w:val="000000"/>
                <w:sz w:val="20"/>
                <w:szCs w:val="20"/>
                <w:lang w:eastAsia="ru-RU"/>
              </w:rPr>
            </w:pPr>
            <w:r>
              <w:rPr>
                <w:color w:val="000000"/>
                <w:sz w:val="20"/>
                <w:szCs w:val="20"/>
                <w:lang w:eastAsia="ru-RU"/>
              </w:rPr>
              <w:t>49,52</w:t>
            </w:r>
          </w:p>
        </w:tc>
      </w:tr>
      <w:tr w:rsidR="008363EA" w:rsidRPr="00FA4813" w14:paraId="543D07EB" w14:textId="77777777" w:rsidTr="00B771D4">
        <w:tc>
          <w:tcPr>
            <w:tcW w:w="10565" w:type="dxa"/>
            <w:gridSpan w:val="8"/>
          </w:tcPr>
          <w:p w14:paraId="4F74F08C" w14:textId="77777777" w:rsidR="008363EA" w:rsidRPr="008B35E5" w:rsidRDefault="008363EA" w:rsidP="008363EA">
            <w:pPr>
              <w:jc w:val="center"/>
              <w:rPr>
                <w:b/>
                <w:sz w:val="20"/>
                <w:szCs w:val="20"/>
                <w:highlight w:val="yellow"/>
                <w:lang w:eastAsia="ru-RU"/>
              </w:rPr>
            </w:pPr>
            <w:r w:rsidRPr="00B957B5">
              <w:rPr>
                <w:b/>
                <w:sz w:val="20"/>
                <w:szCs w:val="20"/>
              </w:rPr>
              <w:t>Критерий «Доступность услуг для инвалидов»</w:t>
            </w:r>
          </w:p>
        </w:tc>
      </w:tr>
      <w:tr w:rsidR="008363EA" w:rsidRPr="00FA4813" w14:paraId="4EBFA1BE" w14:textId="77777777" w:rsidTr="00B771D4">
        <w:trPr>
          <w:gridAfter w:val="1"/>
          <w:wAfter w:w="16" w:type="dxa"/>
        </w:trPr>
        <w:tc>
          <w:tcPr>
            <w:tcW w:w="2694" w:type="dxa"/>
            <w:vAlign w:val="center"/>
          </w:tcPr>
          <w:p w14:paraId="4465B323"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3.1.1. Наличие на террит</w:t>
            </w:r>
            <w:r w:rsidRPr="00037B3C">
              <w:rPr>
                <w:rFonts w:ascii="Times New Roman" w:hAnsi="Times New Roman"/>
                <w:sz w:val="20"/>
                <w:lang w:eastAsia="ru-RU"/>
              </w:rPr>
              <w:t>о</w:t>
            </w:r>
            <w:r w:rsidRPr="00037B3C">
              <w:rPr>
                <w:rFonts w:ascii="Times New Roman" w:hAnsi="Times New Roman"/>
                <w:sz w:val="20"/>
                <w:lang w:eastAsia="ru-RU"/>
              </w:rPr>
              <w:t>рии, прилегающей к орган</w:t>
            </w:r>
            <w:r w:rsidRPr="00037B3C">
              <w:rPr>
                <w:rFonts w:ascii="Times New Roman" w:hAnsi="Times New Roman"/>
                <w:sz w:val="20"/>
                <w:lang w:eastAsia="ru-RU"/>
              </w:rPr>
              <w:t>и</w:t>
            </w:r>
            <w:r w:rsidRPr="00037B3C">
              <w:rPr>
                <w:rFonts w:ascii="Times New Roman" w:hAnsi="Times New Roman"/>
                <w:sz w:val="20"/>
                <w:lang w:eastAsia="ru-RU"/>
              </w:rPr>
              <w:t>зации и в ее помещениях:</w:t>
            </w:r>
          </w:p>
          <w:p w14:paraId="0C962DB8"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оборудованных входных групп пандус</w:t>
            </w:r>
            <w:r w:rsidRPr="00037B3C">
              <w:rPr>
                <w:rFonts w:ascii="Times New Roman" w:hAnsi="Times New Roman"/>
                <w:sz w:val="20"/>
                <w:lang w:eastAsia="ru-RU"/>
              </w:rPr>
              <w:t>а</w:t>
            </w:r>
            <w:r w:rsidRPr="00037B3C">
              <w:rPr>
                <w:rFonts w:ascii="Times New Roman" w:hAnsi="Times New Roman"/>
                <w:sz w:val="20"/>
                <w:lang w:eastAsia="ru-RU"/>
              </w:rPr>
              <w:t>ми/подъемными платфо</w:t>
            </w:r>
            <w:r w:rsidRPr="00037B3C">
              <w:rPr>
                <w:rFonts w:ascii="Times New Roman" w:hAnsi="Times New Roman"/>
                <w:sz w:val="20"/>
                <w:lang w:eastAsia="ru-RU"/>
              </w:rPr>
              <w:t>р</w:t>
            </w:r>
            <w:r w:rsidRPr="00037B3C">
              <w:rPr>
                <w:rFonts w:ascii="Times New Roman" w:hAnsi="Times New Roman"/>
                <w:sz w:val="20"/>
                <w:lang w:eastAsia="ru-RU"/>
              </w:rPr>
              <w:t>мами;</w:t>
            </w:r>
          </w:p>
          <w:p w14:paraId="7864A3D0"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выделенных стоянок для автотранспортных средств инвалидов;</w:t>
            </w:r>
          </w:p>
          <w:p w14:paraId="47ED56B4"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адаптированных лифтов, поручней, расширенных дверных проемов;</w:t>
            </w:r>
          </w:p>
          <w:p w14:paraId="7723FFD8"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сменных кресел-колясок;</w:t>
            </w:r>
          </w:p>
          <w:p w14:paraId="3B1AF41C"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специально оборудова</w:t>
            </w:r>
            <w:r w:rsidRPr="00037B3C">
              <w:rPr>
                <w:rFonts w:ascii="Times New Roman" w:hAnsi="Times New Roman"/>
                <w:sz w:val="20"/>
                <w:lang w:eastAsia="ru-RU"/>
              </w:rPr>
              <w:t>н</w:t>
            </w:r>
            <w:r w:rsidRPr="00037B3C">
              <w:rPr>
                <w:rFonts w:ascii="Times New Roman" w:hAnsi="Times New Roman"/>
                <w:sz w:val="20"/>
                <w:lang w:eastAsia="ru-RU"/>
              </w:rPr>
              <w:t>ных санитарно-гигиенических помещений в организации</w:t>
            </w:r>
          </w:p>
        </w:tc>
        <w:tc>
          <w:tcPr>
            <w:tcW w:w="1247" w:type="dxa"/>
          </w:tcPr>
          <w:p w14:paraId="1413ACB8" w14:textId="77777777" w:rsidR="008363EA" w:rsidRPr="00FA4813" w:rsidRDefault="008363EA" w:rsidP="008363EA">
            <w:pPr>
              <w:jc w:val="center"/>
              <w:rPr>
                <w:sz w:val="20"/>
                <w:szCs w:val="20"/>
                <w:lang w:eastAsia="ru-RU"/>
              </w:rPr>
            </w:pPr>
            <w:r w:rsidRPr="00FA4813">
              <w:rPr>
                <w:sz w:val="20"/>
                <w:szCs w:val="20"/>
                <w:lang w:eastAsia="ru-RU"/>
              </w:rPr>
              <w:t>Наблюдение</w:t>
            </w:r>
          </w:p>
        </w:tc>
        <w:tc>
          <w:tcPr>
            <w:tcW w:w="1134" w:type="dxa"/>
          </w:tcPr>
          <w:p w14:paraId="51D5BA74"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276" w:type="dxa"/>
          </w:tcPr>
          <w:p w14:paraId="0F5EC30B"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30 %</w:t>
            </w:r>
          </w:p>
        </w:tc>
        <w:tc>
          <w:tcPr>
            <w:tcW w:w="1417" w:type="dxa"/>
          </w:tcPr>
          <w:p w14:paraId="416D3ABD"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275" w:type="dxa"/>
          </w:tcPr>
          <w:p w14:paraId="167331EA" w14:textId="3C7F3966" w:rsidR="008363EA" w:rsidRPr="00B957B5" w:rsidRDefault="00F20395" w:rsidP="008363EA">
            <w:pPr>
              <w:spacing w:line="360" w:lineRule="auto"/>
              <w:ind w:left="45"/>
              <w:jc w:val="center"/>
              <w:rPr>
                <w:color w:val="000000"/>
                <w:sz w:val="20"/>
                <w:szCs w:val="20"/>
                <w:lang w:eastAsia="ru-RU"/>
              </w:rPr>
            </w:pPr>
            <w:r>
              <w:rPr>
                <w:color w:val="000000"/>
                <w:sz w:val="20"/>
                <w:szCs w:val="20"/>
                <w:lang w:eastAsia="ru-RU"/>
              </w:rPr>
              <w:t>36</w:t>
            </w:r>
          </w:p>
        </w:tc>
        <w:tc>
          <w:tcPr>
            <w:tcW w:w="1506" w:type="dxa"/>
          </w:tcPr>
          <w:p w14:paraId="5C4E9BE6" w14:textId="244CD018" w:rsidR="008363EA" w:rsidRPr="00B957B5" w:rsidRDefault="00F20395" w:rsidP="008363EA">
            <w:pPr>
              <w:spacing w:line="360" w:lineRule="auto"/>
              <w:ind w:left="45"/>
              <w:jc w:val="center"/>
              <w:rPr>
                <w:color w:val="000000"/>
                <w:sz w:val="20"/>
                <w:szCs w:val="20"/>
                <w:lang w:eastAsia="ru-RU"/>
              </w:rPr>
            </w:pPr>
            <w:r>
              <w:rPr>
                <w:color w:val="000000"/>
                <w:sz w:val="20"/>
                <w:szCs w:val="20"/>
                <w:lang w:eastAsia="ru-RU"/>
              </w:rPr>
              <w:t>10,8</w:t>
            </w:r>
          </w:p>
        </w:tc>
      </w:tr>
      <w:tr w:rsidR="008363EA" w:rsidRPr="00FA4813" w14:paraId="20380E31" w14:textId="77777777" w:rsidTr="00B771D4">
        <w:trPr>
          <w:gridAfter w:val="1"/>
          <w:wAfter w:w="16" w:type="dxa"/>
        </w:trPr>
        <w:tc>
          <w:tcPr>
            <w:tcW w:w="2694" w:type="dxa"/>
            <w:vAlign w:val="center"/>
          </w:tcPr>
          <w:p w14:paraId="28ACD20A"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3.2.1. Наличие в организ</w:t>
            </w:r>
            <w:r w:rsidRPr="00037B3C">
              <w:rPr>
                <w:rFonts w:ascii="Times New Roman" w:hAnsi="Times New Roman"/>
                <w:sz w:val="20"/>
                <w:lang w:eastAsia="ru-RU"/>
              </w:rPr>
              <w:t>а</w:t>
            </w:r>
            <w:r w:rsidRPr="00037B3C">
              <w:rPr>
                <w:rFonts w:ascii="Times New Roman" w:hAnsi="Times New Roman"/>
                <w:sz w:val="20"/>
                <w:lang w:eastAsia="ru-RU"/>
              </w:rPr>
              <w:t>ции условий доступности, позволяющих инвалидам получать услуги наравне с другими:</w:t>
            </w:r>
          </w:p>
          <w:p w14:paraId="09027F36"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w:t>
            </w:r>
            <w:r w:rsidRPr="00037B3C">
              <w:rPr>
                <w:rFonts w:ascii="Times New Roman" w:hAnsi="Times New Roman"/>
                <w:sz w:val="20"/>
                <w:lang w:eastAsia="ru-RU"/>
              </w:rPr>
              <w:t>и</w:t>
            </w:r>
            <w:r w:rsidRPr="00037B3C">
              <w:rPr>
                <w:rFonts w:ascii="Times New Roman" w:hAnsi="Times New Roman"/>
                <w:sz w:val="20"/>
                <w:lang w:eastAsia="ru-RU"/>
              </w:rPr>
              <w:t>дов по слуху и зрению зв</w:t>
            </w:r>
            <w:r w:rsidRPr="00037B3C">
              <w:rPr>
                <w:rFonts w:ascii="Times New Roman" w:hAnsi="Times New Roman"/>
                <w:sz w:val="20"/>
                <w:lang w:eastAsia="ru-RU"/>
              </w:rPr>
              <w:t>у</w:t>
            </w:r>
            <w:r w:rsidRPr="00037B3C">
              <w:rPr>
                <w:rFonts w:ascii="Times New Roman" w:hAnsi="Times New Roman"/>
                <w:sz w:val="20"/>
                <w:lang w:eastAsia="ru-RU"/>
              </w:rPr>
              <w:t>ковой и зрительной инфо</w:t>
            </w:r>
            <w:r w:rsidRPr="00037B3C">
              <w:rPr>
                <w:rFonts w:ascii="Times New Roman" w:hAnsi="Times New Roman"/>
                <w:sz w:val="20"/>
                <w:lang w:eastAsia="ru-RU"/>
              </w:rPr>
              <w:t>р</w:t>
            </w:r>
            <w:r w:rsidRPr="00037B3C">
              <w:rPr>
                <w:rFonts w:ascii="Times New Roman" w:hAnsi="Times New Roman"/>
                <w:sz w:val="20"/>
                <w:lang w:eastAsia="ru-RU"/>
              </w:rPr>
              <w:t>мации;</w:t>
            </w:r>
          </w:p>
          <w:p w14:paraId="3FD6E939"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дублирование надписей, знаков и иной текстовой и </w:t>
            </w:r>
            <w:r w:rsidRPr="00037B3C">
              <w:rPr>
                <w:rFonts w:ascii="Times New Roman" w:hAnsi="Times New Roman"/>
                <w:sz w:val="20"/>
                <w:lang w:eastAsia="ru-RU"/>
              </w:rPr>
              <w:lastRenderedPageBreak/>
              <w:t>графической информации знаками, выполненными рельефно-точечным шри</w:t>
            </w:r>
            <w:r w:rsidRPr="00037B3C">
              <w:rPr>
                <w:rFonts w:ascii="Times New Roman" w:hAnsi="Times New Roman"/>
                <w:sz w:val="20"/>
                <w:lang w:eastAsia="ru-RU"/>
              </w:rPr>
              <w:t>ф</w:t>
            </w:r>
            <w:r w:rsidRPr="00037B3C">
              <w:rPr>
                <w:rFonts w:ascii="Times New Roman" w:hAnsi="Times New Roman"/>
                <w:sz w:val="20"/>
                <w:lang w:eastAsia="ru-RU"/>
              </w:rPr>
              <w:t>том Брайля;</w:t>
            </w:r>
          </w:p>
          <w:p w14:paraId="32BE08CC"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возможность предоставл</w:t>
            </w:r>
            <w:r w:rsidRPr="00037B3C">
              <w:rPr>
                <w:rFonts w:ascii="Times New Roman" w:hAnsi="Times New Roman"/>
                <w:sz w:val="20"/>
                <w:lang w:eastAsia="ru-RU"/>
              </w:rPr>
              <w:t>е</w:t>
            </w:r>
            <w:r w:rsidRPr="00037B3C">
              <w:rPr>
                <w:rFonts w:ascii="Times New Roman" w:hAnsi="Times New Roman"/>
                <w:sz w:val="20"/>
                <w:lang w:eastAsia="ru-RU"/>
              </w:rPr>
              <w:t xml:space="preserve">ния инвалидам по слуху (слуху и зрению) услуг </w:t>
            </w:r>
            <w:proofErr w:type="spellStart"/>
            <w:r w:rsidRPr="00037B3C">
              <w:rPr>
                <w:rFonts w:ascii="Times New Roman" w:hAnsi="Times New Roman"/>
                <w:sz w:val="20"/>
                <w:lang w:eastAsia="ru-RU"/>
              </w:rPr>
              <w:t>су</w:t>
            </w:r>
            <w:r w:rsidRPr="00037B3C">
              <w:rPr>
                <w:rFonts w:ascii="Times New Roman" w:hAnsi="Times New Roman"/>
                <w:sz w:val="20"/>
                <w:lang w:eastAsia="ru-RU"/>
              </w:rPr>
              <w:t>р</w:t>
            </w:r>
            <w:r w:rsidRPr="00037B3C">
              <w:rPr>
                <w:rFonts w:ascii="Times New Roman" w:hAnsi="Times New Roman"/>
                <w:sz w:val="20"/>
                <w:lang w:eastAsia="ru-RU"/>
              </w:rPr>
              <w:t>допереводчика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тифлосу</w:t>
            </w:r>
            <w:r w:rsidRPr="00037B3C">
              <w:rPr>
                <w:rFonts w:ascii="Times New Roman" w:hAnsi="Times New Roman"/>
                <w:sz w:val="20"/>
                <w:lang w:eastAsia="ru-RU"/>
              </w:rPr>
              <w:t>р</w:t>
            </w:r>
            <w:r w:rsidRPr="00037B3C">
              <w:rPr>
                <w:rFonts w:ascii="Times New Roman" w:hAnsi="Times New Roman"/>
                <w:sz w:val="20"/>
                <w:lang w:eastAsia="ru-RU"/>
              </w:rPr>
              <w:t>допереводчика</w:t>
            </w:r>
            <w:proofErr w:type="spellEnd"/>
            <w:r w:rsidRPr="00037B3C">
              <w:rPr>
                <w:rFonts w:ascii="Times New Roman" w:hAnsi="Times New Roman"/>
                <w:sz w:val="20"/>
                <w:lang w:eastAsia="ru-RU"/>
              </w:rPr>
              <w:t>);</w:t>
            </w:r>
          </w:p>
          <w:p w14:paraId="3F6452D3"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альтернативной версии официального сайта организации в сети «Инте</w:t>
            </w:r>
            <w:r w:rsidRPr="00037B3C">
              <w:rPr>
                <w:rFonts w:ascii="Times New Roman" w:hAnsi="Times New Roman"/>
                <w:sz w:val="20"/>
                <w:lang w:eastAsia="ru-RU"/>
              </w:rPr>
              <w:t>р</w:t>
            </w:r>
            <w:r w:rsidRPr="00037B3C">
              <w:rPr>
                <w:rFonts w:ascii="Times New Roman" w:hAnsi="Times New Roman"/>
                <w:sz w:val="20"/>
                <w:lang w:eastAsia="ru-RU"/>
              </w:rPr>
              <w:t>нет» для инвалидов по зр</w:t>
            </w:r>
            <w:r w:rsidRPr="00037B3C">
              <w:rPr>
                <w:rFonts w:ascii="Times New Roman" w:hAnsi="Times New Roman"/>
                <w:sz w:val="20"/>
                <w:lang w:eastAsia="ru-RU"/>
              </w:rPr>
              <w:t>е</w:t>
            </w:r>
            <w:r w:rsidRPr="00037B3C">
              <w:rPr>
                <w:rFonts w:ascii="Times New Roman" w:hAnsi="Times New Roman"/>
                <w:sz w:val="20"/>
                <w:lang w:eastAsia="ru-RU"/>
              </w:rPr>
              <w:t>нию;</w:t>
            </w:r>
          </w:p>
          <w:p w14:paraId="06CA44E5"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w:t>
            </w:r>
            <w:r w:rsidRPr="00037B3C">
              <w:rPr>
                <w:rFonts w:ascii="Times New Roman" w:hAnsi="Times New Roman"/>
                <w:sz w:val="20"/>
                <w:lang w:eastAsia="ru-RU"/>
              </w:rPr>
              <w:t>а</w:t>
            </w:r>
            <w:r w:rsidRPr="00037B3C">
              <w:rPr>
                <w:rFonts w:ascii="Times New Roman" w:hAnsi="Times New Roman"/>
                <w:sz w:val="20"/>
                <w:lang w:eastAsia="ru-RU"/>
              </w:rPr>
              <w:t>ботниками организации, прошедшими необходимое обучение (инструктиров</w:t>
            </w:r>
            <w:r w:rsidRPr="00037B3C">
              <w:rPr>
                <w:rFonts w:ascii="Times New Roman" w:hAnsi="Times New Roman"/>
                <w:sz w:val="20"/>
                <w:lang w:eastAsia="ru-RU"/>
              </w:rPr>
              <w:t>а</w:t>
            </w:r>
            <w:r w:rsidRPr="00037B3C">
              <w:rPr>
                <w:rFonts w:ascii="Times New Roman" w:hAnsi="Times New Roman"/>
                <w:sz w:val="20"/>
                <w:lang w:eastAsia="ru-RU"/>
              </w:rPr>
              <w:t>ние);</w:t>
            </w:r>
          </w:p>
          <w:p w14:paraId="18C1A94F"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предоставления услуги в дистанционном режиме или на дому</w:t>
            </w:r>
          </w:p>
        </w:tc>
        <w:tc>
          <w:tcPr>
            <w:tcW w:w="1247" w:type="dxa"/>
          </w:tcPr>
          <w:p w14:paraId="5889044E" w14:textId="77777777" w:rsidR="008363EA" w:rsidRPr="00FA4813" w:rsidRDefault="008363EA" w:rsidP="008363EA">
            <w:pPr>
              <w:jc w:val="center"/>
              <w:rPr>
                <w:sz w:val="20"/>
                <w:szCs w:val="20"/>
                <w:lang w:eastAsia="ru-RU"/>
              </w:rPr>
            </w:pPr>
            <w:r w:rsidRPr="00FA4813">
              <w:rPr>
                <w:sz w:val="20"/>
                <w:szCs w:val="20"/>
                <w:lang w:eastAsia="ru-RU"/>
              </w:rPr>
              <w:lastRenderedPageBreak/>
              <w:t>Наблюдение/Анализ сайта</w:t>
            </w:r>
          </w:p>
        </w:tc>
        <w:tc>
          <w:tcPr>
            <w:tcW w:w="1134" w:type="dxa"/>
          </w:tcPr>
          <w:p w14:paraId="1B76FE8D" w14:textId="77777777" w:rsidR="008363EA" w:rsidRDefault="008363EA" w:rsidP="008363EA">
            <w:pPr>
              <w:spacing w:line="360" w:lineRule="auto"/>
              <w:ind w:left="45"/>
              <w:jc w:val="center"/>
              <w:rPr>
                <w:color w:val="000000"/>
                <w:sz w:val="20"/>
                <w:szCs w:val="20"/>
                <w:lang w:eastAsia="ru-RU"/>
              </w:rPr>
            </w:pPr>
          </w:p>
          <w:p w14:paraId="3F103560" w14:textId="77777777" w:rsidR="008363EA" w:rsidRDefault="008363EA" w:rsidP="008363EA">
            <w:pPr>
              <w:spacing w:line="360" w:lineRule="auto"/>
              <w:ind w:left="45"/>
              <w:jc w:val="center"/>
              <w:rPr>
                <w:color w:val="000000"/>
                <w:sz w:val="20"/>
                <w:szCs w:val="20"/>
                <w:lang w:eastAsia="ru-RU"/>
              </w:rPr>
            </w:pPr>
          </w:p>
          <w:p w14:paraId="6BDC68A8" w14:textId="77777777" w:rsidR="008363EA" w:rsidRDefault="008363EA" w:rsidP="008363EA">
            <w:pPr>
              <w:spacing w:line="360" w:lineRule="auto"/>
              <w:ind w:left="45"/>
              <w:jc w:val="center"/>
              <w:rPr>
                <w:color w:val="000000"/>
                <w:sz w:val="20"/>
                <w:szCs w:val="20"/>
                <w:lang w:eastAsia="ru-RU"/>
              </w:rPr>
            </w:pPr>
          </w:p>
          <w:p w14:paraId="01A7EB7F" w14:textId="77777777" w:rsidR="008363EA" w:rsidRDefault="008363EA" w:rsidP="008363EA">
            <w:pPr>
              <w:spacing w:line="360" w:lineRule="auto"/>
              <w:ind w:left="45"/>
              <w:jc w:val="center"/>
              <w:rPr>
                <w:color w:val="000000"/>
                <w:sz w:val="20"/>
                <w:szCs w:val="20"/>
                <w:lang w:eastAsia="ru-RU"/>
              </w:rPr>
            </w:pPr>
          </w:p>
          <w:p w14:paraId="2202215C" w14:textId="77777777" w:rsidR="008363EA" w:rsidRDefault="008363EA" w:rsidP="008363EA">
            <w:pPr>
              <w:spacing w:line="360" w:lineRule="auto"/>
              <w:ind w:left="45"/>
              <w:jc w:val="center"/>
              <w:rPr>
                <w:color w:val="000000"/>
                <w:sz w:val="20"/>
                <w:szCs w:val="20"/>
                <w:lang w:eastAsia="ru-RU"/>
              </w:rPr>
            </w:pPr>
          </w:p>
          <w:p w14:paraId="46C67F12" w14:textId="77777777" w:rsidR="008363EA" w:rsidRDefault="008363EA" w:rsidP="008363EA">
            <w:pPr>
              <w:spacing w:line="360" w:lineRule="auto"/>
              <w:ind w:left="45"/>
              <w:jc w:val="center"/>
              <w:rPr>
                <w:color w:val="000000"/>
                <w:sz w:val="20"/>
                <w:szCs w:val="20"/>
                <w:lang w:eastAsia="ru-RU"/>
              </w:rPr>
            </w:pPr>
          </w:p>
          <w:p w14:paraId="4805A0CE" w14:textId="77777777" w:rsidR="008363EA" w:rsidRDefault="008363EA" w:rsidP="008363EA">
            <w:pPr>
              <w:spacing w:line="360" w:lineRule="auto"/>
              <w:ind w:left="45"/>
              <w:jc w:val="center"/>
              <w:rPr>
                <w:color w:val="000000"/>
                <w:sz w:val="20"/>
                <w:szCs w:val="20"/>
                <w:lang w:eastAsia="ru-RU"/>
              </w:rPr>
            </w:pPr>
          </w:p>
          <w:p w14:paraId="1AF6D71B"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w:t>
            </w:r>
            <w:r w:rsidRPr="00FA4813">
              <w:rPr>
                <w:color w:val="000000"/>
                <w:sz w:val="20"/>
                <w:szCs w:val="20"/>
                <w:lang w:eastAsia="ru-RU"/>
              </w:rPr>
              <w:lastRenderedPageBreak/>
              <w:t>баллов</w:t>
            </w:r>
          </w:p>
        </w:tc>
        <w:tc>
          <w:tcPr>
            <w:tcW w:w="1276" w:type="dxa"/>
          </w:tcPr>
          <w:p w14:paraId="0AA6D93D" w14:textId="77777777" w:rsidR="008363EA" w:rsidRDefault="008363EA" w:rsidP="008363EA">
            <w:pPr>
              <w:spacing w:line="360" w:lineRule="auto"/>
              <w:ind w:left="45"/>
              <w:jc w:val="center"/>
              <w:rPr>
                <w:color w:val="000000"/>
                <w:sz w:val="20"/>
                <w:szCs w:val="20"/>
                <w:lang w:eastAsia="ru-RU"/>
              </w:rPr>
            </w:pPr>
          </w:p>
          <w:p w14:paraId="3DE8B601" w14:textId="77777777" w:rsidR="008363EA" w:rsidRDefault="008363EA" w:rsidP="008363EA">
            <w:pPr>
              <w:spacing w:line="360" w:lineRule="auto"/>
              <w:ind w:left="45"/>
              <w:jc w:val="center"/>
              <w:rPr>
                <w:color w:val="000000"/>
                <w:sz w:val="20"/>
                <w:szCs w:val="20"/>
                <w:lang w:eastAsia="ru-RU"/>
              </w:rPr>
            </w:pPr>
          </w:p>
          <w:p w14:paraId="239B0AB9" w14:textId="77777777" w:rsidR="008363EA" w:rsidRDefault="008363EA" w:rsidP="008363EA">
            <w:pPr>
              <w:spacing w:line="360" w:lineRule="auto"/>
              <w:ind w:left="45"/>
              <w:jc w:val="center"/>
              <w:rPr>
                <w:color w:val="000000"/>
                <w:sz w:val="20"/>
                <w:szCs w:val="20"/>
                <w:lang w:eastAsia="ru-RU"/>
              </w:rPr>
            </w:pPr>
          </w:p>
          <w:p w14:paraId="0DF72431" w14:textId="77777777" w:rsidR="008363EA" w:rsidRDefault="008363EA" w:rsidP="008363EA">
            <w:pPr>
              <w:spacing w:line="360" w:lineRule="auto"/>
              <w:ind w:left="45"/>
              <w:jc w:val="center"/>
              <w:rPr>
                <w:color w:val="000000"/>
                <w:sz w:val="20"/>
                <w:szCs w:val="20"/>
                <w:lang w:eastAsia="ru-RU"/>
              </w:rPr>
            </w:pPr>
          </w:p>
          <w:p w14:paraId="5D341C21" w14:textId="77777777" w:rsidR="008363EA" w:rsidRDefault="008363EA" w:rsidP="008363EA">
            <w:pPr>
              <w:spacing w:line="360" w:lineRule="auto"/>
              <w:ind w:left="45"/>
              <w:jc w:val="center"/>
              <w:rPr>
                <w:color w:val="000000"/>
                <w:sz w:val="20"/>
                <w:szCs w:val="20"/>
                <w:lang w:eastAsia="ru-RU"/>
              </w:rPr>
            </w:pPr>
          </w:p>
          <w:p w14:paraId="3327FDE6" w14:textId="77777777" w:rsidR="008363EA" w:rsidRDefault="008363EA" w:rsidP="008363EA">
            <w:pPr>
              <w:spacing w:line="360" w:lineRule="auto"/>
              <w:ind w:left="45"/>
              <w:jc w:val="center"/>
              <w:rPr>
                <w:color w:val="000000"/>
                <w:sz w:val="20"/>
                <w:szCs w:val="20"/>
                <w:lang w:eastAsia="ru-RU"/>
              </w:rPr>
            </w:pPr>
          </w:p>
          <w:p w14:paraId="20442737" w14:textId="77777777" w:rsidR="008363EA" w:rsidRDefault="008363EA" w:rsidP="008363EA">
            <w:pPr>
              <w:spacing w:line="360" w:lineRule="auto"/>
              <w:ind w:left="45"/>
              <w:jc w:val="center"/>
              <w:rPr>
                <w:color w:val="000000"/>
                <w:sz w:val="20"/>
                <w:szCs w:val="20"/>
                <w:lang w:eastAsia="ru-RU"/>
              </w:rPr>
            </w:pPr>
          </w:p>
          <w:p w14:paraId="71A12778"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40 %</w:t>
            </w:r>
          </w:p>
        </w:tc>
        <w:tc>
          <w:tcPr>
            <w:tcW w:w="1417" w:type="dxa"/>
          </w:tcPr>
          <w:p w14:paraId="4E74132A" w14:textId="77777777" w:rsidR="008363EA" w:rsidRDefault="008363EA" w:rsidP="008363EA">
            <w:pPr>
              <w:spacing w:line="360" w:lineRule="auto"/>
              <w:ind w:left="45"/>
              <w:jc w:val="center"/>
              <w:rPr>
                <w:color w:val="000000"/>
                <w:sz w:val="20"/>
                <w:szCs w:val="20"/>
                <w:lang w:eastAsia="ru-RU"/>
              </w:rPr>
            </w:pPr>
          </w:p>
          <w:p w14:paraId="561013BD" w14:textId="77777777" w:rsidR="008363EA" w:rsidRDefault="008363EA" w:rsidP="008363EA">
            <w:pPr>
              <w:spacing w:line="360" w:lineRule="auto"/>
              <w:ind w:left="45"/>
              <w:jc w:val="center"/>
              <w:rPr>
                <w:color w:val="000000"/>
                <w:sz w:val="20"/>
                <w:szCs w:val="20"/>
                <w:lang w:eastAsia="ru-RU"/>
              </w:rPr>
            </w:pPr>
          </w:p>
          <w:p w14:paraId="41D21F90" w14:textId="77777777" w:rsidR="008363EA" w:rsidRDefault="008363EA" w:rsidP="008363EA">
            <w:pPr>
              <w:spacing w:line="360" w:lineRule="auto"/>
              <w:ind w:left="45"/>
              <w:jc w:val="center"/>
              <w:rPr>
                <w:color w:val="000000"/>
                <w:sz w:val="20"/>
                <w:szCs w:val="20"/>
                <w:lang w:eastAsia="ru-RU"/>
              </w:rPr>
            </w:pPr>
          </w:p>
          <w:p w14:paraId="3511B25A" w14:textId="77777777" w:rsidR="008363EA" w:rsidRDefault="008363EA" w:rsidP="008363EA">
            <w:pPr>
              <w:spacing w:line="360" w:lineRule="auto"/>
              <w:ind w:left="45"/>
              <w:jc w:val="center"/>
              <w:rPr>
                <w:color w:val="000000"/>
                <w:sz w:val="20"/>
                <w:szCs w:val="20"/>
                <w:lang w:eastAsia="ru-RU"/>
              </w:rPr>
            </w:pPr>
          </w:p>
          <w:p w14:paraId="02F3F4C6" w14:textId="77777777" w:rsidR="008363EA" w:rsidRDefault="008363EA" w:rsidP="008363EA">
            <w:pPr>
              <w:spacing w:line="360" w:lineRule="auto"/>
              <w:ind w:left="45"/>
              <w:jc w:val="center"/>
              <w:rPr>
                <w:color w:val="000000"/>
                <w:sz w:val="20"/>
                <w:szCs w:val="20"/>
                <w:lang w:eastAsia="ru-RU"/>
              </w:rPr>
            </w:pPr>
          </w:p>
          <w:p w14:paraId="64020DBE" w14:textId="77777777" w:rsidR="008363EA" w:rsidRDefault="008363EA" w:rsidP="008363EA">
            <w:pPr>
              <w:spacing w:line="360" w:lineRule="auto"/>
              <w:ind w:left="45"/>
              <w:jc w:val="center"/>
              <w:rPr>
                <w:color w:val="000000"/>
                <w:sz w:val="20"/>
                <w:szCs w:val="20"/>
                <w:lang w:eastAsia="ru-RU"/>
              </w:rPr>
            </w:pPr>
          </w:p>
          <w:p w14:paraId="3DD62C9C" w14:textId="77777777" w:rsidR="008363EA" w:rsidRDefault="008363EA" w:rsidP="008363EA">
            <w:pPr>
              <w:spacing w:line="360" w:lineRule="auto"/>
              <w:ind w:left="45"/>
              <w:jc w:val="center"/>
              <w:rPr>
                <w:color w:val="000000"/>
                <w:sz w:val="20"/>
                <w:szCs w:val="20"/>
                <w:lang w:eastAsia="ru-RU"/>
              </w:rPr>
            </w:pPr>
          </w:p>
          <w:p w14:paraId="5C7A2D71"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40 баллов</w:t>
            </w:r>
          </w:p>
        </w:tc>
        <w:tc>
          <w:tcPr>
            <w:tcW w:w="1275" w:type="dxa"/>
          </w:tcPr>
          <w:p w14:paraId="562E40E9" w14:textId="77777777" w:rsidR="008363EA" w:rsidRPr="00B957B5" w:rsidRDefault="008363EA" w:rsidP="008363EA">
            <w:pPr>
              <w:spacing w:line="360" w:lineRule="auto"/>
              <w:ind w:left="45"/>
              <w:jc w:val="center"/>
              <w:rPr>
                <w:color w:val="000000"/>
                <w:sz w:val="20"/>
                <w:szCs w:val="20"/>
                <w:lang w:eastAsia="ru-RU"/>
              </w:rPr>
            </w:pPr>
          </w:p>
          <w:p w14:paraId="477D03F5" w14:textId="77777777" w:rsidR="008363EA" w:rsidRPr="00B957B5" w:rsidRDefault="008363EA" w:rsidP="008363EA">
            <w:pPr>
              <w:spacing w:line="360" w:lineRule="auto"/>
              <w:ind w:left="45"/>
              <w:jc w:val="center"/>
              <w:rPr>
                <w:color w:val="000000"/>
                <w:sz w:val="20"/>
                <w:szCs w:val="20"/>
                <w:lang w:eastAsia="ru-RU"/>
              </w:rPr>
            </w:pPr>
          </w:p>
          <w:p w14:paraId="220DBBA0" w14:textId="77777777" w:rsidR="008363EA" w:rsidRPr="00B957B5" w:rsidRDefault="008363EA" w:rsidP="008363EA">
            <w:pPr>
              <w:spacing w:line="360" w:lineRule="auto"/>
              <w:ind w:left="45"/>
              <w:jc w:val="center"/>
              <w:rPr>
                <w:color w:val="000000"/>
                <w:sz w:val="20"/>
                <w:szCs w:val="20"/>
                <w:lang w:eastAsia="ru-RU"/>
              </w:rPr>
            </w:pPr>
          </w:p>
          <w:p w14:paraId="03E3B901" w14:textId="77777777" w:rsidR="008363EA" w:rsidRPr="00B957B5" w:rsidRDefault="008363EA" w:rsidP="008363EA">
            <w:pPr>
              <w:spacing w:line="360" w:lineRule="auto"/>
              <w:ind w:left="45"/>
              <w:jc w:val="center"/>
              <w:rPr>
                <w:color w:val="000000"/>
                <w:sz w:val="20"/>
                <w:szCs w:val="20"/>
                <w:lang w:eastAsia="ru-RU"/>
              </w:rPr>
            </w:pPr>
          </w:p>
          <w:p w14:paraId="523D009A" w14:textId="77777777" w:rsidR="008363EA" w:rsidRPr="00B957B5" w:rsidRDefault="008363EA" w:rsidP="008363EA">
            <w:pPr>
              <w:spacing w:line="360" w:lineRule="auto"/>
              <w:ind w:left="45"/>
              <w:jc w:val="center"/>
              <w:rPr>
                <w:color w:val="000000"/>
                <w:sz w:val="20"/>
                <w:szCs w:val="20"/>
                <w:lang w:eastAsia="ru-RU"/>
              </w:rPr>
            </w:pPr>
          </w:p>
          <w:p w14:paraId="094CF85A" w14:textId="77777777" w:rsidR="008363EA" w:rsidRPr="00B957B5" w:rsidRDefault="008363EA" w:rsidP="008363EA">
            <w:pPr>
              <w:spacing w:line="360" w:lineRule="auto"/>
              <w:ind w:left="45"/>
              <w:jc w:val="center"/>
              <w:rPr>
                <w:color w:val="000000"/>
                <w:sz w:val="20"/>
                <w:szCs w:val="20"/>
                <w:lang w:eastAsia="ru-RU"/>
              </w:rPr>
            </w:pPr>
          </w:p>
          <w:p w14:paraId="68E05774" w14:textId="77777777" w:rsidR="008363EA" w:rsidRPr="00B957B5" w:rsidRDefault="008363EA" w:rsidP="008363EA">
            <w:pPr>
              <w:spacing w:line="360" w:lineRule="auto"/>
              <w:ind w:left="45"/>
              <w:jc w:val="center"/>
              <w:rPr>
                <w:color w:val="000000"/>
                <w:sz w:val="20"/>
                <w:szCs w:val="20"/>
                <w:lang w:eastAsia="ru-RU"/>
              </w:rPr>
            </w:pPr>
          </w:p>
          <w:p w14:paraId="0187F747" w14:textId="6DE28699" w:rsidR="008363EA" w:rsidRPr="00B957B5" w:rsidRDefault="00F20395" w:rsidP="008363EA">
            <w:pPr>
              <w:spacing w:line="360" w:lineRule="auto"/>
              <w:ind w:left="45"/>
              <w:jc w:val="center"/>
              <w:rPr>
                <w:color w:val="000000"/>
                <w:sz w:val="20"/>
                <w:szCs w:val="20"/>
                <w:lang w:eastAsia="ru-RU"/>
              </w:rPr>
            </w:pPr>
            <w:r>
              <w:rPr>
                <w:color w:val="000000"/>
                <w:sz w:val="20"/>
                <w:szCs w:val="20"/>
                <w:lang w:eastAsia="ru-RU"/>
              </w:rPr>
              <w:t>50</w:t>
            </w:r>
          </w:p>
        </w:tc>
        <w:tc>
          <w:tcPr>
            <w:tcW w:w="1506" w:type="dxa"/>
          </w:tcPr>
          <w:p w14:paraId="5826151D" w14:textId="77777777" w:rsidR="008363EA" w:rsidRPr="00B957B5" w:rsidRDefault="008363EA" w:rsidP="008363EA">
            <w:pPr>
              <w:spacing w:line="360" w:lineRule="auto"/>
              <w:ind w:left="45"/>
              <w:jc w:val="center"/>
              <w:rPr>
                <w:color w:val="000000"/>
                <w:sz w:val="20"/>
                <w:szCs w:val="20"/>
                <w:lang w:eastAsia="ru-RU"/>
              </w:rPr>
            </w:pPr>
          </w:p>
          <w:p w14:paraId="4804EDD3" w14:textId="77777777" w:rsidR="008363EA" w:rsidRPr="00B957B5" w:rsidRDefault="008363EA" w:rsidP="008363EA">
            <w:pPr>
              <w:spacing w:line="360" w:lineRule="auto"/>
              <w:ind w:left="45"/>
              <w:jc w:val="center"/>
              <w:rPr>
                <w:color w:val="000000"/>
                <w:sz w:val="20"/>
                <w:szCs w:val="20"/>
                <w:lang w:eastAsia="ru-RU"/>
              </w:rPr>
            </w:pPr>
          </w:p>
          <w:p w14:paraId="0024995D" w14:textId="77777777" w:rsidR="008363EA" w:rsidRPr="00B957B5" w:rsidRDefault="008363EA" w:rsidP="008363EA">
            <w:pPr>
              <w:spacing w:line="360" w:lineRule="auto"/>
              <w:ind w:left="45"/>
              <w:jc w:val="center"/>
              <w:rPr>
                <w:color w:val="000000"/>
                <w:sz w:val="20"/>
                <w:szCs w:val="20"/>
                <w:lang w:eastAsia="ru-RU"/>
              </w:rPr>
            </w:pPr>
          </w:p>
          <w:p w14:paraId="171C32DE" w14:textId="77777777" w:rsidR="008363EA" w:rsidRPr="00B957B5" w:rsidRDefault="008363EA" w:rsidP="008363EA">
            <w:pPr>
              <w:spacing w:line="360" w:lineRule="auto"/>
              <w:ind w:left="45"/>
              <w:jc w:val="center"/>
              <w:rPr>
                <w:color w:val="000000"/>
                <w:sz w:val="20"/>
                <w:szCs w:val="20"/>
                <w:lang w:eastAsia="ru-RU"/>
              </w:rPr>
            </w:pPr>
          </w:p>
          <w:p w14:paraId="2FD83D53" w14:textId="77777777" w:rsidR="008363EA" w:rsidRPr="00B957B5" w:rsidRDefault="008363EA" w:rsidP="008363EA">
            <w:pPr>
              <w:spacing w:line="360" w:lineRule="auto"/>
              <w:ind w:left="45"/>
              <w:jc w:val="center"/>
              <w:rPr>
                <w:color w:val="000000"/>
                <w:sz w:val="20"/>
                <w:szCs w:val="20"/>
                <w:lang w:eastAsia="ru-RU"/>
              </w:rPr>
            </w:pPr>
          </w:p>
          <w:p w14:paraId="15B576B9" w14:textId="77777777" w:rsidR="008363EA" w:rsidRPr="00B957B5" w:rsidRDefault="008363EA" w:rsidP="008363EA">
            <w:pPr>
              <w:spacing w:line="360" w:lineRule="auto"/>
              <w:ind w:left="45"/>
              <w:jc w:val="center"/>
              <w:rPr>
                <w:color w:val="000000"/>
                <w:sz w:val="20"/>
                <w:szCs w:val="20"/>
                <w:lang w:eastAsia="ru-RU"/>
              </w:rPr>
            </w:pPr>
          </w:p>
          <w:p w14:paraId="6D984D87" w14:textId="77777777" w:rsidR="008363EA" w:rsidRPr="00B957B5" w:rsidRDefault="008363EA" w:rsidP="008363EA">
            <w:pPr>
              <w:spacing w:line="360" w:lineRule="auto"/>
              <w:ind w:left="45"/>
              <w:jc w:val="center"/>
              <w:rPr>
                <w:color w:val="000000"/>
                <w:sz w:val="20"/>
                <w:szCs w:val="20"/>
                <w:lang w:eastAsia="ru-RU"/>
              </w:rPr>
            </w:pPr>
          </w:p>
          <w:p w14:paraId="06E32856" w14:textId="079D398D" w:rsidR="008363EA" w:rsidRPr="00B957B5" w:rsidRDefault="00F20395" w:rsidP="008363EA">
            <w:pPr>
              <w:spacing w:line="360" w:lineRule="auto"/>
              <w:ind w:left="45"/>
              <w:jc w:val="center"/>
              <w:rPr>
                <w:color w:val="000000"/>
                <w:sz w:val="20"/>
                <w:szCs w:val="20"/>
                <w:lang w:eastAsia="ru-RU"/>
              </w:rPr>
            </w:pPr>
            <w:r>
              <w:rPr>
                <w:color w:val="000000"/>
                <w:sz w:val="20"/>
                <w:szCs w:val="20"/>
                <w:lang w:eastAsia="ru-RU"/>
              </w:rPr>
              <w:t>20</w:t>
            </w:r>
          </w:p>
          <w:p w14:paraId="538F1B1F" w14:textId="77777777" w:rsidR="008363EA" w:rsidRPr="00B957B5" w:rsidRDefault="008363EA" w:rsidP="008363EA">
            <w:pPr>
              <w:spacing w:line="360" w:lineRule="auto"/>
              <w:ind w:left="45"/>
              <w:jc w:val="center"/>
              <w:rPr>
                <w:color w:val="000000"/>
                <w:sz w:val="20"/>
                <w:szCs w:val="20"/>
                <w:lang w:eastAsia="ru-RU"/>
              </w:rPr>
            </w:pPr>
          </w:p>
          <w:p w14:paraId="341050B9" w14:textId="77777777" w:rsidR="008363EA" w:rsidRPr="00B957B5" w:rsidRDefault="008363EA" w:rsidP="008363EA">
            <w:pPr>
              <w:spacing w:line="360" w:lineRule="auto"/>
              <w:ind w:left="45"/>
              <w:jc w:val="center"/>
              <w:rPr>
                <w:color w:val="000000"/>
                <w:sz w:val="20"/>
                <w:szCs w:val="20"/>
                <w:lang w:eastAsia="ru-RU"/>
              </w:rPr>
            </w:pPr>
          </w:p>
          <w:p w14:paraId="70F5A897" w14:textId="77777777" w:rsidR="008363EA" w:rsidRPr="00B957B5" w:rsidRDefault="008363EA" w:rsidP="008363EA">
            <w:pPr>
              <w:spacing w:line="360" w:lineRule="auto"/>
              <w:ind w:left="45"/>
              <w:jc w:val="center"/>
              <w:rPr>
                <w:color w:val="000000"/>
                <w:sz w:val="20"/>
                <w:szCs w:val="20"/>
                <w:lang w:eastAsia="ru-RU"/>
              </w:rPr>
            </w:pPr>
          </w:p>
          <w:p w14:paraId="1B518B77" w14:textId="77777777" w:rsidR="008363EA" w:rsidRPr="00B957B5" w:rsidRDefault="008363EA" w:rsidP="008363EA">
            <w:pPr>
              <w:spacing w:line="360" w:lineRule="auto"/>
              <w:ind w:left="45"/>
              <w:jc w:val="center"/>
              <w:rPr>
                <w:color w:val="000000"/>
                <w:sz w:val="20"/>
                <w:szCs w:val="20"/>
                <w:lang w:eastAsia="ru-RU"/>
              </w:rPr>
            </w:pPr>
          </w:p>
          <w:p w14:paraId="22600935" w14:textId="77777777" w:rsidR="008363EA" w:rsidRPr="00B957B5" w:rsidRDefault="008363EA" w:rsidP="008363EA">
            <w:pPr>
              <w:spacing w:line="360" w:lineRule="auto"/>
              <w:ind w:left="45"/>
              <w:jc w:val="center"/>
              <w:rPr>
                <w:color w:val="000000"/>
                <w:sz w:val="20"/>
                <w:szCs w:val="20"/>
                <w:lang w:eastAsia="ru-RU"/>
              </w:rPr>
            </w:pPr>
          </w:p>
          <w:p w14:paraId="594DF9D7" w14:textId="77777777" w:rsidR="008363EA" w:rsidRPr="00B957B5" w:rsidRDefault="008363EA" w:rsidP="008363EA">
            <w:pPr>
              <w:spacing w:line="360" w:lineRule="auto"/>
              <w:ind w:left="45"/>
              <w:jc w:val="center"/>
              <w:rPr>
                <w:color w:val="000000"/>
                <w:sz w:val="20"/>
                <w:szCs w:val="20"/>
                <w:lang w:eastAsia="ru-RU"/>
              </w:rPr>
            </w:pPr>
          </w:p>
          <w:p w14:paraId="1F7680CD" w14:textId="77777777" w:rsidR="008363EA" w:rsidRPr="00B957B5" w:rsidRDefault="008363EA" w:rsidP="008363EA">
            <w:pPr>
              <w:spacing w:line="360" w:lineRule="auto"/>
              <w:ind w:left="45"/>
              <w:jc w:val="center"/>
              <w:rPr>
                <w:color w:val="000000"/>
                <w:sz w:val="20"/>
                <w:szCs w:val="20"/>
                <w:lang w:eastAsia="ru-RU"/>
              </w:rPr>
            </w:pPr>
          </w:p>
        </w:tc>
      </w:tr>
      <w:tr w:rsidR="008363EA" w:rsidRPr="00FA4813" w14:paraId="2C6FAED1" w14:textId="77777777" w:rsidTr="00B771D4">
        <w:trPr>
          <w:gridAfter w:val="1"/>
          <w:wAfter w:w="16" w:type="dxa"/>
        </w:trPr>
        <w:tc>
          <w:tcPr>
            <w:tcW w:w="2694" w:type="dxa"/>
            <w:vAlign w:val="center"/>
          </w:tcPr>
          <w:p w14:paraId="21853FD9"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3.3.1.Удовлетворенность доступностью услуг для инвалидов</w:t>
            </w:r>
          </w:p>
        </w:tc>
        <w:tc>
          <w:tcPr>
            <w:tcW w:w="1247" w:type="dxa"/>
          </w:tcPr>
          <w:p w14:paraId="0FEF3DB4" w14:textId="1ED788B9"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681EDC02" w14:textId="77777777" w:rsidR="008363EA" w:rsidRDefault="008363EA" w:rsidP="008363EA">
            <w:pPr>
              <w:spacing w:line="360" w:lineRule="auto"/>
              <w:ind w:left="45"/>
              <w:jc w:val="center"/>
              <w:rPr>
                <w:color w:val="000000"/>
                <w:sz w:val="20"/>
                <w:szCs w:val="20"/>
                <w:lang w:eastAsia="ru-RU"/>
              </w:rPr>
            </w:pPr>
          </w:p>
          <w:p w14:paraId="02EB2CB8"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276" w:type="dxa"/>
          </w:tcPr>
          <w:p w14:paraId="131F4937" w14:textId="77777777" w:rsidR="008363EA" w:rsidRDefault="008363EA" w:rsidP="008363EA">
            <w:pPr>
              <w:spacing w:line="360" w:lineRule="auto"/>
              <w:ind w:left="45"/>
              <w:jc w:val="center"/>
              <w:rPr>
                <w:color w:val="000000"/>
                <w:sz w:val="20"/>
                <w:szCs w:val="20"/>
                <w:lang w:eastAsia="ru-RU"/>
              </w:rPr>
            </w:pPr>
          </w:p>
          <w:p w14:paraId="32488991"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30 %</w:t>
            </w:r>
          </w:p>
        </w:tc>
        <w:tc>
          <w:tcPr>
            <w:tcW w:w="1417" w:type="dxa"/>
          </w:tcPr>
          <w:p w14:paraId="23D24E34" w14:textId="77777777" w:rsidR="008363EA" w:rsidRDefault="008363EA" w:rsidP="008363EA">
            <w:pPr>
              <w:spacing w:line="360" w:lineRule="auto"/>
              <w:ind w:left="45"/>
              <w:jc w:val="center"/>
              <w:rPr>
                <w:color w:val="000000"/>
                <w:sz w:val="20"/>
                <w:szCs w:val="20"/>
                <w:lang w:eastAsia="ru-RU"/>
              </w:rPr>
            </w:pPr>
          </w:p>
          <w:p w14:paraId="560EE227"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275" w:type="dxa"/>
          </w:tcPr>
          <w:p w14:paraId="4A67397F" w14:textId="77777777" w:rsidR="008363EA" w:rsidRDefault="008363EA" w:rsidP="008363EA">
            <w:pPr>
              <w:spacing w:line="360" w:lineRule="auto"/>
              <w:ind w:left="45"/>
              <w:jc w:val="center"/>
              <w:rPr>
                <w:color w:val="000000"/>
                <w:sz w:val="20"/>
                <w:szCs w:val="20"/>
                <w:lang w:eastAsia="ru-RU"/>
              </w:rPr>
            </w:pPr>
          </w:p>
          <w:p w14:paraId="6500CC8F" w14:textId="0D275E5F" w:rsidR="00F20395" w:rsidRPr="00AC2054" w:rsidRDefault="00F20395" w:rsidP="008363EA">
            <w:pPr>
              <w:spacing w:line="360" w:lineRule="auto"/>
              <w:ind w:left="45"/>
              <w:jc w:val="center"/>
              <w:rPr>
                <w:color w:val="000000"/>
                <w:sz w:val="20"/>
                <w:szCs w:val="20"/>
                <w:lang w:eastAsia="ru-RU"/>
              </w:rPr>
            </w:pPr>
            <w:r>
              <w:rPr>
                <w:color w:val="000000"/>
                <w:sz w:val="20"/>
                <w:szCs w:val="20"/>
                <w:lang w:eastAsia="ru-RU"/>
              </w:rPr>
              <w:t>43,64</w:t>
            </w:r>
          </w:p>
        </w:tc>
        <w:tc>
          <w:tcPr>
            <w:tcW w:w="1506" w:type="dxa"/>
          </w:tcPr>
          <w:p w14:paraId="6AB476BE" w14:textId="77777777" w:rsidR="008363EA" w:rsidRPr="00AC2054" w:rsidRDefault="008363EA" w:rsidP="008363EA">
            <w:pPr>
              <w:spacing w:line="360" w:lineRule="auto"/>
              <w:ind w:left="45"/>
              <w:jc w:val="center"/>
              <w:rPr>
                <w:color w:val="000000"/>
                <w:sz w:val="20"/>
                <w:szCs w:val="20"/>
                <w:lang w:eastAsia="ru-RU"/>
              </w:rPr>
            </w:pPr>
          </w:p>
          <w:p w14:paraId="283C4D56" w14:textId="2FB64BDC" w:rsidR="008363EA" w:rsidRPr="00AC2054" w:rsidRDefault="00F20395" w:rsidP="008363EA">
            <w:pPr>
              <w:spacing w:line="360" w:lineRule="auto"/>
              <w:ind w:left="45"/>
              <w:jc w:val="center"/>
              <w:rPr>
                <w:color w:val="000000"/>
                <w:sz w:val="20"/>
                <w:szCs w:val="20"/>
                <w:lang w:eastAsia="ru-RU"/>
              </w:rPr>
            </w:pPr>
            <w:r>
              <w:rPr>
                <w:color w:val="000000"/>
                <w:sz w:val="20"/>
                <w:szCs w:val="20"/>
                <w:lang w:eastAsia="ru-RU"/>
              </w:rPr>
              <w:t>13,09</w:t>
            </w:r>
          </w:p>
        </w:tc>
      </w:tr>
      <w:tr w:rsidR="008363EA" w:rsidRPr="00FA4813" w14:paraId="2CF4E4F8" w14:textId="77777777" w:rsidTr="00B771D4">
        <w:tc>
          <w:tcPr>
            <w:tcW w:w="10565" w:type="dxa"/>
            <w:gridSpan w:val="8"/>
          </w:tcPr>
          <w:p w14:paraId="539241D8" w14:textId="77777777" w:rsidR="008363EA" w:rsidRPr="008B35E5" w:rsidRDefault="008363EA" w:rsidP="008363EA">
            <w:pPr>
              <w:jc w:val="center"/>
              <w:rPr>
                <w:b/>
                <w:sz w:val="20"/>
                <w:szCs w:val="20"/>
                <w:highlight w:val="yellow"/>
                <w:lang w:eastAsia="ru-RU"/>
              </w:rPr>
            </w:pPr>
            <w:r w:rsidRPr="00AC2054">
              <w:rPr>
                <w:b/>
                <w:sz w:val="20"/>
                <w:szCs w:val="20"/>
              </w:rPr>
              <w:t>Критерий «Доброжелательность, вежливость работников организаций социальной сферы»</w:t>
            </w:r>
          </w:p>
        </w:tc>
      </w:tr>
      <w:tr w:rsidR="008363EA" w:rsidRPr="00FA4813" w14:paraId="5A057E27" w14:textId="77777777" w:rsidTr="00B771D4">
        <w:trPr>
          <w:gridAfter w:val="1"/>
          <w:wAfter w:w="16" w:type="dxa"/>
        </w:trPr>
        <w:tc>
          <w:tcPr>
            <w:tcW w:w="2694" w:type="dxa"/>
            <w:vAlign w:val="center"/>
          </w:tcPr>
          <w:p w14:paraId="4A00CE57"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4.1.1.Удовлетворенность </w:t>
            </w:r>
            <w:r w:rsidRPr="00037B3C">
              <w:rPr>
                <w:rFonts w:ascii="Times New Roman" w:hAnsi="Times New Roman"/>
                <w:sz w:val="20"/>
              </w:rPr>
              <w:t>доброжелательностью, ве</w:t>
            </w:r>
            <w:r w:rsidRPr="00037B3C">
              <w:rPr>
                <w:rFonts w:ascii="Times New Roman" w:hAnsi="Times New Roman"/>
                <w:sz w:val="20"/>
              </w:rPr>
              <w:t>ж</w:t>
            </w:r>
            <w:r w:rsidRPr="00037B3C">
              <w:rPr>
                <w:rFonts w:ascii="Times New Roman" w:hAnsi="Times New Roman"/>
                <w:sz w:val="20"/>
              </w:rPr>
              <w:t>ливостью работников орг</w:t>
            </w:r>
            <w:r w:rsidRPr="00037B3C">
              <w:rPr>
                <w:rFonts w:ascii="Times New Roman" w:hAnsi="Times New Roman"/>
                <w:sz w:val="20"/>
              </w:rPr>
              <w:t>а</w:t>
            </w:r>
            <w:r w:rsidRPr="00037B3C">
              <w:rPr>
                <w:rFonts w:ascii="Times New Roman" w:hAnsi="Times New Roman"/>
                <w:sz w:val="20"/>
              </w:rPr>
              <w:t>низации, обеспечивающих первичный контакт и и</w:t>
            </w:r>
            <w:r w:rsidRPr="00037B3C">
              <w:rPr>
                <w:rFonts w:ascii="Times New Roman" w:hAnsi="Times New Roman"/>
                <w:sz w:val="20"/>
              </w:rPr>
              <w:t>н</w:t>
            </w:r>
            <w:r w:rsidRPr="00037B3C">
              <w:rPr>
                <w:rFonts w:ascii="Times New Roman" w:hAnsi="Times New Roman"/>
                <w:sz w:val="20"/>
              </w:rPr>
              <w:t>формирование получателя услуги при непосредстве</w:t>
            </w:r>
            <w:r w:rsidRPr="00037B3C">
              <w:rPr>
                <w:rFonts w:ascii="Times New Roman" w:hAnsi="Times New Roman"/>
                <w:sz w:val="20"/>
              </w:rPr>
              <w:t>н</w:t>
            </w:r>
            <w:r w:rsidRPr="00037B3C">
              <w:rPr>
                <w:rFonts w:ascii="Times New Roman" w:hAnsi="Times New Roman"/>
                <w:sz w:val="20"/>
              </w:rPr>
              <w:t>ном обращении в организ</w:t>
            </w:r>
            <w:r w:rsidRPr="00037B3C">
              <w:rPr>
                <w:rFonts w:ascii="Times New Roman" w:hAnsi="Times New Roman"/>
                <w:sz w:val="20"/>
              </w:rPr>
              <w:t>а</w:t>
            </w:r>
            <w:r w:rsidRPr="00037B3C">
              <w:rPr>
                <w:rFonts w:ascii="Times New Roman" w:hAnsi="Times New Roman"/>
                <w:sz w:val="20"/>
              </w:rPr>
              <w:t>цию</w:t>
            </w:r>
          </w:p>
        </w:tc>
        <w:tc>
          <w:tcPr>
            <w:tcW w:w="1247" w:type="dxa"/>
          </w:tcPr>
          <w:p w14:paraId="1BF8CE0D" w14:textId="0C854465"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33059886" w14:textId="77777777" w:rsidR="008363EA" w:rsidRDefault="008363EA" w:rsidP="008363EA">
            <w:pPr>
              <w:spacing w:line="360" w:lineRule="auto"/>
              <w:ind w:left="45"/>
              <w:jc w:val="center"/>
              <w:rPr>
                <w:color w:val="000000"/>
                <w:sz w:val="20"/>
                <w:szCs w:val="20"/>
                <w:lang w:eastAsia="ru-RU"/>
              </w:rPr>
            </w:pPr>
          </w:p>
          <w:p w14:paraId="78B91150"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76" w:type="dxa"/>
          </w:tcPr>
          <w:p w14:paraId="6EDA1296" w14:textId="77777777" w:rsidR="008363EA" w:rsidRDefault="008363EA" w:rsidP="008363EA">
            <w:pPr>
              <w:spacing w:line="360" w:lineRule="auto"/>
              <w:ind w:left="45"/>
              <w:jc w:val="center"/>
              <w:rPr>
                <w:color w:val="000000"/>
                <w:sz w:val="20"/>
                <w:szCs w:val="20"/>
                <w:lang w:eastAsia="ru-RU"/>
              </w:rPr>
            </w:pPr>
          </w:p>
          <w:p w14:paraId="3F07ED51"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40 %</w:t>
            </w:r>
          </w:p>
        </w:tc>
        <w:tc>
          <w:tcPr>
            <w:tcW w:w="1417" w:type="dxa"/>
          </w:tcPr>
          <w:p w14:paraId="2E281AC3" w14:textId="77777777" w:rsidR="008363EA" w:rsidRDefault="008363EA" w:rsidP="008363EA">
            <w:pPr>
              <w:spacing w:line="360" w:lineRule="auto"/>
              <w:ind w:left="45"/>
              <w:jc w:val="center"/>
              <w:rPr>
                <w:color w:val="000000"/>
                <w:sz w:val="20"/>
                <w:szCs w:val="20"/>
                <w:lang w:eastAsia="ru-RU"/>
              </w:rPr>
            </w:pPr>
          </w:p>
          <w:p w14:paraId="5397789D"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40 баллов </w:t>
            </w:r>
          </w:p>
        </w:tc>
        <w:tc>
          <w:tcPr>
            <w:tcW w:w="1275" w:type="dxa"/>
          </w:tcPr>
          <w:p w14:paraId="74FB0DB4" w14:textId="77777777" w:rsidR="008363EA" w:rsidRPr="00AC2054" w:rsidRDefault="008363EA" w:rsidP="008363EA">
            <w:pPr>
              <w:spacing w:line="360" w:lineRule="auto"/>
              <w:ind w:left="45"/>
              <w:jc w:val="center"/>
              <w:rPr>
                <w:color w:val="000000"/>
                <w:sz w:val="20"/>
                <w:szCs w:val="20"/>
                <w:lang w:eastAsia="ru-RU"/>
              </w:rPr>
            </w:pPr>
          </w:p>
          <w:p w14:paraId="5E499718" w14:textId="1CFD4F70" w:rsidR="008363EA" w:rsidRPr="00AC2054" w:rsidRDefault="00F20395" w:rsidP="008363EA">
            <w:pPr>
              <w:spacing w:line="360" w:lineRule="auto"/>
              <w:ind w:left="45"/>
              <w:jc w:val="center"/>
              <w:rPr>
                <w:color w:val="000000"/>
                <w:sz w:val="20"/>
                <w:szCs w:val="20"/>
                <w:lang w:eastAsia="ru-RU"/>
              </w:rPr>
            </w:pPr>
            <w:r>
              <w:rPr>
                <w:color w:val="000000"/>
                <w:sz w:val="20"/>
                <w:szCs w:val="20"/>
                <w:lang w:eastAsia="ru-RU"/>
              </w:rPr>
              <w:t>100</w:t>
            </w:r>
          </w:p>
        </w:tc>
        <w:tc>
          <w:tcPr>
            <w:tcW w:w="1506" w:type="dxa"/>
          </w:tcPr>
          <w:p w14:paraId="4836525A" w14:textId="77777777" w:rsidR="008363EA" w:rsidRPr="00AC2054" w:rsidRDefault="008363EA" w:rsidP="008363EA">
            <w:pPr>
              <w:spacing w:line="360" w:lineRule="auto"/>
              <w:ind w:left="45"/>
              <w:jc w:val="center"/>
              <w:rPr>
                <w:color w:val="000000"/>
                <w:sz w:val="20"/>
                <w:szCs w:val="20"/>
                <w:lang w:eastAsia="ru-RU"/>
              </w:rPr>
            </w:pPr>
          </w:p>
          <w:p w14:paraId="67023058" w14:textId="2D4A0EB0" w:rsidR="008363EA" w:rsidRPr="00AC2054" w:rsidRDefault="00F20395" w:rsidP="008363EA">
            <w:pPr>
              <w:spacing w:line="360" w:lineRule="auto"/>
              <w:ind w:left="45"/>
              <w:jc w:val="center"/>
              <w:rPr>
                <w:color w:val="000000"/>
                <w:sz w:val="20"/>
                <w:szCs w:val="20"/>
                <w:lang w:eastAsia="ru-RU"/>
              </w:rPr>
            </w:pPr>
            <w:r>
              <w:rPr>
                <w:color w:val="000000"/>
                <w:sz w:val="20"/>
                <w:szCs w:val="20"/>
                <w:lang w:eastAsia="ru-RU"/>
              </w:rPr>
              <w:t>40</w:t>
            </w:r>
          </w:p>
        </w:tc>
      </w:tr>
      <w:tr w:rsidR="008363EA" w:rsidRPr="00FA4813" w14:paraId="756D561F" w14:textId="77777777" w:rsidTr="00B771D4">
        <w:trPr>
          <w:gridAfter w:val="1"/>
          <w:wAfter w:w="16" w:type="dxa"/>
        </w:trPr>
        <w:tc>
          <w:tcPr>
            <w:tcW w:w="2694" w:type="dxa"/>
            <w:vAlign w:val="center"/>
          </w:tcPr>
          <w:p w14:paraId="1FC5845F"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4.2.1.Удовлетворенность </w:t>
            </w:r>
            <w:r w:rsidRPr="00037B3C">
              <w:rPr>
                <w:rFonts w:ascii="Times New Roman" w:hAnsi="Times New Roman"/>
                <w:sz w:val="20"/>
              </w:rPr>
              <w:t>доброжелательностью, ве</w:t>
            </w:r>
            <w:r w:rsidRPr="00037B3C">
              <w:rPr>
                <w:rFonts w:ascii="Times New Roman" w:hAnsi="Times New Roman"/>
                <w:sz w:val="20"/>
              </w:rPr>
              <w:t>ж</w:t>
            </w:r>
            <w:r w:rsidRPr="00037B3C">
              <w:rPr>
                <w:rFonts w:ascii="Times New Roman" w:hAnsi="Times New Roman"/>
                <w:sz w:val="20"/>
              </w:rPr>
              <w:t>ливостью работников орг</w:t>
            </w:r>
            <w:r w:rsidRPr="00037B3C">
              <w:rPr>
                <w:rFonts w:ascii="Times New Roman" w:hAnsi="Times New Roman"/>
                <w:sz w:val="20"/>
              </w:rPr>
              <w:t>а</w:t>
            </w:r>
            <w:r w:rsidRPr="00037B3C">
              <w:rPr>
                <w:rFonts w:ascii="Times New Roman" w:hAnsi="Times New Roman"/>
                <w:sz w:val="20"/>
              </w:rPr>
              <w:t>низации, обеспечивающих непосредственное оказание услуги при обращении в организацию</w:t>
            </w:r>
          </w:p>
        </w:tc>
        <w:tc>
          <w:tcPr>
            <w:tcW w:w="1247" w:type="dxa"/>
          </w:tcPr>
          <w:p w14:paraId="7774010E" w14:textId="1502F58B"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38598068" w14:textId="77777777" w:rsidR="008363EA" w:rsidRDefault="008363EA" w:rsidP="008363EA">
            <w:pPr>
              <w:spacing w:line="360" w:lineRule="auto"/>
              <w:ind w:left="45"/>
              <w:jc w:val="center"/>
              <w:rPr>
                <w:color w:val="000000"/>
                <w:sz w:val="20"/>
                <w:szCs w:val="20"/>
                <w:lang w:eastAsia="ru-RU"/>
              </w:rPr>
            </w:pPr>
          </w:p>
          <w:p w14:paraId="5C9FD53E"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76" w:type="dxa"/>
          </w:tcPr>
          <w:p w14:paraId="7AC4A5F4" w14:textId="77777777" w:rsidR="008363EA" w:rsidRDefault="008363EA" w:rsidP="008363EA">
            <w:pPr>
              <w:spacing w:line="360" w:lineRule="auto"/>
              <w:ind w:left="45"/>
              <w:jc w:val="center"/>
              <w:rPr>
                <w:color w:val="000000"/>
                <w:sz w:val="20"/>
                <w:szCs w:val="20"/>
                <w:lang w:eastAsia="ru-RU"/>
              </w:rPr>
            </w:pPr>
          </w:p>
          <w:p w14:paraId="651F7A33"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40 %</w:t>
            </w:r>
          </w:p>
        </w:tc>
        <w:tc>
          <w:tcPr>
            <w:tcW w:w="1417" w:type="dxa"/>
          </w:tcPr>
          <w:p w14:paraId="039FDA69" w14:textId="77777777" w:rsidR="008363EA" w:rsidRDefault="008363EA" w:rsidP="008363EA">
            <w:pPr>
              <w:spacing w:line="360" w:lineRule="auto"/>
              <w:ind w:left="45"/>
              <w:jc w:val="center"/>
              <w:rPr>
                <w:color w:val="000000"/>
                <w:sz w:val="20"/>
                <w:szCs w:val="20"/>
                <w:lang w:eastAsia="ru-RU"/>
              </w:rPr>
            </w:pPr>
          </w:p>
          <w:p w14:paraId="268AA67E"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40 баллов </w:t>
            </w:r>
          </w:p>
        </w:tc>
        <w:tc>
          <w:tcPr>
            <w:tcW w:w="1275" w:type="dxa"/>
          </w:tcPr>
          <w:p w14:paraId="3021FA07" w14:textId="77777777" w:rsidR="008363EA" w:rsidRPr="00AC2054" w:rsidRDefault="008363EA" w:rsidP="008363EA">
            <w:pPr>
              <w:spacing w:line="360" w:lineRule="auto"/>
              <w:ind w:left="45"/>
              <w:jc w:val="center"/>
              <w:rPr>
                <w:color w:val="000000"/>
                <w:sz w:val="20"/>
                <w:szCs w:val="20"/>
                <w:lang w:eastAsia="ru-RU"/>
              </w:rPr>
            </w:pPr>
          </w:p>
          <w:p w14:paraId="2281B89C" w14:textId="3143EFAB" w:rsidR="008363EA" w:rsidRPr="00AC2054" w:rsidRDefault="00F20395" w:rsidP="00AC2054">
            <w:pPr>
              <w:spacing w:line="360" w:lineRule="auto"/>
              <w:ind w:left="45"/>
              <w:jc w:val="center"/>
              <w:rPr>
                <w:color w:val="000000"/>
                <w:sz w:val="20"/>
                <w:szCs w:val="20"/>
                <w:lang w:eastAsia="ru-RU"/>
              </w:rPr>
            </w:pPr>
            <w:r>
              <w:rPr>
                <w:color w:val="000000"/>
                <w:sz w:val="20"/>
                <w:szCs w:val="20"/>
                <w:lang w:eastAsia="ru-RU"/>
              </w:rPr>
              <w:t>100</w:t>
            </w:r>
          </w:p>
        </w:tc>
        <w:tc>
          <w:tcPr>
            <w:tcW w:w="1506" w:type="dxa"/>
          </w:tcPr>
          <w:p w14:paraId="6593F8E2" w14:textId="77777777" w:rsidR="008363EA" w:rsidRPr="00AC2054" w:rsidRDefault="008363EA" w:rsidP="008363EA">
            <w:pPr>
              <w:spacing w:line="360" w:lineRule="auto"/>
              <w:ind w:left="45"/>
              <w:jc w:val="center"/>
              <w:rPr>
                <w:color w:val="000000"/>
                <w:sz w:val="20"/>
                <w:szCs w:val="20"/>
                <w:lang w:eastAsia="ru-RU"/>
              </w:rPr>
            </w:pPr>
          </w:p>
          <w:p w14:paraId="78BFE97D" w14:textId="17945638" w:rsidR="008363EA" w:rsidRPr="00AC2054" w:rsidRDefault="00F20395" w:rsidP="008363EA">
            <w:pPr>
              <w:spacing w:line="360" w:lineRule="auto"/>
              <w:ind w:left="45"/>
              <w:jc w:val="center"/>
              <w:rPr>
                <w:color w:val="000000"/>
                <w:sz w:val="20"/>
                <w:szCs w:val="20"/>
                <w:lang w:eastAsia="ru-RU"/>
              </w:rPr>
            </w:pPr>
            <w:r>
              <w:rPr>
                <w:color w:val="000000"/>
                <w:sz w:val="20"/>
                <w:szCs w:val="20"/>
                <w:lang w:eastAsia="ru-RU"/>
              </w:rPr>
              <w:t>40</w:t>
            </w:r>
          </w:p>
        </w:tc>
      </w:tr>
      <w:tr w:rsidR="008363EA" w:rsidRPr="00FA4813" w14:paraId="31D73949" w14:textId="77777777" w:rsidTr="00B771D4">
        <w:trPr>
          <w:gridAfter w:val="1"/>
          <w:wAfter w:w="16" w:type="dxa"/>
        </w:trPr>
        <w:tc>
          <w:tcPr>
            <w:tcW w:w="2694" w:type="dxa"/>
            <w:vAlign w:val="center"/>
          </w:tcPr>
          <w:p w14:paraId="7E8DCAE2"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4.3.1.Удовлетворенность </w:t>
            </w:r>
            <w:r w:rsidRPr="00037B3C">
              <w:rPr>
                <w:rFonts w:ascii="Times New Roman" w:hAnsi="Times New Roman"/>
                <w:sz w:val="20"/>
              </w:rPr>
              <w:t>доброжелательностью, ве</w:t>
            </w:r>
            <w:r w:rsidRPr="00037B3C">
              <w:rPr>
                <w:rFonts w:ascii="Times New Roman" w:hAnsi="Times New Roman"/>
                <w:sz w:val="20"/>
              </w:rPr>
              <w:t>ж</w:t>
            </w:r>
            <w:r w:rsidRPr="00037B3C">
              <w:rPr>
                <w:rFonts w:ascii="Times New Roman" w:hAnsi="Times New Roman"/>
                <w:sz w:val="20"/>
              </w:rPr>
              <w:t>ливостью работников орг</w:t>
            </w:r>
            <w:r w:rsidRPr="00037B3C">
              <w:rPr>
                <w:rFonts w:ascii="Times New Roman" w:hAnsi="Times New Roman"/>
                <w:sz w:val="20"/>
              </w:rPr>
              <w:t>а</w:t>
            </w:r>
            <w:r w:rsidRPr="00037B3C">
              <w:rPr>
                <w:rFonts w:ascii="Times New Roman" w:hAnsi="Times New Roman"/>
                <w:sz w:val="20"/>
              </w:rPr>
              <w:t>низации при использовании дистанционных форм вза</w:t>
            </w:r>
            <w:r w:rsidRPr="00037B3C">
              <w:rPr>
                <w:rFonts w:ascii="Times New Roman" w:hAnsi="Times New Roman"/>
                <w:sz w:val="20"/>
              </w:rPr>
              <w:t>и</w:t>
            </w:r>
            <w:r w:rsidRPr="00037B3C">
              <w:rPr>
                <w:rFonts w:ascii="Times New Roman" w:hAnsi="Times New Roman"/>
                <w:sz w:val="20"/>
              </w:rPr>
              <w:t xml:space="preserve">модействия (по телефону, по </w:t>
            </w:r>
            <w:r w:rsidRPr="00037B3C">
              <w:rPr>
                <w:rFonts w:ascii="Times New Roman" w:hAnsi="Times New Roman"/>
                <w:sz w:val="20"/>
              </w:rPr>
              <w:lastRenderedPageBreak/>
              <w:t>электронной почте, с пом</w:t>
            </w:r>
            <w:r w:rsidRPr="00037B3C">
              <w:rPr>
                <w:rFonts w:ascii="Times New Roman" w:hAnsi="Times New Roman"/>
                <w:sz w:val="20"/>
              </w:rPr>
              <w:t>о</w:t>
            </w:r>
            <w:r w:rsidRPr="00037B3C">
              <w:rPr>
                <w:rFonts w:ascii="Times New Roman" w:hAnsi="Times New Roman"/>
                <w:sz w:val="20"/>
              </w:rPr>
              <w:t>щью электронных сервисов (подачи электронного обр</w:t>
            </w:r>
            <w:r w:rsidRPr="00037B3C">
              <w:rPr>
                <w:rFonts w:ascii="Times New Roman" w:hAnsi="Times New Roman"/>
                <w:sz w:val="20"/>
              </w:rPr>
              <w:t>а</w:t>
            </w:r>
            <w:r w:rsidRPr="00037B3C">
              <w:rPr>
                <w:rFonts w:ascii="Times New Roman" w:hAnsi="Times New Roman"/>
                <w:sz w:val="20"/>
              </w:rPr>
              <w:t>щения/ жалоб/ предлож</w:t>
            </w:r>
            <w:r w:rsidRPr="00037B3C">
              <w:rPr>
                <w:rFonts w:ascii="Times New Roman" w:hAnsi="Times New Roman"/>
                <w:sz w:val="20"/>
              </w:rPr>
              <w:t>е</w:t>
            </w:r>
            <w:r w:rsidRPr="00037B3C">
              <w:rPr>
                <w:rFonts w:ascii="Times New Roman" w:hAnsi="Times New Roman"/>
                <w:sz w:val="20"/>
              </w:rPr>
              <w:t>ний, записи на пр</w:t>
            </w:r>
            <w:r w:rsidRPr="00037B3C">
              <w:rPr>
                <w:rFonts w:ascii="Times New Roman" w:hAnsi="Times New Roman"/>
                <w:sz w:val="20"/>
              </w:rPr>
              <w:t>и</w:t>
            </w:r>
            <w:r w:rsidRPr="00037B3C">
              <w:rPr>
                <w:rFonts w:ascii="Times New Roman" w:hAnsi="Times New Roman"/>
                <w:sz w:val="20"/>
              </w:rPr>
              <w:t>ем/получение услуги, пол</w:t>
            </w:r>
            <w:r w:rsidRPr="00037B3C">
              <w:rPr>
                <w:rFonts w:ascii="Times New Roman" w:hAnsi="Times New Roman"/>
                <w:sz w:val="20"/>
              </w:rPr>
              <w:t>у</w:t>
            </w:r>
            <w:r w:rsidRPr="00037B3C">
              <w:rPr>
                <w:rFonts w:ascii="Times New Roman" w:hAnsi="Times New Roman"/>
                <w:sz w:val="20"/>
              </w:rPr>
              <w:t>чение консультации по ок</w:t>
            </w:r>
            <w:r w:rsidRPr="00037B3C">
              <w:rPr>
                <w:rFonts w:ascii="Times New Roman" w:hAnsi="Times New Roman"/>
                <w:sz w:val="20"/>
              </w:rPr>
              <w:t>а</w:t>
            </w:r>
            <w:r w:rsidRPr="00037B3C">
              <w:rPr>
                <w:rFonts w:ascii="Times New Roman" w:hAnsi="Times New Roman"/>
                <w:sz w:val="20"/>
              </w:rPr>
              <w:t>зываемым услугам и пр.))</w:t>
            </w:r>
          </w:p>
        </w:tc>
        <w:tc>
          <w:tcPr>
            <w:tcW w:w="1247" w:type="dxa"/>
          </w:tcPr>
          <w:p w14:paraId="20AD4866" w14:textId="0B2680C1" w:rsidR="008363EA" w:rsidRPr="00FA4813" w:rsidRDefault="008363EA" w:rsidP="008363EA">
            <w:pPr>
              <w:jc w:val="center"/>
              <w:rPr>
                <w:b/>
                <w:sz w:val="20"/>
                <w:szCs w:val="20"/>
                <w:lang w:eastAsia="ru-RU"/>
              </w:rPr>
            </w:pPr>
            <w:r w:rsidRPr="00FA4813">
              <w:rPr>
                <w:sz w:val="20"/>
                <w:szCs w:val="20"/>
                <w:lang w:eastAsia="ru-RU"/>
              </w:rPr>
              <w:lastRenderedPageBreak/>
              <w:t>Личное анкетирование</w:t>
            </w:r>
          </w:p>
        </w:tc>
        <w:tc>
          <w:tcPr>
            <w:tcW w:w="1134" w:type="dxa"/>
          </w:tcPr>
          <w:p w14:paraId="32BF341E" w14:textId="77777777" w:rsidR="008363EA" w:rsidRDefault="008363EA" w:rsidP="008363EA">
            <w:pPr>
              <w:spacing w:line="360" w:lineRule="auto"/>
              <w:ind w:left="45"/>
              <w:jc w:val="center"/>
              <w:rPr>
                <w:color w:val="000000"/>
                <w:sz w:val="20"/>
                <w:szCs w:val="20"/>
                <w:lang w:eastAsia="ru-RU"/>
              </w:rPr>
            </w:pPr>
          </w:p>
          <w:p w14:paraId="4E8EACEA" w14:textId="77777777" w:rsidR="008363EA" w:rsidRDefault="008363EA" w:rsidP="008363EA">
            <w:pPr>
              <w:spacing w:line="360" w:lineRule="auto"/>
              <w:ind w:left="45"/>
              <w:jc w:val="center"/>
              <w:rPr>
                <w:color w:val="000000"/>
                <w:sz w:val="20"/>
                <w:szCs w:val="20"/>
                <w:lang w:eastAsia="ru-RU"/>
              </w:rPr>
            </w:pPr>
          </w:p>
          <w:p w14:paraId="528C5C82"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76" w:type="dxa"/>
          </w:tcPr>
          <w:p w14:paraId="6DC5B659" w14:textId="77777777" w:rsidR="008363EA" w:rsidRDefault="008363EA" w:rsidP="008363EA">
            <w:pPr>
              <w:spacing w:line="360" w:lineRule="auto"/>
              <w:ind w:left="45"/>
              <w:jc w:val="center"/>
              <w:rPr>
                <w:color w:val="000000"/>
                <w:sz w:val="20"/>
                <w:szCs w:val="20"/>
                <w:lang w:eastAsia="ru-RU"/>
              </w:rPr>
            </w:pPr>
          </w:p>
          <w:p w14:paraId="4CFC89EE" w14:textId="77777777" w:rsidR="008363EA" w:rsidRDefault="008363EA" w:rsidP="008363EA">
            <w:pPr>
              <w:spacing w:line="360" w:lineRule="auto"/>
              <w:ind w:left="45"/>
              <w:jc w:val="center"/>
              <w:rPr>
                <w:color w:val="000000"/>
                <w:sz w:val="20"/>
                <w:szCs w:val="20"/>
                <w:lang w:eastAsia="ru-RU"/>
              </w:rPr>
            </w:pPr>
          </w:p>
          <w:p w14:paraId="0F445BCF"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20 %</w:t>
            </w:r>
          </w:p>
        </w:tc>
        <w:tc>
          <w:tcPr>
            <w:tcW w:w="1417" w:type="dxa"/>
          </w:tcPr>
          <w:p w14:paraId="4C82E0B3" w14:textId="77777777" w:rsidR="008363EA" w:rsidRDefault="008363EA" w:rsidP="008363EA">
            <w:pPr>
              <w:spacing w:line="360" w:lineRule="auto"/>
              <w:ind w:left="45"/>
              <w:jc w:val="center"/>
              <w:rPr>
                <w:color w:val="000000"/>
                <w:sz w:val="20"/>
                <w:szCs w:val="20"/>
                <w:lang w:eastAsia="ru-RU"/>
              </w:rPr>
            </w:pPr>
          </w:p>
          <w:p w14:paraId="30DF3430" w14:textId="77777777" w:rsidR="008363EA" w:rsidRDefault="008363EA" w:rsidP="008363EA">
            <w:pPr>
              <w:spacing w:line="360" w:lineRule="auto"/>
              <w:ind w:left="45"/>
              <w:jc w:val="center"/>
              <w:rPr>
                <w:color w:val="000000"/>
                <w:sz w:val="20"/>
                <w:szCs w:val="20"/>
                <w:lang w:eastAsia="ru-RU"/>
              </w:rPr>
            </w:pPr>
          </w:p>
          <w:p w14:paraId="7DE1EDB3"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20 баллов </w:t>
            </w:r>
          </w:p>
        </w:tc>
        <w:tc>
          <w:tcPr>
            <w:tcW w:w="1275" w:type="dxa"/>
          </w:tcPr>
          <w:p w14:paraId="5F68EB2E" w14:textId="77777777" w:rsidR="008363EA" w:rsidRPr="00281269" w:rsidRDefault="008363EA" w:rsidP="008363EA">
            <w:pPr>
              <w:spacing w:line="360" w:lineRule="auto"/>
              <w:ind w:left="45"/>
              <w:jc w:val="center"/>
              <w:rPr>
                <w:color w:val="000000"/>
                <w:sz w:val="20"/>
                <w:szCs w:val="20"/>
                <w:lang w:eastAsia="ru-RU"/>
              </w:rPr>
            </w:pPr>
          </w:p>
          <w:p w14:paraId="1E82701C" w14:textId="77777777" w:rsidR="00F20395" w:rsidRDefault="00F20395" w:rsidP="008363EA">
            <w:pPr>
              <w:spacing w:line="360" w:lineRule="auto"/>
              <w:ind w:left="45"/>
              <w:jc w:val="center"/>
              <w:rPr>
                <w:color w:val="000000"/>
                <w:sz w:val="20"/>
                <w:szCs w:val="20"/>
                <w:lang w:eastAsia="ru-RU"/>
              </w:rPr>
            </w:pPr>
          </w:p>
          <w:p w14:paraId="6482F7CD" w14:textId="037444DC" w:rsidR="008363EA" w:rsidRPr="00281269" w:rsidRDefault="00F20395" w:rsidP="008363EA">
            <w:pPr>
              <w:spacing w:line="360" w:lineRule="auto"/>
              <w:ind w:left="45"/>
              <w:jc w:val="center"/>
              <w:rPr>
                <w:color w:val="000000"/>
                <w:sz w:val="20"/>
                <w:szCs w:val="20"/>
                <w:lang w:eastAsia="ru-RU"/>
              </w:rPr>
            </w:pPr>
            <w:r>
              <w:rPr>
                <w:color w:val="000000"/>
                <w:sz w:val="20"/>
                <w:szCs w:val="20"/>
                <w:lang w:eastAsia="ru-RU"/>
              </w:rPr>
              <w:t>100</w:t>
            </w:r>
          </w:p>
        </w:tc>
        <w:tc>
          <w:tcPr>
            <w:tcW w:w="1506" w:type="dxa"/>
          </w:tcPr>
          <w:p w14:paraId="0F6970E8" w14:textId="77777777" w:rsidR="008363EA" w:rsidRPr="00281269" w:rsidRDefault="008363EA" w:rsidP="008363EA">
            <w:pPr>
              <w:spacing w:line="360" w:lineRule="auto"/>
              <w:ind w:left="45"/>
              <w:jc w:val="center"/>
              <w:rPr>
                <w:color w:val="000000"/>
                <w:sz w:val="20"/>
                <w:szCs w:val="20"/>
                <w:lang w:eastAsia="ru-RU"/>
              </w:rPr>
            </w:pPr>
          </w:p>
          <w:p w14:paraId="08ECCAC1" w14:textId="77777777" w:rsidR="008363EA" w:rsidRPr="00281269" w:rsidRDefault="008363EA" w:rsidP="008363EA">
            <w:pPr>
              <w:spacing w:line="360" w:lineRule="auto"/>
              <w:ind w:left="45"/>
              <w:jc w:val="center"/>
              <w:rPr>
                <w:color w:val="000000"/>
                <w:sz w:val="20"/>
                <w:szCs w:val="20"/>
                <w:lang w:eastAsia="ru-RU"/>
              </w:rPr>
            </w:pPr>
          </w:p>
          <w:p w14:paraId="7F2B0E79" w14:textId="632226CF" w:rsidR="008363EA" w:rsidRPr="00281269" w:rsidRDefault="00F20395" w:rsidP="008363EA">
            <w:pPr>
              <w:spacing w:line="360" w:lineRule="auto"/>
              <w:ind w:left="45"/>
              <w:jc w:val="center"/>
              <w:rPr>
                <w:color w:val="000000"/>
                <w:sz w:val="20"/>
                <w:szCs w:val="20"/>
                <w:lang w:eastAsia="ru-RU"/>
              </w:rPr>
            </w:pPr>
            <w:r>
              <w:rPr>
                <w:color w:val="000000"/>
                <w:sz w:val="20"/>
                <w:szCs w:val="20"/>
                <w:lang w:eastAsia="ru-RU"/>
              </w:rPr>
              <w:t>20</w:t>
            </w:r>
          </w:p>
        </w:tc>
      </w:tr>
      <w:tr w:rsidR="008363EA" w:rsidRPr="00FA4813" w14:paraId="0602DE2C" w14:textId="77777777" w:rsidTr="00B771D4">
        <w:tc>
          <w:tcPr>
            <w:tcW w:w="10565" w:type="dxa"/>
            <w:gridSpan w:val="8"/>
          </w:tcPr>
          <w:p w14:paraId="28BD6CC7" w14:textId="77777777" w:rsidR="008363EA" w:rsidRPr="008B35E5" w:rsidRDefault="008363EA" w:rsidP="008363EA">
            <w:pPr>
              <w:jc w:val="center"/>
              <w:rPr>
                <w:b/>
                <w:sz w:val="20"/>
                <w:szCs w:val="20"/>
                <w:highlight w:val="yellow"/>
                <w:lang w:eastAsia="ru-RU"/>
              </w:rPr>
            </w:pPr>
            <w:r w:rsidRPr="00281269">
              <w:rPr>
                <w:b/>
                <w:sz w:val="20"/>
                <w:szCs w:val="20"/>
              </w:rPr>
              <w:lastRenderedPageBreak/>
              <w:t>Критерий «Удовлетворенность условиями оказания услуг»</w:t>
            </w:r>
          </w:p>
        </w:tc>
      </w:tr>
      <w:tr w:rsidR="008363EA" w:rsidRPr="00FA4813" w14:paraId="59E2AF1A" w14:textId="77777777" w:rsidTr="00B771D4">
        <w:trPr>
          <w:gridAfter w:val="1"/>
          <w:wAfter w:w="16" w:type="dxa"/>
        </w:trPr>
        <w:tc>
          <w:tcPr>
            <w:tcW w:w="2694" w:type="dxa"/>
            <w:vAlign w:val="center"/>
          </w:tcPr>
          <w:p w14:paraId="3711E33A" w14:textId="77777777" w:rsidR="008363EA" w:rsidRPr="00037B3C" w:rsidRDefault="008363EA" w:rsidP="008A57B9">
            <w:pPr>
              <w:pStyle w:val="2e"/>
              <w:tabs>
                <w:tab w:val="left" w:pos="1269"/>
                <w:tab w:val="left" w:pos="1570"/>
              </w:tabs>
              <w:spacing w:line="276" w:lineRule="auto"/>
              <w:jc w:val="left"/>
              <w:rPr>
                <w:rFonts w:ascii="Times New Roman" w:hAnsi="Times New Roman"/>
                <w:sz w:val="20"/>
                <w:lang w:eastAsia="ru-RU"/>
              </w:rPr>
            </w:pPr>
            <w:r w:rsidRPr="00037B3C">
              <w:rPr>
                <w:rFonts w:ascii="Times New Roman" w:hAnsi="Times New Roman"/>
                <w:sz w:val="20"/>
                <w:lang w:eastAsia="ru-RU"/>
              </w:rPr>
              <w:t xml:space="preserve">5.1.1.Готовность </w:t>
            </w:r>
            <w:r w:rsidRPr="00037B3C">
              <w:rPr>
                <w:rFonts w:ascii="Times New Roman" w:hAnsi="Times New Roman"/>
                <w:sz w:val="20"/>
              </w:rPr>
              <w:t>получат</w:t>
            </w:r>
            <w:r w:rsidRPr="00037B3C">
              <w:rPr>
                <w:rFonts w:ascii="Times New Roman" w:hAnsi="Times New Roman"/>
                <w:sz w:val="20"/>
              </w:rPr>
              <w:t>е</w:t>
            </w:r>
            <w:r w:rsidRPr="00037B3C">
              <w:rPr>
                <w:rFonts w:ascii="Times New Roman" w:hAnsi="Times New Roman"/>
                <w:sz w:val="20"/>
              </w:rPr>
              <w:t xml:space="preserve">лей услуг рекомендовать организацию родственникам и знакомым </w:t>
            </w:r>
          </w:p>
        </w:tc>
        <w:tc>
          <w:tcPr>
            <w:tcW w:w="1247" w:type="dxa"/>
          </w:tcPr>
          <w:p w14:paraId="4446E61C" w14:textId="74BDF4F9"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6EF6A94B"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76" w:type="dxa"/>
          </w:tcPr>
          <w:p w14:paraId="07C99C62"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30 %</w:t>
            </w:r>
          </w:p>
        </w:tc>
        <w:tc>
          <w:tcPr>
            <w:tcW w:w="1417" w:type="dxa"/>
          </w:tcPr>
          <w:p w14:paraId="5C811213"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275" w:type="dxa"/>
          </w:tcPr>
          <w:p w14:paraId="5E9F3EC3" w14:textId="7CB83E65" w:rsidR="008363EA" w:rsidRPr="007D30B4" w:rsidRDefault="007D30B4" w:rsidP="008363EA">
            <w:pPr>
              <w:spacing w:line="360" w:lineRule="auto"/>
              <w:ind w:left="45"/>
              <w:jc w:val="center"/>
              <w:rPr>
                <w:color w:val="000000"/>
                <w:sz w:val="20"/>
                <w:szCs w:val="20"/>
                <w:lang w:eastAsia="ru-RU"/>
              </w:rPr>
            </w:pPr>
            <w:r w:rsidRPr="007D30B4">
              <w:rPr>
                <w:color w:val="000000"/>
                <w:sz w:val="20"/>
                <w:szCs w:val="20"/>
                <w:lang w:eastAsia="ru-RU"/>
              </w:rPr>
              <w:t>100</w:t>
            </w:r>
          </w:p>
        </w:tc>
        <w:tc>
          <w:tcPr>
            <w:tcW w:w="1506" w:type="dxa"/>
          </w:tcPr>
          <w:p w14:paraId="1E37B335" w14:textId="01F71E86" w:rsidR="008363EA" w:rsidRPr="007D30B4" w:rsidRDefault="007D30B4" w:rsidP="008363EA">
            <w:pPr>
              <w:spacing w:line="360" w:lineRule="auto"/>
              <w:ind w:left="45"/>
              <w:jc w:val="center"/>
              <w:rPr>
                <w:color w:val="000000"/>
                <w:sz w:val="20"/>
                <w:szCs w:val="20"/>
                <w:lang w:eastAsia="ru-RU"/>
              </w:rPr>
            </w:pPr>
            <w:r w:rsidRPr="007D30B4">
              <w:rPr>
                <w:color w:val="000000"/>
                <w:sz w:val="20"/>
                <w:szCs w:val="20"/>
                <w:lang w:eastAsia="ru-RU"/>
              </w:rPr>
              <w:t>30</w:t>
            </w:r>
          </w:p>
        </w:tc>
      </w:tr>
      <w:tr w:rsidR="008363EA" w:rsidRPr="00FA4813" w14:paraId="7C5EB50B" w14:textId="77777777" w:rsidTr="00B771D4">
        <w:trPr>
          <w:gridAfter w:val="1"/>
          <w:wAfter w:w="16" w:type="dxa"/>
        </w:trPr>
        <w:tc>
          <w:tcPr>
            <w:tcW w:w="2694" w:type="dxa"/>
            <w:vAlign w:val="center"/>
          </w:tcPr>
          <w:p w14:paraId="686450C9"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5.2.1 Удовлетворенность получателей услуг орган</w:t>
            </w:r>
            <w:r w:rsidRPr="00037B3C">
              <w:rPr>
                <w:rFonts w:ascii="Times New Roman" w:hAnsi="Times New Roman"/>
                <w:sz w:val="20"/>
                <w:lang w:eastAsia="ru-RU"/>
              </w:rPr>
              <w:t>и</w:t>
            </w:r>
            <w:r w:rsidRPr="00037B3C">
              <w:rPr>
                <w:rFonts w:ascii="Times New Roman" w:hAnsi="Times New Roman"/>
                <w:sz w:val="20"/>
                <w:lang w:eastAsia="ru-RU"/>
              </w:rPr>
              <w:t>зационными условиями ок</w:t>
            </w:r>
            <w:r w:rsidRPr="00037B3C">
              <w:rPr>
                <w:rFonts w:ascii="Times New Roman" w:hAnsi="Times New Roman"/>
                <w:sz w:val="20"/>
                <w:lang w:eastAsia="ru-RU"/>
              </w:rPr>
              <w:t>а</w:t>
            </w:r>
            <w:r w:rsidRPr="00037B3C">
              <w:rPr>
                <w:rFonts w:ascii="Times New Roman" w:hAnsi="Times New Roman"/>
                <w:sz w:val="20"/>
                <w:lang w:eastAsia="ru-RU"/>
              </w:rPr>
              <w:t>зания услуг:</w:t>
            </w:r>
          </w:p>
          <w:p w14:paraId="6B7C0EC7" w14:textId="77777777" w:rsidR="008363EA" w:rsidRPr="00FA4813" w:rsidRDefault="008363EA" w:rsidP="008363EA">
            <w:pPr>
              <w:pStyle w:val="2e"/>
              <w:spacing w:line="276" w:lineRule="auto"/>
              <w:jc w:val="left"/>
              <w:rPr>
                <w:rFonts w:ascii="Times New Roman" w:hAnsi="Times New Roman"/>
                <w:sz w:val="20"/>
                <w:lang w:val="en-US" w:eastAsia="ru-RU"/>
              </w:rPr>
            </w:pPr>
            <w:r w:rsidRPr="00037B3C">
              <w:rPr>
                <w:rFonts w:ascii="Times New Roman" w:hAnsi="Times New Roman"/>
                <w:sz w:val="20"/>
              </w:rPr>
              <w:t>- графиком работы орган</w:t>
            </w:r>
            <w:r w:rsidRPr="00037B3C">
              <w:rPr>
                <w:rFonts w:ascii="Times New Roman" w:hAnsi="Times New Roman"/>
                <w:sz w:val="20"/>
              </w:rPr>
              <w:t>и</w:t>
            </w:r>
            <w:r w:rsidRPr="00037B3C">
              <w:rPr>
                <w:rFonts w:ascii="Times New Roman" w:hAnsi="Times New Roman"/>
                <w:sz w:val="20"/>
              </w:rPr>
              <w:t>зации.</w:t>
            </w:r>
          </w:p>
        </w:tc>
        <w:tc>
          <w:tcPr>
            <w:tcW w:w="1247" w:type="dxa"/>
          </w:tcPr>
          <w:p w14:paraId="114FC761" w14:textId="06D8BAAB"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3CA09B0C"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76" w:type="dxa"/>
          </w:tcPr>
          <w:p w14:paraId="7868E7C8"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20 %</w:t>
            </w:r>
          </w:p>
        </w:tc>
        <w:tc>
          <w:tcPr>
            <w:tcW w:w="1417" w:type="dxa"/>
          </w:tcPr>
          <w:p w14:paraId="6B90EE59"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20 баллов </w:t>
            </w:r>
          </w:p>
        </w:tc>
        <w:tc>
          <w:tcPr>
            <w:tcW w:w="1275" w:type="dxa"/>
          </w:tcPr>
          <w:p w14:paraId="3214AE90" w14:textId="071EF77C" w:rsidR="008363EA" w:rsidRPr="007D30B4" w:rsidRDefault="007D30B4" w:rsidP="007D30B4">
            <w:pPr>
              <w:spacing w:line="360" w:lineRule="auto"/>
              <w:ind w:left="45"/>
              <w:jc w:val="center"/>
              <w:rPr>
                <w:color w:val="000000"/>
                <w:sz w:val="20"/>
                <w:szCs w:val="20"/>
                <w:lang w:eastAsia="ru-RU"/>
              </w:rPr>
            </w:pPr>
            <w:r w:rsidRPr="007D30B4">
              <w:rPr>
                <w:color w:val="000000"/>
                <w:sz w:val="20"/>
                <w:szCs w:val="20"/>
                <w:lang w:eastAsia="ru-RU"/>
              </w:rPr>
              <w:t>100</w:t>
            </w:r>
          </w:p>
        </w:tc>
        <w:tc>
          <w:tcPr>
            <w:tcW w:w="1506" w:type="dxa"/>
          </w:tcPr>
          <w:p w14:paraId="5E79A93F" w14:textId="74017872" w:rsidR="008363EA" w:rsidRPr="007D30B4" w:rsidRDefault="007D30B4" w:rsidP="008363EA">
            <w:pPr>
              <w:spacing w:line="360" w:lineRule="auto"/>
              <w:ind w:left="45"/>
              <w:jc w:val="center"/>
              <w:rPr>
                <w:color w:val="000000"/>
                <w:sz w:val="20"/>
                <w:szCs w:val="20"/>
                <w:lang w:eastAsia="ru-RU"/>
              </w:rPr>
            </w:pPr>
            <w:r w:rsidRPr="007D30B4">
              <w:rPr>
                <w:color w:val="000000"/>
                <w:sz w:val="20"/>
                <w:szCs w:val="20"/>
                <w:lang w:eastAsia="ru-RU"/>
              </w:rPr>
              <w:t>20</w:t>
            </w:r>
          </w:p>
        </w:tc>
      </w:tr>
      <w:tr w:rsidR="008363EA" w:rsidRPr="00FA4813" w14:paraId="645EB433" w14:textId="77777777" w:rsidTr="00B771D4">
        <w:trPr>
          <w:gridAfter w:val="1"/>
          <w:wAfter w:w="16" w:type="dxa"/>
        </w:trPr>
        <w:tc>
          <w:tcPr>
            <w:tcW w:w="2694" w:type="dxa"/>
            <w:vAlign w:val="center"/>
          </w:tcPr>
          <w:p w14:paraId="58545B0F" w14:textId="77777777" w:rsidR="008363EA" w:rsidRPr="00037B3C" w:rsidRDefault="008363EA" w:rsidP="008363EA">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5.3.1.Удовлетворенность </w:t>
            </w:r>
            <w:r w:rsidRPr="00037B3C">
              <w:rPr>
                <w:rFonts w:ascii="Times New Roman" w:hAnsi="Times New Roman"/>
                <w:sz w:val="20"/>
              </w:rPr>
              <w:t xml:space="preserve">получателей услуг в целом условиями оказания услуг в организации </w:t>
            </w:r>
          </w:p>
        </w:tc>
        <w:tc>
          <w:tcPr>
            <w:tcW w:w="1247" w:type="dxa"/>
          </w:tcPr>
          <w:p w14:paraId="3736363A" w14:textId="71BA35ED" w:rsidR="008363EA" w:rsidRPr="00FA4813" w:rsidRDefault="008363EA" w:rsidP="008363EA">
            <w:pPr>
              <w:jc w:val="center"/>
              <w:rPr>
                <w:b/>
                <w:sz w:val="20"/>
                <w:szCs w:val="20"/>
                <w:lang w:eastAsia="ru-RU"/>
              </w:rPr>
            </w:pPr>
            <w:r w:rsidRPr="00FA4813">
              <w:rPr>
                <w:sz w:val="20"/>
                <w:szCs w:val="20"/>
                <w:lang w:eastAsia="ru-RU"/>
              </w:rPr>
              <w:t>Личное анкетирование</w:t>
            </w:r>
          </w:p>
        </w:tc>
        <w:tc>
          <w:tcPr>
            <w:tcW w:w="1134" w:type="dxa"/>
          </w:tcPr>
          <w:p w14:paraId="35CB1880"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76" w:type="dxa"/>
          </w:tcPr>
          <w:p w14:paraId="4B77C0A3"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50 %</w:t>
            </w:r>
          </w:p>
        </w:tc>
        <w:tc>
          <w:tcPr>
            <w:tcW w:w="1417" w:type="dxa"/>
          </w:tcPr>
          <w:p w14:paraId="4C261AC2" w14:textId="77777777" w:rsidR="008363EA" w:rsidRPr="00FA4813" w:rsidRDefault="008363EA" w:rsidP="008363EA">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275" w:type="dxa"/>
          </w:tcPr>
          <w:p w14:paraId="6CDD73BE" w14:textId="0DBA37B8" w:rsidR="008363EA" w:rsidRPr="007D30B4" w:rsidRDefault="00F20395" w:rsidP="008363EA">
            <w:pPr>
              <w:spacing w:line="360" w:lineRule="auto"/>
              <w:ind w:left="45"/>
              <w:jc w:val="center"/>
              <w:rPr>
                <w:color w:val="000000"/>
                <w:sz w:val="20"/>
                <w:szCs w:val="20"/>
                <w:lang w:eastAsia="ru-RU"/>
              </w:rPr>
            </w:pPr>
            <w:r>
              <w:rPr>
                <w:color w:val="000000"/>
                <w:sz w:val="20"/>
                <w:szCs w:val="20"/>
                <w:lang w:eastAsia="ru-RU"/>
              </w:rPr>
              <w:t>100</w:t>
            </w:r>
          </w:p>
        </w:tc>
        <w:tc>
          <w:tcPr>
            <w:tcW w:w="1506" w:type="dxa"/>
          </w:tcPr>
          <w:p w14:paraId="06AE361D" w14:textId="557094D8" w:rsidR="008363EA" w:rsidRPr="008B35E5" w:rsidRDefault="00F20395" w:rsidP="008363EA">
            <w:pPr>
              <w:spacing w:line="360" w:lineRule="auto"/>
              <w:ind w:left="45"/>
              <w:jc w:val="center"/>
              <w:rPr>
                <w:color w:val="000000"/>
                <w:sz w:val="20"/>
                <w:szCs w:val="20"/>
                <w:highlight w:val="yellow"/>
                <w:lang w:eastAsia="ru-RU"/>
              </w:rPr>
            </w:pPr>
            <w:r>
              <w:rPr>
                <w:color w:val="000000"/>
                <w:sz w:val="20"/>
                <w:szCs w:val="20"/>
                <w:lang w:eastAsia="ru-RU"/>
              </w:rPr>
              <w:t>50</w:t>
            </w:r>
          </w:p>
        </w:tc>
      </w:tr>
    </w:tbl>
    <w:p w14:paraId="2033F52D" w14:textId="77777777" w:rsidR="002B2474" w:rsidRDefault="002B2474" w:rsidP="0003315C">
      <w:pPr>
        <w:rPr>
          <w:lang w:eastAsia="ru-RU"/>
        </w:rPr>
      </w:pPr>
    </w:p>
    <w:p w14:paraId="69492E8D" w14:textId="77060248" w:rsidR="00B771D4" w:rsidRPr="00F20395" w:rsidRDefault="00B771D4" w:rsidP="00F20395">
      <w:pPr>
        <w:spacing w:line="360" w:lineRule="auto"/>
        <w:jc w:val="both"/>
        <w:rPr>
          <w:sz w:val="28"/>
          <w:szCs w:val="28"/>
          <w:lang w:eastAsia="ru-RU"/>
        </w:rPr>
      </w:pPr>
    </w:p>
    <w:p w14:paraId="1075C024" w14:textId="77777777" w:rsidR="008B35E5" w:rsidRDefault="008B35E5">
      <w:pPr>
        <w:suppressAutoHyphens w:val="0"/>
        <w:rPr>
          <w:i/>
          <w:sz w:val="28"/>
          <w:szCs w:val="28"/>
          <w:u w:val="single"/>
          <w:lang w:eastAsia="ru-RU"/>
        </w:rPr>
      </w:pPr>
      <w:r>
        <w:rPr>
          <w:i/>
          <w:sz w:val="28"/>
          <w:szCs w:val="28"/>
          <w:u w:val="single"/>
          <w:lang w:eastAsia="ru-RU"/>
        </w:rPr>
        <w:br w:type="page"/>
      </w:r>
    </w:p>
    <w:p w14:paraId="7041BF64" w14:textId="04CA93E9" w:rsidR="00B54B64" w:rsidRPr="006039BE" w:rsidRDefault="00B54B64" w:rsidP="00B54B64">
      <w:pPr>
        <w:pStyle w:val="af9"/>
        <w:numPr>
          <w:ilvl w:val="1"/>
          <w:numId w:val="66"/>
        </w:numPr>
        <w:spacing w:line="360" w:lineRule="auto"/>
        <w:ind w:left="0" w:firstLine="709"/>
        <w:jc w:val="both"/>
        <w:outlineLvl w:val="0"/>
        <w:rPr>
          <w:b/>
          <w:sz w:val="28"/>
          <w:szCs w:val="28"/>
          <w:lang w:eastAsia="ru-RU"/>
        </w:rPr>
      </w:pPr>
      <w:bookmarkStart w:id="14" w:name="_Toc527123009"/>
      <w:bookmarkStart w:id="15" w:name="_Toc533610721"/>
      <w:r w:rsidRPr="006039BE">
        <w:rPr>
          <w:b/>
          <w:sz w:val="28"/>
          <w:szCs w:val="28"/>
          <w:lang w:eastAsia="ru-RU"/>
        </w:rPr>
        <w:lastRenderedPageBreak/>
        <w:t>Общие выводы</w:t>
      </w:r>
      <w:bookmarkEnd w:id="14"/>
      <w:bookmarkEnd w:id="15"/>
    </w:p>
    <w:p w14:paraId="2558527F" w14:textId="77777777" w:rsidR="00B54B64" w:rsidRDefault="00B54B64" w:rsidP="00B54B64">
      <w:pPr>
        <w:pStyle w:val="af9"/>
        <w:spacing w:line="360" w:lineRule="auto"/>
        <w:ind w:left="0" w:firstLine="709"/>
        <w:jc w:val="both"/>
        <w:rPr>
          <w:sz w:val="28"/>
          <w:szCs w:val="28"/>
          <w:lang w:eastAsia="ru-RU"/>
        </w:rPr>
      </w:pPr>
    </w:p>
    <w:p w14:paraId="49A6B0A2" w14:textId="2A21971B" w:rsidR="006F0929" w:rsidRDefault="00B54B64" w:rsidP="00B54B64">
      <w:pPr>
        <w:pStyle w:val="af9"/>
        <w:spacing w:line="360" w:lineRule="auto"/>
        <w:ind w:left="0" w:firstLine="709"/>
        <w:jc w:val="both"/>
        <w:rPr>
          <w:sz w:val="28"/>
          <w:szCs w:val="28"/>
          <w:lang w:eastAsia="ru-RU"/>
        </w:rPr>
      </w:pPr>
      <w:r>
        <w:rPr>
          <w:sz w:val="28"/>
          <w:szCs w:val="28"/>
          <w:lang w:eastAsia="ru-RU"/>
        </w:rPr>
        <w:t xml:space="preserve">Результаты проведенной независимой оценки качества оказания услуг </w:t>
      </w:r>
      <w:r w:rsidR="00B6591E">
        <w:rPr>
          <w:sz w:val="28"/>
          <w:szCs w:val="28"/>
          <w:lang w:eastAsia="ru-RU"/>
        </w:rPr>
        <w:t>н</w:t>
      </w:r>
      <w:r>
        <w:rPr>
          <w:sz w:val="28"/>
          <w:szCs w:val="28"/>
          <w:lang w:eastAsia="ru-RU"/>
        </w:rPr>
        <w:t>е выявили наличия каких-либо острых проблем в</w:t>
      </w:r>
      <w:r w:rsidR="005A3ECF">
        <w:rPr>
          <w:sz w:val="28"/>
          <w:szCs w:val="28"/>
          <w:lang w:eastAsia="ru-RU"/>
        </w:rPr>
        <w:t xml:space="preserve"> оказании услуг</w:t>
      </w:r>
      <w:r>
        <w:rPr>
          <w:sz w:val="28"/>
          <w:szCs w:val="28"/>
          <w:lang w:eastAsia="ru-RU"/>
        </w:rPr>
        <w:t xml:space="preserve"> </w:t>
      </w:r>
      <w:r w:rsidR="005A3ECF">
        <w:rPr>
          <w:sz w:val="28"/>
          <w:szCs w:val="28"/>
          <w:lang w:eastAsia="ru-RU"/>
        </w:rPr>
        <w:t>учреждением</w:t>
      </w:r>
      <w:r>
        <w:rPr>
          <w:sz w:val="28"/>
          <w:szCs w:val="28"/>
          <w:lang w:eastAsia="ru-RU"/>
        </w:rPr>
        <w:t xml:space="preserve">. Напротив, фиксируется, что получатели услуг в зачастую высказывают мнения о том, что удовлетворены качеством оказания услуг, а также высоко оценивают работу персонала организаций. </w:t>
      </w:r>
    </w:p>
    <w:tbl>
      <w:tblPr>
        <w:tblStyle w:val="afb"/>
        <w:tblW w:w="0" w:type="auto"/>
        <w:tblInd w:w="108" w:type="dxa"/>
        <w:tblLayout w:type="fixed"/>
        <w:tblLook w:val="04A0" w:firstRow="1" w:lastRow="0" w:firstColumn="1" w:lastColumn="0" w:noHBand="0" w:noVBand="1"/>
      </w:tblPr>
      <w:tblGrid>
        <w:gridCol w:w="709"/>
        <w:gridCol w:w="6379"/>
        <w:gridCol w:w="2126"/>
      </w:tblGrid>
      <w:tr w:rsidR="006F0929" w14:paraId="426CE005" w14:textId="77777777" w:rsidTr="006F0929">
        <w:trPr>
          <w:tblHeader/>
        </w:trPr>
        <w:tc>
          <w:tcPr>
            <w:tcW w:w="709" w:type="dxa"/>
            <w:vAlign w:val="center"/>
          </w:tcPr>
          <w:p w14:paraId="2D43A7DF" w14:textId="77777777" w:rsidR="006F0929" w:rsidRPr="001153DD" w:rsidRDefault="006F0929" w:rsidP="00861E95">
            <w:pPr>
              <w:jc w:val="center"/>
              <w:rPr>
                <w:b/>
              </w:rPr>
            </w:pPr>
            <w:r w:rsidRPr="001153DD">
              <w:rPr>
                <w:b/>
              </w:rPr>
              <w:t>№</w:t>
            </w:r>
          </w:p>
        </w:tc>
        <w:tc>
          <w:tcPr>
            <w:tcW w:w="6379" w:type="dxa"/>
            <w:vAlign w:val="center"/>
          </w:tcPr>
          <w:p w14:paraId="178BCE49" w14:textId="77777777" w:rsidR="006F0929" w:rsidRPr="001153DD" w:rsidRDefault="006F0929" w:rsidP="00861E95">
            <w:pPr>
              <w:jc w:val="center"/>
              <w:rPr>
                <w:b/>
                <w:lang w:val="en-US"/>
              </w:rPr>
            </w:pPr>
            <w:proofErr w:type="spellStart"/>
            <w:r w:rsidRPr="001153DD">
              <w:rPr>
                <w:b/>
                <w:lang w:val="en-US"/>
              </w:rPr>
              <w:t>Параметры</w:t>
            </w:r>
            <w:proofErr w:type="spellEnd"/>
            <w:r w:rsidRPr="001153DD">
              <w:rPr>
                <w:b/>
                <w:lang w:val="en-US"/>
              </w:rPr>
              <w:t xml:space="preserve"> / </w:t>
            </w:r>
            <w:proofErr w:type="spellStart"/>
            <w:r w:rsidRPr="001153DD">
              <w:rPr>
                <w:b/>
                <w:lang w:val="en-US"/>
              </w:rPr>
              <w:t>показатели</w:t>
            </w:r>
            <w:proofErr w:type="spellEnd"/>
          </w:p>
        </w:tc>
        <w:tc>
          <w:tcPr>
            <w:tcW w:w="2126" w:type="dxa"/>
            <w:vAlign w:val="center"/>
          </w:tcPr>
          <w:p w14:paraId="697589CE" w14:textId="2D3AD6F0" w:rsidR="006F0929" w:rsidRPr="00293B0D" w:rsidRDefault="006F0929" w:rsidP="00861E95">
            <w:pPr>
              <w:jc w:val="center"/>
              <w:rPr>
                <w:b/>
              </w:rPr>
            </w:pPr>
            <w:r>
              <w:rPr>
                <w:b/>
              </w:rPr>
              <w:t>Баллы</w:t>
            </w:r>
          </w:p>
        </w:tc>
      </w:tr>
      <w:tr w:rsidR="006F0929" w14:paraId="1B504F57" w14:textId="02F8A4A6" w:rsidTr="006F0929">
        <w:tc>
          <w:tcPr>
            <w:tcW w:w="709" w:type="dxa"/>
            <w:vAlign w:val="center"/>
          </w:tcPr>
          <w:p w14:paraId="65DAF05D" w14:textId="77777777" w:rsidR="006F0929" w:rsidRPr="0048470F" w:rsidRDefault="006F0929" w:rsidP="00861E95">
            <w:pPr>
              <w:jc w:val="center"/>
            </w:pPr>
            <w:r>
              <w:t>1</w:t>
            </w:r>
          </w:p>
        </w:tc>
        <w:tc>
          <w:tcPr>
            <w:tcW w:w="8505" w:type="dxa"/>
            <w:gridSpan w:val="2"/>
            <w:vAlign w:val="center"/>
          </w:tcPr>
          <w:p w14:paraId="1B4403BE" w14:textId="77777777" w:rsidR="006F0929" w:rsidRPr="000166A0" w:rsidRDefault="006F0929" w:rsidP="00861E95">
            <w:pPr>
              <w:jc w:val="both"/>
            </w:pPr>
            <w:r w:rsidRPr="000166A0">
              <w:t>Открытость и доступность информации об организации культуры, баллы</w:t>
            </w:r>
          </w:p>
        </w:tc>
      </w:tr>
      <w:tr w:rsidR="006F0929" w14:paraId="16A3077D" w14:textId="77777777" w:rsidTr="006F0929">
        <w:tc>
          <w:tcPr>
            <w:tcW w:w="709" w:type="dxa"/>
            <w:vAlign w:val="center"/>
          </w:tcPr>
          <w:p w14:paraId="730082BC" w14:textId="77777777" w:rsidR="006F0929" w:rsidRPr="0048470F" w:rsidRDefault="006F0929" w:rsidP="006F0929">
            <w:pPr>
              <w:jc w:val="center"/>
            </w:pPr>
            <w:r>
              <w:t>1.1</w:t>
            </w:r>
          </w:p>
        </w:tc>
        <w:tc>
          <w:tcPr>
            <w:tcW w:w="6379" w:type="dxa"/>
            <w:vAlign w:val="center"/>
          </w:tcPr>
          <w:p w14:paraId="75A46718" w14:textId="77777777" w:rsidR="006F0929" w:rsidRPr="000166A0" w:rsidRDefault="006F0929" w:rsidP="006F0929">
            <w:pPr>
              <w:jc w:val="both"/>
            </w:pPr>
            <w:r w:rsidRPr="000166A0">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126" w:type="dxa"/>
            <w:vAlign w:val="center"/>
          </w:tcPr>
          <w:p w14:paraId="3F140D36" w14:textId="663115D9" w:rsidR="006F0929" w:rsidRPr="006F0929" w:rsidRDefault="00F20395" w:rsidP="006F0929">
            <w:pPr>
              <w:jc w:val="center"/>
            </w:pPr>
            <w:r>
              <w:t>30</w:t>
            </w:r>
          </w:p>
        </w:tc>
      </w:tr>
      <w:tr w:rsidR="006F0929" w14:paraId="59BB64FE" w14:textId="77777777" w:rsidTr="006F0929">
        <w:tc>
          <w:tcPr>
            <w:tcW w:w="709" w:type="dxa"/>
            <w:vAlign w:val="center"/>
          </w:tcPr>
          <w:p w14:paraId="0762F266" w14:textId="77777777" w:rsidR="006F0929" w:rsidRPr="0048470F" w:rsidRDefault="006F0929" w:rsidP="006F0929">
            <w:pPr>
              <w:jc w:val="center"/>
            </w:pPr>
            <w:r>
              <w:t>1.2</w:t>
            </w:r>
          </w:p>
        </w:tc>
        <w:tc>
          <w:tcPr>
            <w:tcW w:w="6379" w:type="dxa"/>
            <w:vAlign w:val="center"/>
          </w:tcPr>
          <w:p w14:paraId="79F9D811" w14:textId="77777777" w:rsidR="006F0929" w:rsidRPr="000166A0" w:rsidRDefault="006F0929" w:rsidP="006F0929">
            <w:pPr>
              <w:jc w:val="both"/>
            </w:pPr>
            <w:r w:rsidRPr="000166A0">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2126" w:type="dxa"/>
            <w:vAlign w:val="center"/>
          </w:tcPr>
          <w:p w14:paraId="00E2FA0B" w14:textId="7C560B5F" w:rsidR="006F0929" w:rsidRPr="006F0929" w:rsidRDefault="006F0929" w:rsidP="006F0929">
            <w:pPr>
              <w:jc w:val="center"/>
            </w:pPr>
            <w:r w:rsidRPr="006F0929">
              <w:t>30</w:t>
            </w:r>
          </w:p>
        </w:tc>
      </w:tr>
      <w:tr w:rsidR="006F0929" w14:paraId="74252C3D" w14:textId="77777777" w:rsidTr="006F0929">
        <w:tc>
          <w:tcPr>
            <w:tcW w:w="709" w:type="dxa"/>
            <w:tcBorders>
              <w:bottom w:val="single" w:sz="4" w:space="0" w:color="auto"/>
            </w:tcBorders>
            <w:vAlign w:val="center"/>
          </w:tcPr>
          <w:p w14:paraId="051E52E9" w14:textId="77777777" w:rsidR="006F0929" w:rsidRPr="0048470F" w:rsidRDefault="006F0929" w:rsidP="006F0929">
            <w:pPr>
              <w:jc w:val="center"/>
            </w:pPr>
            <w:r>
              <w:t>1.3</w:t>
            </w:r>
          </w:p>
        </w:tc>
        <w:tc>
          <w:tcPr>
            <w:tcW w:w="6379" w:type="dxa"/>
            <w:tcBorders>
              <w:bottom w:val="single" w:sz="4" w:space="0" w:color="auto"/>
            </w:tcBorders>
            <w:vAlign w:val="center"/>
          </w:tcPr>
          <w:p w14:paraId="775F5C5A" w14:textId="77777777" w:rsidR="006F0929" w:rsidRPr="000166A0" w:rsidRDefault="006F0929" w:rsidP="006F0929">
            <w:pPr>
              <w:jc w:val="both"/>
            </w:pPr>
            <w:r w:rsidRPr="000166A0">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w:t>
            </w:r>
            <w:r>
              <w:t>коммуникационной сети «Интернет»</w:t>
            </w:r>
          </w:p>
        </w:tc>
        <w:tc>
          <w:tcPr>
            <w:tcW w:w="2126" w:type="dxa"/>
            <w:tcBorders>
              <w:bottom w:val="single" w:sz="4" w:space="0" w:color="auto"/>
            </w:tcBorders>
            <w:vAlign w:val="center"/>
          </w:tcPr>
          <w:p w14:paraId="2066F33D" w14:textId="0BBD81CC" w:rsidR="006F0929" w:rsidRPr="006F0929" w:rsidRDefault="00F20395" w:rsidP="006F0929">
            <w:pPr>
              <w:jc w:val="center"/>
            </w:pPr>
            <w:r>
              <w:t>40</w:t>
            </w:r>
          </w:p>
        </w:tc>
      </w:tr>
      <w:tr w:rsidR="006F0929" w14:paraId="02148A06" w14:textId="77777777" w:rsidTr="006F0929">
        <w:tc>
          <w:tcPr>
            <w:tcW w:w="709" w:type="dxa"/>
            <w:shd w:val="clear" w:color="auto" w:fill="D9D9D9" w:themeFill="background1" w:themeFillShade="D9"/>
            <w:vAlign w:val="center"/>
          </w:tcPr>
          <w:p w14:paraId="511F1DF7" w14:textId="77777777" w:rsidR="006F0929" w:rsidRPr="00AB6CBF" w:rsidRDefault="006F0929" w:rsidP="00861E95">
            <w:pPr>
              <w:jc w:val="center"/>
              <w:rPr>
                <w:b/>
              </w:rPr>
            </w:pPr>
          </w:p>
        </w:tc>
        <w:tc>
          <w:tcPr>
            <w:tcW w:w="6379" w:type="dxa"/>
            <w:shd w:val="clear" w:color="auto" w:fill="D9D9D9" w:themeFill="background1" w:themeFillShade="D9"/>
            <w:vAlign w:val="center"/>
          </w:tcPr>
          <w:p w14:paraId="31CD65AC" w14:textId="77777777" w:rsidR="006F0929" w:rsidRPr="00AB6CBF" w:rsidRDefault="006F0929" w:rsidP="00861E95">
            <w:pPr>
              <w:jc w:val="both"/>
              <w:rPr>
                <w:b/>
              </w:rPr>
            </w:pPr>
            <w:r w:rsidRPr="00AB6CBF">
              <w:rPr>
                <w:b/>
              </w:rPr>
              <w:t>Итого по разделу 1</w:t>
            </w:r>
          </w:p>
        </w:tc>
        <w:tc>
          <w:tcPr>
            <w:tcW w:w="2126" w:type="dxa"/>
            <w:shd w:val="clear" w:color="auto" w:fill="D9D9D9" w:themeFill="background1" w:themeFillShade="D9"/>
            <w:vAlign w:val="center"/>
          </w:tcPr>
          <w:p w14:paraId="2FC24244" w14:textId="79AB897C" w:rsidR="006F0929" w:rsidRPr="00CB5964" w:rsidRDefault="00F20395" w:rsidP="00861E95">
            <w:pPr>
              <w:jc w:val="center"/>
              <w:rPr>
                <w:b/>
              </w:rPr>
            </w:pPr>
            <w:r>
              <w:rPr>
                <w:b/>
              </w:rPr>
              <w:t>100</w:t>
            </w:r>
          </w:p>
        </w:tc>
      </w:tr>
      <w:tr w:rsidR="006F0929" w14:paraId="4919C1A7" w14:textId="18734D31" w:rsidTr="006F0929">
        <w:tc>
          <w:tcPr>
            <w:tcW w:w="709" w:type="dxa"/>
            <w:vAlign w:val="center"/>
          </w:tcPr>
          <w:p w14:paraId="68FFB177" w14:textId="77777777" w:rsidR="006F0929" w:rsidRPr="0048470F" w:rsidRDefault="006F0929" w:rsidP="00861E95">
            <w:pPr>
              <w:jc w:val="center"/>
            </w:pPr>
            <w:r>
              <w:t>2</w:t>
            </w:r>
          </w:p>
        </w:tc>
        <w:tc>
          <w:tcPr>
            <w:tcW w:w="8505" w:type="dxa"/>
            <w:gridSpan w:val="2"/>
            <w:vAlign w:val="center"/>
          </w:tcPr>
          <w:p w14:paraId="3447FF4B" w14:textId="77777777" w:rsidR="006F0929" w:rsidRPr="003D3CE9" w:rsidRDefault="006F0929" w:rsidP="00861E95">
            <w:pPr>
              <w:jc w:val="both"/>
            </w:pPr>
            <w:r w:rsidRPr="003D3CE9">
              <w:t>Комфортность условий предоставления услуг, баллы</w:t>
            </w:r>
          </w:p>
        </w:tc>
      </w:tr>
      <w:tr w:rsidR="006F0929" w14:paraId="6CB17C92" w14:textId="77777777" w:rsidTr="006F0929">
        <w:tc>
          <w:tcPr>
            <w:tcW w:w="709" w:type="dxa"/>
            <w:vAlign w:val="center"/>
          </w:tcPr>
          <w:p w14:paraId="7C270299" w14:textId="77777777" w:rsidR="006F0929" w:rsidRPr="0048470F" w:rsidRDefault="006F0929" w:rsidP="00861E95">
            <w:pPr>
              <w:jc w:val="center"/>
            </w:pPr>
            <w:r>
              <w:t>2.1</w:t>
            </w:r>
          </w:p>
        </w:tc>
        <w:tc>
          <w:tcPr>
            <w:tcW w:w="6379" w:type="dxa"/>
            <w:vAlign w:val="center"/>
          </w:tcPr>
          <w:p w14:paraId="7F9BAD1A" w14:textId="77777777" w:rsidR="006F0929" w:rsidRPr="003D3CE9" w:rsidRDefault="006F0929" w:rsidP="00861E95">
            <w:pPr>
              <w:jc w:val="both"/>
            </w:pPr>
            <w:r w:rsidRPr="003D3CE9">
              <w:t>Обеспечение в организации комфортных условий для предоставления услуг</w:t>
            </w:r>
          </w:p>
        </w:tc>
        <w:tc>
          <w:tcPr>
            <w:tcW w:w="2126" w:type="dxa"/>
            <w:vAlign w:val="center"/>
          </w:tcPr>
          <w:p w14:paraId="124CB2AA" w14:textId="32982C3F" w:rsidR="006F0929" w:rsidRPr="006F0929" w:rsidRDefault="00F20395" w:rsidP="006F0929">
            <w:pPr>
              <w:spacing w:line="360" w:lineRule="auto"/>
              <w:jc w:val="center"/>
              <w:rPr>
                <w:color w:val="000000"/>
                <w:lang w:eastAsia="ru-RU"/>
              </w:rPr>
            </w:pPr>
            <w:r>
              <w:rPr>
                <w:color w:val="000000"/>
                <w:lang w:eastAsia="ru-RU"/>
              </w:rPr>
              <w:t>49,52</w:t>
            </w:r>
          </w:p>
        </w:tc>
      </w:tr>
      <w:tr w:rsidR="006F0929" w14:paraId="74EC7192" w14:textId="77777777" w:rsidTr="006F0929">
        <w:tc>
          <w:tcPr>
            <w:tcW w:w="709" w:type="dxa"/>
            <w:vAlign w:val="center"/>
          </w:tcPr>
          <w:p w14:paraId="7004EE4A" w14:textId="77777777" w:rsidR="006F0929" w:rsidRPr="0048470F" w:rsidRDefault="006F0929" w:rsidP="00861E95">
            <w:pPr>
              <w:jc w:val="center"/>
            </w:pPr>
            <w:r>
              <w:t>2.3</w:t>
            </w:r>
          </w:p>
        </w:tc>
        <w:tc>
          <w:tcPr>
            <w:tcW w:w="6379" w:type="dxa"/>
            <w:vAlign w:val="center"/>
          </w:tcPr>
          <w:p w14:paraId="08367377" w14:textId="77777777" w:rsidR="006F0929" w:rsidRPr="003D3CE9" w:rsidRDefault="006F0929" w:rsidP="00861E95">
            <w:pPr>
              <w:jc w:val="both"/>
            </w:pPr>
            <w:r w:rsidRPr="003D3CE9">
              <w:t>Доля получателей услуг, удовлетворенных комфортност</w:t>
            </w:r>
            <w:r>
              <w:t>ью условий предоставления услуг</w:t>
            </w:r>
          </w:p>
        </w:tc>
        <w:tc>
          <w:tcPr>
            <w:tcW w:w="2126" w:type="dxa"/>
            <w:vAlign w:val="center"/>
          </w:tcPr>
          <w:p w14:paraId="2BF842F8" w14:textId="5A9CA365" w:rsidR="006F0929" w:rsidRPr="006F0929" w:rsidRDefault="00F20395" w:rsidP="006F0929">
            <w:pPr>
              <w:spacing w:line="360" w:lineRule="auto"/>
              <w:jc w:val="center"/>
              <w:rPr>
                <w:color w:val="000000"/>
                <w:lang w:eastAsia="ru-RU"/>
              </w:rPr>
            </w:pPr>
            <w:r>
              <w:rPr>
                <w:color w:val="000000"/>
                <w:lang w:eastAsia="ru-RU"/>
              </w:rPr>
              <w:t>49,52</w:t>
            </w:r>
          </w:p>
        </w:tc>
      </w:tr>
      <w:tr w:rsidR="006F0929" w14:paraId="1EEBE4E6" w14:textId="77777777" w:rsidTr="006F0929">
        <w:tc>
          <w:tcPr>
            <w:tcW w:w="709" w:type="dxa"/>
            <w:shd w:val="clear" w:color="auto" w:fill="D9D9D9" w:themeFill="background1" w:themeFillShade="D9"/>
            <w:vAlign w:val="center"/>
          </w:tcPr>
          <w:p w14:paraId="2DCDEFBE" w14:textId="77777777" w:rsidR="006F0929" w:rsidRPr="00BF05B3" w:rsidRDefault="006F0929" w:rsidP="00861E95">
            <w:pPr>
              <w:jc w:val="center"/>
              <w:rPr>
                <w:b/>
              </w:rPr>
            </w:pPr>
          </w:p>
        </w:tc>
        <w:tc>
          <w:tcPr>
            <w:tcW w:w="6379" w:type="dxa"/>
            <w:shd w:val="clear" w:color="auto" w:fill="D9D9D9" w:themeFill="background1" w:themeFillShade="D9"/>
            <w:vAlign w:val="center"/>
          </w:tcPr>
          <w:p w14:paraId="50730FAF" w14:textId="77777777" w:rsidR="006F0929" w:rsidRPr="00BF05B3" w:rsidRDefault="006F0929" w:rsidP="00861E95">
            <w:pPr>
              <w:jc w:val="both"/>
              <w:rPr>
                <w:b/>
              </w:rPr>
            </w:pPr>
            <w:r w:rsidRPr="00BF05B3">
              <w:rPr>
                <w:b/>
              </w:rPr>
              <w:t>Итого по разделу 2</w:t>
            </w:r>
          </w:p>
        </w:tc>
        <w:tc>
          <w:tcPr>
            <w:tcW w:w="2126" w:type="dxa"/>
            <w:shd w:val="clear" w:color="auto" w:fill="D9D9D9" w:themeFill="background1" w:themeFillShade="D9"/>
            <w:vAlign w:val="center"/>
          </w:tcPr>
          <w:p w14:paraId="692D873C" w14:textId="17223A78" w:rsidR="006F0929" w:rsidRPr="00CB5964" w:rsidRDefault="00F20395" w:rsidP="00861E95">
            <w:pPr>
              <w:jc w:val="center"/>
              <w:rPr>
                <w:b/>
              </w:rPr>
            </w:pPr>
            <w:r>
              <w:rPr>
                <w:b/>
              </w:rPr>
              <w:t>99,04</w:t>
            </w:r>
          </w:p>
        </w:tc>
      </w:tr>
      <w:tr w:rsidR="006F0929" w14:paraId="0DA81D1D" w14:textId="5356164D" w:rsidTr="006F0929">
        <w:tc>
          <w:tcPr>
            <w:tcW w:w="709" w:type="dxa"/>
            <w:vAlign w:val="center"/>
          </w:tcPr>
          <w:p w14:paraId="5AB91DE6" w14:textId="77777777" w:rsidR="006F0929" w:rsidRPr="0048470F" w:rsidRDefault="006F0929" w:rsidP="00861E95">
            <w:pPr>
              <w:jc w:val="center"/>
            </w:pPr>
            <w:r>
              <w:t>3</w:t>
            </w:r>
          </w:p>
        </w:tc>
        <w:tc>
          <w:tcPr>
            <w:tcW w:w="8505" w:type="dxa"/>
            <w:gridSpan w:val="2"/>
            <w:vAlign w:val="center"/>
          </w:tcPr>
          <w:p w14:paraId="0ABCF24D" w14:textId="77777777" w:rsidR="006F0929" w:rsidRPr="003D3CE9" w:rsidRDefault="006F0929" w:rsidP="00861E95">
            <w:pPr>
              <w:jc w:val="both"/>
            </w:pPr>
            <w:r w:rsidRPr="003D3CE9">
              <w:t>Доступность услуг для инвалидов, баллы</w:t>
            </w:r>
          </w:p>
        </w:tc>
      </w:tr>
      <w:tr w:rsidR="006F0929" w14:paraId="7B109D1E" w14:textId="77777777" w:rsidTr="006F0929">
        <w:tc>
          <w:tcPr>
            <w:tcW w:w="709" w:type="dxa"/>
            <w:vAlign w:val="center"/>
          </w:tcPr>
          <w:p w14:paraId="05718A4D" w14:textId="77777777" w:rsidR="006F0929" w:rsidRPr="0048470F" w:rsidRDefault="006F0929" w:rsidP="00861E95">
            <w:pPr>
              <w:jc w:val="center"/>
            </w:pPr>
            <w:r>
              <w:t>3.1</w:t>
            </w:r>
          </w:p>
        </w:tc>
        <w:tc>
          <w:tcPr>
            <w:tcW w:w="6379" w:type="dxa"/>
            <w:vAlign w:val="center"/>
          </w:tcPr>
          <w:p w14:paraId="6FD35841" w14:textId="77777777" w:rsidR="006F0929" w:rsidRPr="003D3CE9" w:rsidRDefault="006F0929" w:rsidP="00861E95">
            <w:pPr>
              <w:jc w:val="both"/>
            </w:pPr>
            <w:r w:rsidRPr="003D3CE9">
              <w:t>Оборудование территории, прилегающей к организации, и ее помещений с учетом доступности для инвалидов</w:t>
            </w:r>
          </w:p>
        </w:tc>
        <w:tc>
          <w:tcPr>
            <w:tcW w:w="2126" w:type="dxa"/>
            <w:vAlign w:val="center"/>
          </w:tcPr>
          <w:p w14:paraId="19ED9CDE" w14:textId="5A6E91A9" w:rsidR="006F0929" w:rsidRPr="00CB5964" w:rsidRDefault="00F20395" w:rsidP="006F0929">
            <w:pPr>
              <w:jc w:val="center"/>
            </w:pPr>
            <w:r>
              <w:t>10,8</w:t>
            </w:r>
          </w:p>
        </w:tc>
      </w:tr>
      <w:tr w:rsidR="006F0929" w14:paraId="0D1D77BF" w14:textId="77777777" w:rsidTr="006F0929">
        <w:tc>
          <w:tcPr>
            <w:tcW w:w="709" w:type="dxa"/>
            <w:tcBorders>
              <w:bottom w:val="single" w:sz="4" w:space="0" w:color="auto"/>
            </w:tcBorders>
            <w:vAlign w:val="center"/>
          </w:tcPr>
          <w:p w14:paraId="476890F1" w14:textId="77777777" w:rsidR="006F0929" w:rsidRPr="0048470F" w:rsidRDefault="006F0929" w:rsidP="00861E95">
            <w:pPr>
              <w:jc w:val="center"/>
            </w:pPr>
            <w:r>
              <w:t>3.2</w:t>
            </w:r>
          </w:p>
        </w:tc>
        <w:tc>
          <w:tcPr>
            <w:tcW w:w="6379" w:type="dxa"/>
            <w:tcBorders>
              <w:bottom w:val="single" w:sz="4" w:space="0" w:color="auto"/>
            </w:tcBorders>
            <w:vAlign w:val="center"/>
          </w:tcPr>
          <w:p w14:paraId="118D4FEF" w14:textId="77777777" w:rsidR="006F0929" w:rsidRPr="003D3CE9" w:rsidRDefault="006F0929" w:rsidP="00861E95">
            <w:pPr>
              <w:jc w:val="both"/>
            </w:pPr>
            <w:r w:rsidRPr="003D3CE9">
              <w:t>Обеспечение в организации условий доступности, позволяющих инвалидам получать услуги наравне с другими</w:t>
            </w:r>
          </w:p>
        </w:tc>
        <w:tc>
          <w:tcPr>
            <w:tcW w:w="2126" w:type="dxa"/>
            <w:tcBorders>
              <w:bottom w:val="single" w:sz="4" w:space="0" w:color="auto"/>
            </w:tcBorders>
            <w:vAlign w:val="center"/>
          </w:tcPr>
          <w:p w14:paraId="75404A41" w14:textId="46AF0A44" w:rsidR="006F0929" w:rsidRPr="00CB5964" w:rsidRDefault="00F20395" w:rsidP="006F0929">
            <w:pPr>
              <w:jc w:val="center"/>
            </w:pPr>
            <w:r>
              <w:t>20</w:t>
            </w:r>
          </w:p>
        </w:tc>
      </w:tr>
      <w:tr w:rsidR="006F0929" w14:paraId="3BA9A22D" w14:textId="77777777" w:rsidTr="006F0929">
        <w:tc>
          <w:tcPr>
            <w:tcW w:w="709" w:type="dxa"/>
            <w:tcBorders>
              <w:bottom w:val="single" w:sz="4" w:space="0" w:color="auto"/>
            </w:tcBorders>
            <w:vAlign w:val="center"/>
          </w:tcPr>
          <w:p w14:paraId="3E879B46" w14:textId="77777777" w:rsidR="006F0929" w:rsidRDefault="006F0929" w:rsidP="00861E95">
            <w:pPr>
              <w:jc w:val="center"/>
            </w:pPr>
            <w:r>
              <w:t>3.3</w:t>
            </w:r>
          </w:p>
        </w:tc>
        <w:tc>
          <w:tcPr>
            <w:tcW w:w="6379" w:type="dxa"/>
            <w:tcBorders>
              <w:bottom w:val="single" w:sz="4" w:space="0" w:color="auto"/>
            </w:tcBorders>
            <w:vAlign w:val="center"/>
          </w:tcPr>
          <w:p w14:paraId="735CB1CE" w14:textId="77777777" w:rsidR="006F0929" w:rsidRPr="003D3CE9" w:rsidRDefault="006F0929" w:rsidP="00861E95">
            <w:pPr>
              <w:jc w:val="both"/>
            </w:pPr>
            <w:r w:rsidRPr="003D3CE9">
              <w:t>Доля получателей услуг, удовлетворенных д</w:t>
            </w:r>
            <w:r>
              <w:t>оступностью услуг для инвалидов</w:t>
            </w:r>
          </w:p>
        </w:tc>
        <w:tc>
          <w:tcPr>
            <w:tcW w:w="2126" w:type="dxa"/>
            <w:tcBorders>
              <w:bottom w:val="single" w:sz="4" w:space="0" w:color="auto"/>
            </w:tcBorders>
            <w:vAlign w:val="center"/>
          </w:tcPr>
          <w:p w14:paraId="461E22D2" w14:textId="7390DBDD" w:rsidR="006F0929" w:rsidRPr="00CB5964" w:rsidRDefault="00F20395" w:rsidP="00861E95">
            <w:pPr>
              <w:jc w:val="center"/>
            </w:pPr>
            <w:r>
              <w:t>13,09</w:t>
            </w:r>
          </w:p>
        </w:tc>
      </w:tr>
      <w:tr w:rsidR="006F0929" w14:paraId="7878CAAE" w14:textId="77777777" w:rsidTr="006F0929">
        <w:tc>
          <w:tcPr>
            <w:tcW w:w="709" w:type="dxa"/>
            <w:shd w:val="clear" w:color="auto" w:fill="D9D9D9" w:themeFill="background1" w:themeFillShade="D9"/>
            <w:vAlign w:val="center"/>
          </w:tcPr>
          <w:p w14:paraId="75BF5EDA" w14:textId="77777777" w:rsidR="006F0929" w:rsidRPr="00C26913" w:rsidRDefault="006F0929" w:rsidP="00861E95">
            <w:pPr>
              <w:jc w:val="center"/>
              <w:rPr>
                <w:b/>
              </w:rPr>
            </w:pPr>
          </w:p>
        </w:tc>
        <w:tc>
          <w:tcPr>
            <w:tcW w:w="6379" w:type="dxa"/>
            <w:shd w:val="clear" w:color="auto" w:fill="D9D9D9" w:themeFill="background1" w:themeFillShade="D9"/>
            <w:vAlign w:val="center"/>
          </w:tcPr>
          <w:p w14:paraId="49A6CE7A" w14:textId="77777777" w:rsidR="006F0929" w:rsidRPr="00C26913" w:rsidRDefault="006F0929" w:rsidP="00861E95">
            <w:pPr>
              <w:jc w:val="both"/>
              <w:rPr>
                <w:b/>
              </w:rPr>
            </w:pPr>
            <w:r w:rsidRPr="00C26913">
              <w:rPr>
                <w:b/>
              </w:rPr>
              <w:t>Итого по разделу 3</w:t>
            </w:r>
          </w:p>
        </w:tc>
        <w:tc>
          <w:tcPr>
            <w:tcW w:w="2126" w:type="dxa"/>
            <w:shd w:val="clear" w:color="auto" w:fill="D9D9D9" w:themeFill="background1" w:themeFillShade="D9"/>
            <w:vAlign w:val="center"/>
          </w:tcPr>
          <w:p w14:paraId="1F4BECC6" w14:textId="053B43BF" w:rsidR="006F0929" w:rsidRPr="00CB5964" w:rsidRDefault="00F20395" w:rsidP="00861E95">
            <w:pPr>
              <w:jc w:val="center"/>
              <w:rPr>
                <w:b/>
              </w:rPr>
            </w:pPr>
            <w:r>
              <w:rPr>
                <w:b/>
              </w:rPr>
              <w:t>43,89</w:t>
            </w:r>
          </w:p>
        </w:tc>
      </w:tr>
      <w:tr w:rsidR="006F0929" w14:paraId="3915152F" w14:textId="32ED6396" w:rsidTr="006F0929">
        <w:tc>
          <w:tcPr>
            <w:tcW w:w="709" w:type="dxa"/>
            <w:vAlign w:val="center"/>
          </w:tcPr>
          <w:p w14:paraId="4D047D94" w14:textId="77777777" w:rsidR="006F0929" w:rsidRPr="0048470F" w:rsidRDefault="006F0929" w:rsidP="00861E95">
            <w:pPr>
              <w:jc w:val="center"/>
            </w:pPr>
            <w:r>
              <w:t>4</w:t>
            </w:r>
          </w:p>
        </w:tc>
        <w:tc>
          <w:tcPr>
            <w:tcW w:w="8505" w:type="dxa"/>
            <w:gridSpan w:val="2"/>
            <w:vAlign w:val="center"/>
          </w:tcPr>
          <w:p w14:paraId="40528715" w14:textId="77777777" w:rsidR="006F0929" w:rsidRPr="003D3CE9" w:rsidRDefault="006F0929" w:rsidP="00861E95">
            <w:pPr>
              <w:jc w:val="both"/>
            </w:pPr>
            <w:r w:rsidRPr="003D3CE9">
              <w:t>Доброжелательность, вежливость работников организации, баллы</w:t>
            </w:r>
          </w:p>
        </w:tc>
      </w:tr>
      <w:tr w:rsidR="006F0929" w14:paraId="303905AB" w14:textId="77777777" w:rsidTr="006F0929">
        <w:tc>
          <w:tcPr>
            <w:tcW w:w="709" w:type="dxa"/>
            <w:vAlign w:val="center"/>
          </w:tcPr>
          <w:p w14:paraId="78DA7CC5" w14:textId="77777777" w:rsidR="006F0929" w:rsidRPr="0048470F" w:rsidRDefault="006F0929" w:rsidP="00861E95">
            <w:pPr>
              <w:jc w:val="center"/>
            </w:pPr>
            <w:r>
              <w:t>4.1</w:t>
            </w:r>
          </w:p>
        </w:tc>
        <w:tc>
          <w:tcPr>
            <w:tcW w:w="6379" w:type="dxa"/>
            <w:vAlign w:val="center"/>
          </w:tcPr>
          <w:p w14:paraId="70F18374" w14:textId="77777777" w:rsidR="006F0929" w:rsidRPr="003D3CE9" w:rsidRDefault="006F0929" w:rsidP="00861E95">
            <w:pPr>
              <w:jc w:val="both"/>
            </w:pPr>
            <w:r w:rsidRPr="003D3CE9">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2126" w:type="dxa"/>
            <w:tcBorders>
              <w:bottom w:val="single" w:sz="4" w:space="0" w:color="auto"/>
            </w:tcBorders>
            <w:vAlign w:val="center"/>
          </w:tcPr>
          <w:p w14:paraId="7C4CFCF0" w14:textId="3E0B0752" w:rsidR="006F0929" w:rsidRPr="00CB5964" w:rsidRDefault="00F20395" w:rsidP="006F0929">
            <w:pPr>
              <w:jc w:val="center"/>
            </w:pPr>
            <w:r>
              <w:t>40</w:t>
            </w:r>
          </w:p>
        </w:tc>
      </w:tr>
      <w:tr w:rsidR="006F0929" w14:paraId="679E38FE" w14:textId="77777777" w:rsidTr="006F0929">
        <w:tc>
          <w:tcPr>
            <w:tcW w:w="709" w:type="dxa"/>
            <w:tcBorders>
              <w:bottom w:val="single" w:sz="4" w:space="0" w:color="auto"/>
            </w:tcBorders>
            <w:vAlign w:val="center"/>
          </w:tcPr>
          <w:p w14:paraId="169B2DD1" w14:textId="77777777" w:rsidR="006F0929" w:rsidRPr="0048470F" w:rsidRDefault="006F0929" w:rsidP="00861E95">
            <w:pPr>
              <w:jc w:val="center"/>
            </w:pPr>
            <w:r>
              <w:lastRenderedPageBreak/>
              <w:t>4.2</w:t>
            </w:r>
          </w:p>
        </w:tc>
        <w:tc>
          <w:tcPr>
            <w:tcW w:w="6379" w:type="dxa"/>
            <w:tcBorders>
              <w:bottom w:val="single" w:sz="4" w:space="0" w:color="auto"/>
            </w:tcBorders>
            <w:vAlign w:val="center"/>
          </w:tcPr>
          <w:p w14:paraId="5A396358" w14:textId="77777777" w:rsidR="006F0929" w:rsidRPr="003D3CE9" w:rsidRDefault="006F0929" w:rsidP="00861E95">
            <w:pPr>
              <w:jc w:val="both"/>
            </w:pPr>
            <w:r w:rsidRPr="003D3CE9">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126" w:type="dxa"/>
            <w:tcBorders>
              <w:bottom w:val="single" w:sz="4" w:space="0" w:color="auto"/>
            </w:tcBorders>
            <w:vAlign w:val="center"/>
          </w:tcPr>
          <w:p w14:paraId="522FE065" w14:textId="73D1E7AD" w:rsidR="006F0929" w:rsidRDefault="00F20395" w:rsidP="006F0929">
            <w:pPr>
              <w:jc w:val="center"/>
            </w:pPr>
            <w:r>
              <w:t>40</w:t>
            </w:r>
          </w:p>
          <w:p w14:paraId="66A51E8D" w14:textId="3CCB24E9" w:rsidR="006F0929" w:rsidRPr="00CB5964" w:rsidRDefault="006F0929" w:rsidP="00861E95">
            <w:pPr>
              <w:jc w:val="center"/>
            </w:pPr>
          </w:p>
        </w:tc>
      </w:tr>
      <w:tr w:rsidR="006F0929" w14:paraId="26885566" w14:textId="77777777" w:rsidTr="006F0929">
        <w:tc>
          <w:tcPr>
            <w:tcW w:w="709" w:type="dxa"/>
            <w:tcBorders>
              <w:bottom w:val="single" w:sz="4" w:space="0" w:color="auto"/>
            </w:tcBorders>
            <w:vAlign w:val="center"/>
          </w:tcPr>
          <w:p w14:paraId="3BFD5824" w14:textId="77777777" w:rsidR="006F0929" w:rsidRDefault="006F0929" w:rsidP="00861E95">
            <w:pPr>
              <w:jc w:val="center"/>
            </w:pPr>
            <w:r>
              <w:t>4.3</w:t>
            </w:r>
          </w:p>
        </w:tc>
        <w:tc>
          <w:tcPr>
            <w:tcW w:w="6379" w:type="dxa"/>
            <w:tcBorders>
              <w:bottom w:val="single" w:sz="4" w:space="0" w:color="auto"/>
            </w:tcBorders>
            <w:vAlign w:val="center"/>
          </w:tcPr>
          <w:p w14:paraId="012B3E30" w14:textId="77777777" w:rsidR="006F0929" w:rsidRPr="003D3CE9" w:rsidRDefault="006F0929" w:rsidP="00861E95">
            <w:pPr>
              <w:jc w:val="both"/>
            </w:pPr>
            <w:r w:rsidRPr="003D3CE9">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2126" w:type="dxa"/>
            <w:tcBorders>
              <w:bottom w:val="single" w:sz="4" w:space="0" w:color="auto"/>
            </w:tcBorders>
            <w:vAlign w:val="center"/>
          </w:tcPr>
          <w:p w14:paraId="72FD7A7F" w14:textId="57B5004F" w:rsidR="006F0929" w:rsidRPr="00CB5964" w:rsidRDefault="00F20395" w:rsidP="00861E95">
            <w:pPr>
              <w:jc w:val="center"/>
            </w:pPr>
            <w:r>
              <w:t>20</w:t>
            </w:r>
          </w:p>
        </w:tc>
      </w:tr>
      <w:tr w:rsidR="006F0929" w14:paraId="675E3444" w14:textId="77777777" w:rsidTr="006F0929">
        <w:tc>
          <w:tcPr>
            <w:tcW w:w="709" w:type="dxa"/>
            <w:shd w:val="clear" w:color="auto" w:fill="D9D9D9" w:themeFill="background1" w:themeFillShade="D9"/>
            <w:vAlign w:val="center"/>
          </w:tcPr>
          <w:p w14:paraId="5740F86E" w14:textId="77777777" w:rsidR="006F0929" w:rsidRPr="00C26913" w:rsidRDefault="006F0929" w:rsidP="00861E95">
            <w:pPr>
              <w:jc w:val="center"/>
              <w:rPr>
                <w:b/>
              </w:rPr>
            </w:pPr>
          </w:p>
        </w:tc>
        <w:tc>
          <w:tcPr>
            <w:tcW w:w="6379" w:type="dxa"/>
            <w:shd w:val="clear" w:color="auto" w:fill="D9D9D9" w:themeFill="background1" w:themeFillShade="D9"/>
            <w:vAlign w:val="center"/>
          </w:tcPr>
          <w:p w14:paraId="72877926" w14:textId="77777777" w:rsidR="006F0929" w:rsidRPr="00C26913" w:rsidRDefault="006F0929" w:rsidP="00861E95">
            <w:pPr>
              <w:jc w:val="both"/>
              <w:rPr>
                <w:b/>
              </w:rPr>
            </w:pPr>
            <w:r w:rsidRPr="00C26913">
              <w:rPr>
                <w:b/>
              </w:rPr>
              <w:t>Итого по разделу 4</w:t>
            </w:r>
          </w:p>
        </w:tc>
        <w:tc>
          <w:tcPr>
            <w:tcW w:w="2126" w:type="dxa"/>
            <w:shd w:val="clear" w:color="auto" w:fill="D9D9D9" w:themeFill="background1" w:themeFillShade="D9"/>
            <w:vAlign w:val="center"/>
          </w:tcPr>
          <w:p w14:paraId="523F9F97" w14:textId="7A8B7D1B" w:rsidR="006F0929" w:rsidRPr="00CB5964" w:rsidRDefault="00F20395" w:rsidP="00861E95">
            <w:pPr>
              <w:jc w:val="center"/>
              <w:rPr>
                <w:b/>
              </w:rPr>
            </w:pPr>
            <w:r>
              <w:rPr>
                <w:b/>
              </w:rPr>
              <w:t>100</w:t>
            </w:r>
          </w:p>
        </w:tc>
      </w:tr>
      <w:tr w:rsidR="006F0929" w14:paraId="234BFDE7" w14:textId="56C84259" w:rsidTr="006F0929">
        <w:tc>
          <w:tcPr>
            <w:tcW w:w="709" w:type="dxa"/>
            <w:vAlign w:val="center"/>
          </w:tcPr>
          <w:p w14:paraId="24080AB8" w14:textId="77777777" w:rsidR="006F0929" w:rsidRPr="0048470F" w:rsidRDefault="006F0929" w:rsidP="00861E95">
            <w:pPr>
              <w:jc w:val="center"/>
            </w:pPr>
            <w:r>
              <w:t>5</w:t>
            </w:r>
          </w:p>
        </w:tc>
        <w:tc>
          <w:tcPr>
            <w:tcW w:w="8505" w:type="dxa"/>
            <w:gridSpan w:val="2"/>
            <w:vAlign w:val="center"/>
          </w:tcPr>
          <w:p w14:paraId="638FEB8A" w14:textId="77777777" w:rsidR="006F0929" w:rsidRPr="003D3CE9" w:rsidRDefault="006F0929" w:rsidP="00861E95">
            <w:pPr>
              <w:jc w:val="both"/>
            </w:pPr>
            <w:r w:rsidRPr="003D3CE9">
              <w:t>Удовлетворенность условиями оказания услуг, баллы</w:t>
            </w:r>
          </w:p>
        </w:tc>
      </w:tr>
      <w:tr w:rsidR="006F0929" w14:paraId="08B99EE6" w14:textId="77777777" w:rsidTr="006F0929">
        <w:tc>
          <w:tcPr>
            <w:tcW w:w="709" w:type="dxa"/>
            <w:vAlign w:val="center"/>
          </w:tcPr>
          <w:p w14:paraId="3558488E" w14:textId="77777777" w:rsidR="006F0929" w:rsidRPr="0048470F" w:rsidRDefault="006F0929" w:rsidP="00861E95">
            <w:pPr>
              <w:jc w:val="center"/>
            </w:pPr>
            <w:r>
              <w:t>5.1</w:t>
            </w:r>
          </w:p>
        </w:tc>
        <w:tc>
          <w:tcPr>
            <w:tcW w:w="6379" w:type="dxa"/>
            <w:vAlign w:val="center"/>
          </w:tcPr>
          <w:p w14:paraId="16E44DEC" w14:textId="77777777" w:rsidR="006F0929" w:rsidRPr="003D3CE9" w:rsidRDefault="006F0929" w:rsidP="00861E95">
            <w:pPr>
              <w:jc w:val="both"/>
            </w:pPr>
            <w:r w:rsidRPr="003D3CE9">
              <w:t>Доля получателей услуг, которые готовы рекомендовать организацию родственникам и знакомым</w:t>
            </w:r>
          </w:p>
        </w:tc>
        <w:tc>
          <w:tcPr>
            <w:tcW w:w="2126" w:type="dxa"/>
            <w:vAlign w:val="center"/>
          </w:tcPr>
          <w:p w14:paraId="4F8E2482" w14:textId="4333CBA2" w:rsidR="006F0929" w:rsidRPr="00CB5964" w:rsidRDefault="00F20395" w:rsidP="00861E95">
            <w:pPr>
              <w:jc w:val="center"/>
            </w:pPr>
            <w:r>
              <w:t>30</w:t>
            </w:r>
          </w:p>
        </w:tc>
      </w:tr>
      <w:tr w:rsidR="006F0929" w14:paraId="613BC5D8" w14:textId="77777777" w:rsidTr="006F0929">
        <w:tc>
          <w:tcPr>
            <w:tcW w:w="709" w:type="dxa"/>
            <w:vAlign w:val="center"/>
          </w:tcPr>
          <w:p w14:paraId="541195D3" w14:textId="77777777" w:rsidR="006F0929" w:rsidRPr="0048470F" w:rsidRDefault="006F0929" w:rsidP="00861E95">
            <w:pPr>
              <w:jc w:val="center"/>
            </w:pPr>
            <w:r>
              <w:t>5.2</w:t>
            </w:r>
          </w:p>
        </w:tc>
        <w:tc>
          <w:tcPr>
            <w:tcW w:w="6379" w:type="dxa"/>
            <w:vAlign w:val="center"/>
          </w:tcPr>
          <w:p w14:paraId="41ADA94D" w14:textId="77777777" w:rsidR="006F0929" w:rsidRPr="003D3CE9" w:rsidRDefault="006F0929" w:rsidP="00861E95">
            <w:pPr>
              <w:jc w:val="both"/>
            </w:pPr>
            <w:r w:rsidRPr="003D3CE9">
              <w:t>Доля получателей услуг, удовлетворен</w:t>
            </w:r>
            <w:r>
              <w:t>ных графиком работы организации</w:t>
            </w:r>
          </w:p>
        </w:tc>
        <w:tc>
          <w:tcPr>
            <w:tcW w:w="2126" w:type="dxa"/>
            <w:vAlign w:val="center"/>
          </w:tcPr>
          <w:p w14:paraId="3E44CD28" w14:textId="2B12CAB4" w:rsidR="006F0929" w:rsidRPr="00CB5964" w:rsidRDefault="00F20395" w:rsidP="00861E95">
            <w:pPr>
              <w:jc w:val="center"/>
            </w:pPr>
            <w:r>
              <w:t>20</w:t>
            </w:r>
          </w:p>
        </w:tc>
      </w:tr>
      <w:tr w:rsidR="006F0929" w14:paraId="6FBADB60" w14:textId="77777777" w:rsidTr="006F0929">
        <w:tc>
          <w:tcPr>
            <w:tcW w:w="709" w:type="dxa"/>
            <w:vAlign w:val="center"/>
          </w:tcPr>
          <w:p w14:paraId="4D21D37F" w14:textId="77777777" w:rsidR="006F0929" w:rsidRPr="0048470F" w:rsidRDefault="006F0929" w:rsidP="00861E95">
            <w:pPr>
              <w:jc w:val="center"/>
            </w:pPr>
            <w:r>
              <w:t>5.3</w:t>
            </w:r>
          </w:p>
        </w:tc>
        <w:tc>
          <w:tcPr>
            <w:tcW w:w="6379" w:type="dxa"/>
            <w:vAlign w:val="center"/>
          </w:tcPr>
          <w:p w14:paraId="25BB9BC9" w14:textId="77777777" w:rsidR="006F0929" w:rsidRPr="003D3CE9" w:rsidRDefault="006F0929" w:rsidP="00861E95">
            <w:pPr>
              <w:jc w:val="both"/>
            </w:pPr>
            <w:r w:rsidRPr="003D3CE9">
              <w:t>Доля получателей услуг, удовлетворенных в целом условия</w:t>
            </w:r>
            <w:r>
              <w:t>ми оказания услуг в организации</w:t>
            </w:r>
          </w:p>
        </w:tc>
        <w:tc>
          <w:tcPr>
            <w:tcW w:w="2126" w:type="dxa"/>
            <w:vAlign w:val="center"/>
          </w:tcPr>
          <w:p w14:paraId="29543008" w14:textId="70F9BE57" w:rsidR="006F0929" w:rsidRPr="00CB5964" w:rsidRDefault="00F20395" w:rsidP="00861E95">
            <w:pPr>
              <w:jc w:val="center"/>
            </w:pPr>
            <w:r>
              <w:t>50</w:t>
            </w:r>
          </w:p>
        </w:tc>
      </w:tr>
      <w:tr w:rsidR="006F0929" w14:paraId="216D3334" w14:textId="77777777" w:rsidTr="006F0929">
        <w:tc>
          <w:tcPr>
            <w:tcW w:w="709" w:type="dxa"/>
            <w:tcBorders>
              <w:bottom w:val="single" w:sz="4" w:space="0" w:color="auto"/>
            </w:tcBorders>
            <w:shd w:val="clear" w:color="auto" w:fill="D9D9D9" w:themeFill="background1" w:themeFillShade="D9"/>
            <w:vAlign w:val="center"/>
          </w:tcPr>
          <w:p w14:paraId="6E7EE26A" w14:textId="77777777" w:rsidR="006F0929" w:rsidRPr="00C26913" w:rsidRDefault="006F0929" w:rsidP="00861E95">
            <w:pPr>
              <w:jc w:val="center"/>
              <w:rPr>
                <w:b/>
              </w:rPr>
            </w:pPr>
          </w:p>
        </w:tc>
        <w:tc>
          <w:tcPr>
            <w:tcW w:w="6379" w:type="dxa"/>
            <w:tcBorders>
              <w:bottom w:val="single" w:sz="4" w:space="0" w:color="auto"/>
            </w:tcBorders>
            <w:shd w:val="clear" w:color="auto" w:fill="D9D9D9" w:themeFill="background1" w:themeFillShade="D9"/>
            <w:vAlign w:val="center"/>
          </w:tcPr>
          <w:p w14:paraId="14C0F61F" w14:textId="77777777" w:rsidR="006F0929" w:rsidRPr="00C26913" w:rsidRDefault="006F0929" w:rsidP="00861E95">
            <w:pPr>
              <w:jc w:val="both"/>
              <w:rPr>
                <w:b/>
              </w:rPr>
            </w:pPr>
            <w:r w:rsidRPr="00C26913">
              <w:rPr>
                <w:b/>
              </w:rPr>
              <w:t>Итого по разделу 5</w:t>
            </w:r>
          </w:p>
        </w:tc>
        <w:tc>
          <w:tcPr>
            <w:tcW w:w="2126" w:type="dxa"/>
            <w:tcBorders>
              <w:bottom w:val="single" w:sz="4" w:space="0" w:color="auto"/>
            </w:tcBorders>
            <w:shd w:val="clear" w:color="auto" w:fill="D9D9D9" w:themeFill="background1" w:themeFillShade="D9"/>
            <w:vAlign w:val="center"/>
          </w:tcPr>
          <w:p w14:paraId="49AEAF3F" w14:textId="770166A4" w:rsidR="006F0929" w:rsidRPr="00CB5964" w:rsidRDefault="00F20395" w:rsidP="00861E95">
            <w:pPr>
              <w:jc w:val="center"/>
              <w:rPr>
                <w:b/>
              </w:rPr>
            </w:pPr>
            <w:r>
              <w:rPr>
                <w:b/>
              </w:rPr>
              <w:t>100</w:t>
            </w:r>
          </w:p>
        </w:tc>
      </w:tr>
      <w:tr w:rsidR="006F0929" w:rsidRPr="00C26913" w14:paraId="0F533B5D" w14:textId="77777777" w:rsidTr="006F0929">
        <w:tc>
          <w:tcPr>
            <w:tcW w:w="709" w:type="dxa"/>
            <w:shd w:val="clear" w:color="auto" w:fill="BFBFBF" w:themeFill="background1" w:themeFillShade="BF"/>
            <w:vAlign w:val="center"/>
          </w:tcPr>
          <w:p w14:paraId="75522103" w14:textId="77777777" w:rsidR="006F0929" w:rsidRPr="00C26913" w:rsidRDefault="006F0929" w:rsidP="00861E95">
            <w:pPr>
              <w:jc w:val="center"/>
              <w:rPr>
                <w:b/>
                <w:i/>
              </w:rPr>
            </w:pPr>
          </w:p>
        </w:tc>
        <w:tc>
          <w:tcPr>
            <w:tcW w:w="6379" w:type="dxa"/>
            <w:shd w:val="clear" w:color="auto" w:fill="BFBFBF" w:themeFill="background1" w:themeFillShade="BF"/>
            <w:vAlign w:val="center"/>
          </w:tcPr>
          <w:p w14:paraId="6AC96919" w14:textId="77777777" w:rsidR="006F0929" w:rsidRPr="00C26913" w:rsidRDefault="006F0929" w:rsidP="00861E95">
            <w:pPr>
              <w:jc w:val="both"/>
              <w:rPr>
                <w:b/>
                <w:i/>
              </w:rPr>
            </w:pPr>
            <w:r w:rsidRPr="00C26913">
              <w:rPr>
                <w:b/>
                <w:i/>
              </w:rPr>
              <w:t>Итого по разделам 1-5 (интегральный показатель)</w:t>
            </w:r>
          </w:p>
        </w:tc>
        <w:tc>
          <w:tcPr>
            <w:tcW w:w="2126" w:type="dxa"/>
            <w:tcBorders>
              <w:top w:val="single" w:sz="4" w:space="0" w:color="auto"/>
            </w:tcBorders>
            <w:shd w:val="clear" w:color="auto" w:fill="BFBFBF" w:themeFill="background1" w:themeFillShade="BF"/>
            <w:vAlign w:val="center"/>
          </w:tcPr>
          <w:p w14:paraId="4BD1CB68" w14:textId="3DD6ACFA" w:rsidR="006F0929" w:rsidRPr="00CB5964" w:rsidRDefault="00F20395" w:rsidP="00861E95">
            <w:pPr>
              <w:jc w:val="center"/>
              <w:rPr>
                <w:b/>
                <w:i/>
              </w:rPr>
            </w:pPr>
            <w:r>
              <w:rPr>
                <w:b/>
                <w:i/>
              </w:rPr>
              <w:t>442,93</w:t>
            </w:r>
          </w:p>
        </w:tc>
      </w:tr>
      <w:tr w:rsidR="006F0929" w:rsidRPr="002B5666" w14:paraId="4FDAEC14" w14:textId="77777777" w:rsidTr="006F0929">
        <w:tc>
          <w:tcPr>
            <w:tcW w:w="709" w:type="dxa"/>
            <w:shd w:val="clear" w:color="auto" w:fill="BFBFBF" w:themeFill="background1" w:themeFillShade="BF"/>
            <w:vAlign w:val="center"/>
          </w:tcPr>
          <w:p w14:paraId="07191F9A" w14:textId="77777777" w:rsidR="006F0929" w:rsidRPr="00C26913" w:rsidRDefault="006F0929" w:rsidP="00861E95">
            <w:pPr>
              <w:jc w:val="center"/>
              <w:rPr>
                <w:b/>
                <w:i/>
              </w:rPr>
            </w:pPr>
          </w:p>
        </w:tc>
        <w:tc>
          <w:tcPr>
            <w:tcW w:w="6379" w:type="dxa"/>
            <w:shd w:val="clear" w:color="auto" w:fill="BFBFBF" w:themeFill="background1" w:themeFillShade="BF"/>
            <w:vAlign w:val="center"/>
          </w:tcPr>
          <w:p w14:paraId="69DE0EFD" w14:textId="77777777" w:rsidR="006F0929" w:rsidRPr="002B5666" w:rsidRDefault="006F0929" w:rsidP="00861E95">
            <w:pPr>
              <w:jc w:val="both"/>
              <w:rPr>
                <w:b/>
                <w:i/>
              </w:rPr>
            </w:pPr>
            <w:r w:rsidRPr="002B5666">
              <w:rPr>
                <w:b/>
                <w:i/>
              </w:rPr>
              <w:t>Показатель оценки качества по организации (в среднем по разделам 1-5)</w:t>
            </w:r>
          </w:p>
        </w:tc>
        <w:tc>
          <w:tcPr>
            <w:tcW w:w="2126" w:type="dxa"/>
            <w:shd w:val="clear" w:color="auto" w:fill="BFBFBF" w:themeFill="background1" w:themeFillShade="BF"/>
            <w:vAlign w:val="center"/>
          </w:tcPr>
          <w:p w14:paraId="06F1FB05" w14:textId="5B760A64" w:rsidR="006F0929" w:rsidRPr="00CB5964" w:rsidRDefault="00F20395" w:rsidP="00861E95">
            <w:pPr>
              <w:jc w:val="center"/>
              <w:rPr>
                <w:b/>
                <w:i/>
              </w:rPr>
            </w:pPr>
            <w:r>
              <w:rPr>
                <w:b/>
                <w:i/>
              </w:rPr>
              <w:t>88,59</w:t>
            </w:r>
          </w:p>
        </w:tc>
      </w:tr>
    </w:tbl>
    <w:p w14:paraId="48618CA8" w14:textId="4047D1AD" w:rsidR="00B54B64" w:rsidRDefault="00B54B64" w:rsidP="00B54B64">
      <w:pPr>
        <w:pStyle w:val="af9"/>
        <w:spacing w:line="360" w:lineRule="auto"/>
        <w:ind w:left="0" w:firstLine="709"/>
        <w:jc w:val="both"/>
        <w:rPr>
          <w:sz w:val="28"/>
          <w:szCs w:val="28"/>
          <w:lang w:eastAsia="ru-RU"/>
        </w:rPr>
      </w:pPr>
    </w:p>
    <w:p w14:paraId="7707AAA4" w14:textId="77777777" w:rsidR="005E39A4" w:rsidRDefault="005E39A4" w:rsidP="005E39A4">
      <w:pPr>
        <w:spacing w:line="360" w:lineRule="auto"/>
        <w:ind w:firstLine="709"/>
        <w:jc w:val="both"/>
        <w:rPr>
          <w:sz w:val="28"/>
          <w:szCs w:val="28"/>
          <w:lang w:eastAsia="ru-RU"/>
        </w:rPr>
      </w:pPr>
    </w:p>
    <w:p w14:paraId="1D894A15" w14:textId="17E1DB60" w:rsidR="00B54B64" w:rsidRDefault="00B54B64" w:rsidP="00B54B64">
      <w:pPr>
        <w:spacing w:line="360" w:lineRule="auto"/>
        <w:ind w:firstLine="709"/>
        <w:jc w:val="both"/>
        <w:rPr>
          <w:sz w:val="28"/>
          <w:szCs w:val="28"/>
          <w:lang w:eastAsia="ru-RU"/>
        </w:rPr>
      </w:pPr>
    </w:p>
    <w:p w14:paraId="4E673D92" w14:textId="77777777" w:rsidR="002565AC" w:rsidRDefault="002565AC">
      <w:pPr>
        <w:suppressAutoHyphens w:val="0"/>
        <w:rPr>
          <w:b/>
          <w:sz w:val="28"/>
          <w:szCs w:val="26"/>
          <w:lang w:eastAsia="ru-RU"/>
        </w:rPr>
      </w:pPr>
      <w:r>
        <w:rPr>
          <w:sz w:val="28"/>
          <w:szCs w:val="26"/>
          <w:lang w:eastAsia="ru-RU"/>
        </w:rPr>
        <w:br w:type="page"/>
      </w:r>
    </w:p>
    <w:p w14:paraId="13403E5B" w14:textId="012A4A0B" w:rsidR="009A6C61" w:rsidRPr="00561E0C" w:rsidRDefault="009A6C61" w:rsidP="009A6C61">
      <w:pPr>
        <w:pStyle w:val="10"/>
        <w:jc w:val="right"/>
        <w:rPr>
          <w:sz w:val="28"/>
          <w:szCs w:val="26"/>
          <w:lang w:eastAsia="ru-RU"/>
        </w:rPr>
      </w:pPr>
      <w:bookmarkStart w:id="16" w:name="_Toc533610722"/>
      <w:r w:rsidRPr="00561E0C">
        <w:rPr>
          <w:sz w:val="28"/>
          <w:szCs w:val="26"/>
          <w:lang w:eastAsia="ru-RU"/>
        </w:rPr>
        <w:lastRenderedPageBreak/>
        <w:t>Приложение 1.</w:t>
      </w:r>
      <w:bookmarkEnd w:id="8"/>
      <w:bookmarkEnd w:id="16"/>
    </w:p>
    <w:p w14:paraId="0BDED0F3" w14:textId="548ABB42" w:rsidR="007361B8" w:rsidRDefault="007361B8" w:rsidP="002565AC">
      <w:pPr>
        <w:suppressAutoHyphens w:val="0"/>
        <w:autoSpaceDE w:val="0"/>
        <w:autoSpaceDN w:val="0"/>
        <w:adjustRightInd w:val="0"/>
        <w:rPr>
          <w:b/>
          <w:szCs w:val="26"/>
          <w:lang w:eastAsia="ru-RU"/>
        </w:rPr>
      </w:pPr>
    </w:p>
    <w:p w14:paraId="7E02A116" w14:textId="77777777" w:rsidR="007361B8" w:rsidRPr="005A3ECF" w:rsidRDefault="007361B8" w:rsidP="007361B8">
      <w:pPr>
        <w:suppressAutoHyphens w:val="0"/>
        <w:autoSpaceDE w:val="0"/>
        <w:autoSpaceDN w:val="0"/>
        <w:adjustRightInd w:val="0"/>
        <w:jc w:val="center"/>
        <w:rPr>
          <w:b/>
          <w:szCs w:val="26"/>
          <w:lang w:eastAsia="ru-RU"/>
        </w:rPr>
      </w:pPr>
      <w:r w:rsidRPr="005A3ECF">
        <w:rPr>
          <w:b/>
          <w:szCs w:val="26"/>
          <w:lang w:eastAsia="ru-RU"/>
        </w:rPr>
        <w:t>АНКЕТА опроса получателей услуг в организациях культуры</w:t>
      </w:r>
    </w:p>
    <w:p w14:paraId="45EACCA4" w14:textId="77777777" w:rsidR="007361B8" w:rsidRPr="002565AC" w:rsidRDefault="007361B8" w:rsidP="007361B8">
      <w:pPr>
        <w:suppressAutoHyphens w:val="0"/>
        <w:autoSpaceDE w:val="0"/>
        <w:autoSpaceDN w:val="0"/>
        <w:adjustRightInd w:val="0"/>
        <w:jc w:val="center"/>
        <w:rPr>
          <w:b/>
          <w:szCs w:val="26"/>
          <w:highlight w:val="yellow"/>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7361B8" w:rsidRPr="002565AC" w14:paraId="4F68B1C5" w14:textId="77777777" w:rsidTr="007361B8">
        <w:trPr>
          <w:trHeight w:val="387"/>
          <w:jc w:val="center"/>
        </w:trPr>
        <w:tc>
          <w:tcPr>
            <w:tcW w:w="5103" w:type="dxa"/>
            <w:shd w:val="clear" w:color="auto" w:fill="F79646"/>
            <w:hideMark/>
          </w:tcPr>
          <w:p w14:paraId="5BB98EF6" w14:textId="77777777" w:rsidR="007361B8" w:rsidRPr="005A3ECF" w:rsidRDefault="007361B8" w:rsidP="007361B8">
            <w:pPr>
              <w:keepNext/>
              <w:rPr>
                <w:b/>
                <w:sz w:val="20"/>
              </w:rPr>
            </w:pPr>
            <w:r w:rsidRPr="005A3ECF">
              <w:rPr>
                <w:b/>
                <w:sz w:val="20"/>
              </w:rPr>
              <w:t xml:space="preserve">№ анкеты </w:t>
            </w:r>
          </w:p>
          <w:p w14:paraId="78AE55F8" w14:textId="77777777" w:rsidR="007361B8" w:rsidRPr="005A3ECF" w:rsidRDefault="007361B8" w:rsidP="007361B8">
            <w:pPr>
              <w:keepNext/>
              <w:rPr>
                <w:b/>
                <w:sz w:val="20"/>
              </w:rPr>
            </w:pPr>
            <w:r w:rsidRPr="005A3ECF">
              <w:rPr>
                <w:b/>
                <w:sz w:val="20"/>
              </w:rPr>
              <w:t>(заполняет оператор)</w:t>
            </w:r>
          </w:p>
        </w:tc>
        <w:tc>
          <w:tcPr>
            <w:tcW w:w="4939" w:type="dxa"/>
            <w:shd w:val="clear" w:color="auto" w:fill="F79646"/>
            <w:hideMark/>
          </w:tcPr>
          <w:p w14:paraId="53250CCB" w14:textId="77777777" w:rsidR="007361B8" w:rsidRPr="005A3ECF" w:rsidRDefault="007361B8" w:rsidP="007361B8">
            <w:pPr>
              <w:keepNext/>
              <w:rPr>
                <w:b/>
                <w:sz w:val="20"/>
              </w:rPr>
            </w:pPr>
          </w:p>
        </w:tc>
      </w:tr>
      <w:tr w:rsidR="007361B8" w:rsidRPr="002565AC" w14:paraId="207B3F68" w14:textId="77777777" w:rsidTr="007361B8">
        <w:trPr>
          <w:trHeight w:val="243"/>
          <w:jc w:val="center"/>
        </w:trPr>
        <w:tc>
          <w:tcPr>
            <w:tcW w:w="5103" w:type="dxa"/>
            <w:hideMark/>
          </w:tcPr>
          <w:p w14:paraId="7E78AD3A" w14:textId="77777777" w:rsidR="007361B8" w:rsidRPr="005A3ECF" w:rsidRDefault="007361B8" w:rsidP="007361B8">
            <w:pPr>
              <w:keepNext/>
              <w:rPr>
                <w:b/>
                <w:sz w:val="20"/>
              </w:rPr>
            </w:pPr>
            <w:r w:rsidRPr="005A3ECF">
              <w:rPr>
                <w:b/>
                <w:sz w:val="20"/>
              </w:rPr>
              <w:t xml:space="preserve">Интервьюер </w:t>
            </w:r>
          </w:p>
        </w:tc>
        <w:tc>
          <w:tcPr>
            <w:tcW w:w="4939" w:type="dxa"/>
            <w:hideMark/>
          </w:tcPr>
          <w:p w14:paraId="769A8207" w14:textId="77777777" w:rsidR="007361B8" w:rsidRPr="005A3ECF" w:rsidRDefault="007361B8" w:rsidP="007361B8">
            <w:pPr>
              <w:keepNext/>
              <w:rPr>
                <w:b/>
                <w:sz w:val="20"/>
              </w:rPr>
            </w:pPr>
          </w:p>
        </w:tc>
      </w:tr>
      <w:tr w:rsidR="007361B8" w:rsidRPr="002565AC" w14:paraId="36578B5A" w14:textId="77777777" w:rsidTr="007361B8">
        <w:trPr>
          <w:trHeight w:val="243"/>
          <w:jc w:val="center"/>
        </w:trPr>
        <w:tc>
          <w:tcPr>
            <w:tcW w:w="5103" w:type="dxa"/>
          </w:tcPr>
          <w:p w14:paraId="333C2BCF" w14:textId="77777777" w:rsidR="007361B8" w:rsidRPr="005A3ECF" w:rsidRDefault="007361B8" w:rsidP="007361B8">
            <w:pPr>
              <w:keepNext/>
              <w:rPr>
                <w:b/>
                <w:sz w:val="20"/>
              </w:rPr>
            </w:pPr>
            <w:r w:rsidRPr="005A3ECF">
              <w:rPr>
                <w:b/>
                <w:sz w:val="20"/>
              </w:rPr>
              <w:t>Наименование учреждения культуры</w:t>
            </w:r>
          </w:p>
        </w:tc>
        <w:tc>
          <w:tcPr>
            <w:tcW w:w="4939" w:type="dxa"/>
          </w:tcPr>
          <w:p w14:paraId="2669726D" w14:textId="77777777" w:rsidR="007361B8" w:rsidRPr="005A3ECF" w:rsidRDefault="007361B8" w:rsidP="007361B8">
            <w:pPr>
              <w:keepNext/>
              <w:rPr>
                <w:b/>
                <w:sz w:val="20"/>
              </w:rPr>
            </w:pPr>
          </w:p>
        </w:tc>
      </w:tr>
      <w:tr w:rsidR="007361B8" w:rsidRPr="002565AC" w14:paraId="2107D4AB" w14:textId="77777777" w:rsidTr="007361B8">
        <w:trPr>
          <w:trHeight w:val="243"/>
          <w:jc w:val="center"/>
        </w:trPr>
        <w:tc>
          <w:tcPr>
            <w:tcW w:w="5103" w:type="dxa"/>
          </w:tcPr>
          <w:p w14:paraId="5789C7AC" w14:textId="77777777" w:rsidR="007361B8" w:rsidRPr="005A3ECF" w:rsidRDefault="007361B8" w:rsidP="007361B8">
            <w:pPr>
              <w:keepNext/>
              <w:rPr>
                <w:b/>
                <w:sz w:val="20"/>
              </w:rPr>
            </w:pPr>
            <w:r w:rsidRPr="005A3ECF">
              <w:rPr>
                <w:b/>
                <w:sz w:val="20"/>
              </w:rPr>
              <w:t xml:space="preserve">Дата опроса </w:t>
            </w:r>
          </w:p>
        </w:tc>
        <w:tc>
          <w:tcPr>
            <w:tcW w:w="4939" w:type="dxa"/>
          </w:tcPr>
          <w:p w14:paraId="5BBDF25E" w14:textId="77777777" w:rsidR="007361B8" w:rsidRPr="005A3ECF" w:rsidRDefault="007361B8" w:rsidP="007361B8">
            <w:pPr>
              <w:keepNext/>
              <w:rPr>
                <w:b/>
                <w:sz w:val="20"/>
              </w:rPr>
            </w:pPr>
          </w:p>
        </w:tc>
      </w:tr>
      <w:tr w:rsidR="007361B8" w:rsidRPr="002565AC" w14:paraId="3AFEE725" w14:textId="77777777" w:rsidTr="007361B8">
        <w:trPr>
          <w:trHeight w:val="243"/>
          <w:jc w:val="center"/>
        </w:trPr>
        <w:tc>
          <w:tcPr>
            <w:tcW w:w="5103" w:type="dxa"/>
          </w:tcPr>
          <w:p w14:paraId="447679C4" w14:textId="77777777" w:rsidR="007361B8" w:rsidRPr="005A3ECF" w:rsidRDefault="007361B8" w:rsidP="007361B8">
            <w:pPr>
              <w:keepNext/>
              <w:rPr>
                <w:b/>
                <w:sz w:val="20"/>
              </w:rPr>
            </w:pPr>
            <w:r w:rsidRPr="005A3ECF">
              <w:rPr>
                <w:b/>
                <w:sz w:val="20"/>
              </w:rPr>
              <w:t>Населенный пункт</w:t>
            </w:r>
          </w:p>
        </w:tc>
        <w:tc>
          <w:tcPr>
            <w:tcW w:w="4939" w:type="dxa"/>
          </w:tcPr>
          <w:p w14:paraId="102A1F49" w14:textId="77777777" w:rsidR="007361B8" w:rsidRPr="005A3ECF" w:rsidRDefault="007361B8" w:rsidP="007361B8">
            <w:pPr>
              <w:keepNext/>
              <w:rPr>
                <w:b/>
                <w:sz w:val="20"/>
              </w:rPr>
            </w:pPr>
            <w:r w:rsidRPr="005A3ECF">
              <w:rPr>
                <w:b/>
                <w:sz w:val="20"/>
              </w:rPr>
              <w:t>Адрес учреждения</w:t>
            </w:r>
          </w:p>
        </w:tc>
      </w:tr>
    </w:tbl>
    <w:p w14:paraId="519999AF" w14:textId="522BBB28" w:rsidR="007361B8" w:rsidRPr="002229D5" w:rsidRDefault="007361B8" w:rsidP="005A3ECF">
      <w:pPr>
        <w:suppressAutoHyphens w:val="0"/>
        <w:autoSpaceDE w:val="0"/>
        <w:autoSpaceDN w:val="0"/>
        <w:adjustRightInd w:val="0"/>
        <w:rPr>
          <w:i/>
          <w:szCs w:val="26"/>
          <w:highlight w:val="yellow"/>
          <w:lang w:eastAsia="ru-RU"/>
        </w:rPr>
      </w:pPr>
    </w:p>
    <w:p w14:paraId="05B0EA93" w14:textId="77777777" w:rsidR="005A3ECF" w:rsidRPr="005A3ECF" w:rsidRDefault="005A3ECF" w:rsidP="005A3ECF">
      <w:pPr>
        <w:suppressAutoHyphens w:val="0"/>
        <w:jc w:val="both"/>
        <w:rPr>
          <w:b/>
          <w:bCs/>
          <w:lang w:eastAsia="ru-RU"/>
        </w:rPr>
      </w:pPr>
    </w:p>
    <w:p w14:paraId="6F23B42F" w14:textId="574DD9D5" w:rsidR="005A3ECF" w:rsidRPr="00560365" w:rsidRDefault="005A3ECF" w:rsidP="005A3ECF">
      <w:pPr>
        <w:suppressAutoHyphens w:val="0"/>
        <w:spacing w:line="276" w:lineRule="auto"/>
        <w:jc w:val="both"/>
        <w:rPr>
          <w:b/>
          <w:bCs/>
          <w:lang w:eastAsia="ru-RU"/>
        </w:rPr>
      </w:pPr>
      <w:r w:rsidRPr="00560365">
        <w:rPr>
          <w:b/>
          <w:bCs/>
          <w:lang w:eastAsia="ru-RU"/>
        </w:rPr>
        <w:t xml:space="preserve">1. Открытость, полнота и доступность информации о деятельности организации, размещенной на стендах, на сайте в информационно-телекоммуникационной сети «Интернет» </w:t>
      </w:r>
    </w:p>
    <w:p w14:paraId="47C46469" w14:textId="77777777" w:rsidR="005A3ECF" w:rsidRPr="00560365" w:rsidRDefault="005A3ECF" w:rsidP="005A3ECF">
      <w:pPr>
        <w:suppressAutoHyphens w:val="0"/>
        <w:spacing w:line="276" w:lineRule="auto"/>
        <w:jc w:val="both"/>
        <w:rPr>
          <w:b/>
          <w:bCs/>
          <w:lang w:eastAsia="ru-RU"/>
        </w:rPr>
      </w:pPr>
    </w:p>
    <w:p w14:paraId="1A3D48EB" w14:textId="301BDAE8" w:rsidR="005A3ECF" w:rsidRPr="00560365" w:rsidRDefault="005A3ECF" w:rsidP="005A3ECF">
      <w:pPr>
        <w:suppressAutoHyphens w:val="0"/>
        <w:spacing w:line="276" w:lineRule="auto"/>
        <w:jc w:val="both"/>
        <w:rPr>
          <w:b/>
          <w:bCs/>
          <w:lang w:eastAsia="ru-RU"/>
        </w:rPr>
      </w:pPr>
      <w:r w:rsidRPr="00560365">
        <w:rPr>
          <w:b/>
          <w:bCs/>
          <w:lang w:eastAsia="ru-RU"/>
        </w:rPr>
        <w:t xml:space="preserve">1.1. Наличие телефонной связи </w:t>
      </w:r>
    </w:p>
    <w:p w14:paraId="405C938E" w14:textId="4E6F03B7"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4DEAD6AD" w14:textId="3B05FE62" w:rsidR="005A3ECF" w:rsidRDefault="005A3ECF" w:rsidP="005A3ECF">
      <w:pPr>
        <w:suppressAutoHyphens w:val="0"/>
        <w:spacing w:line="276" w:lineRule="auto"/>
        <w:jc w:val="both"/>
        <w:rPr>
          <w:bCs/>
          <w:lang w:eastAsia="ru-RU"/>
        </w:rPr>
      </w:pPr>
      <w:r w:rsidRPr="005A3ECF">
        <w:rPr>
          <w:bCs/>
          <w:lang w:eastAsia="ru-RU"/>
        </w:rPr>
        <w:t xml:space="preserve"> 2. Нет</w:t>
      </w:r>
      <w:r>
        <w:rPr>
          <w:bCs/>
          <w:lang w:eastAsia="ru-RU"/>
        </w:rPr>
        <w:t xml:space="preserve"> </w:t>
      </w:r>
    </w:p>
    <w:p w14:paraId="544CFB5E" w14:textId="3B70BB16" w:rsid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6EC61AE6" w14:textId="77777777" w:rsidR="005A3ECF" w:rsidRPr="005A3ECF" w:rsidRDefault="005A3ECF" w:rsidP="005A3ECF">
      <w:pPr>
        <w:suppressAutoHyphens w:val="0"/>
        <w:spacing w:line="276" w:lineRule="auto"/>
        <w:jc w:val="both"/>
        <w:rPr>
          <w:bCs/>
          <w:lang w:eastAsia="ru-RU"/>
        </w:rPr>
      </w:pPr>
    </w:p>
    <w:p w14:paraId="0F430EBB" w14:textId="5055D7BB" w:rsidR="005A3ECF" w:rsidRPr="00560365" w:rsidRDefault="005A3ECF" w:rsidP="005A3ECF">
      <w:pPr>
        <w:suppressAutoHyphens w:val="0"/>
        <w:spacing w:line="276" w:lineRule="auto"/>
        <w:jc w:val="both"/>
        <w:rPr>
          <w:b/>
          <w:bCs/>
          <w:lang w:eastAsia="ru-RU"/>
        </w:rPr>
      </w:pPr>
      <w:r w:rsidRPr="00560365">
        <w:rPr>
          <w:b/>
          <w:bCs/>
          <w:lang w:eastAsia="ru-RU"/>
        </w:rPr>
        <w:t xml:space="preserve">1.2. Наличие электронной почты </w:t>
      </w:r>
    </w:p>
    <w:p w14:paraId="35491DF2" w14:textId="6815BA64"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2247F63E" w14:textId="217732B9" w:rsidR="005A3ECF" w:rsidRDefault="005A3ECF" w:rsidP="005A3ECF">
      <w:pPr>
        <w:suppressAutoHyphens w:val="0"/>
        <w:spacing w:line="276" w:lineRule="auto"/>
        <w:jc w:val="both"/>
        <w:rPr>
          <w:bCs/>
          <w:lang w:eastAsia="ru-RU"/>
        </w:rPr>
      </w:pPr>
      <w:r w:rsidRPr="005A3ECF">
        <w:rPr>
          <w:bCs/>
          <w:lang w:eastAsia="ru-RU"/>
        </w:rPr>
        <w:t>2. Нет</w:t>
      </w:r>
      <w:r>
        <w:rPr>
          <w:bCs/>
          <w:lang w:eastAsia="ru-RU"/>
        </w:rPr>
        <w:t xml:space="preserve"> </w:t>
      </w:r>
    </w:p>
    <w:p w14:paraId="28541C38" w14:textId="3D9E6240" w:rsid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002C0C38" w14:textId="77777777" w:rsidR="005A3ECF" w:rsidRPr="005A3ECF" w:rsidRDefault="005A3ECF" w:rsidP="005A3ECF">
      <w:pPr>
        <w:suppressAutoHyphens w:val="0"/>
        <w:spacing w:line="276" w:lineRule="auto"/>
        <w:jc w:val="both"/>
        <w:rPr>
          <w:bCs/>
          <w:lang w:eastAsia="ru-RU"/>
        </w:rPr>
      </w:pPr>
    </w:p>
    <w:p w14:paraId="3DCB465E" w14:textId="375E44CD" w:rsidR="005A3ECF" w:rsidRPr="00560365" w:rsidRDefault="005A3ECF" w:rsidP="005A3ECF">
      <w:pPr>
        <w:suppressAutoHyphens w:val="0"/>
        <w:spacing w:line="276" w:lineRule="auto"/>
        <w:jc w:val="both"/>
        <w:rPr>
          <w:b/>
          <w:bCs/>
          <w:lang w:eastAsia="ru-RU"/>
        </w:rPr>
      </w:pPr>
      <w:r w:rsidRPr="00560365">
        <w:rPr>
          <w:b/>
          <w:bCs/>
          <w:lang w:eastAsia="ru-RU"/>
        </w:rPr>
        <w:t>1.3. Наличие электронных сервисов (форма для подачи электронного обращ</w:t>
      </w:r>
      <w:r w:rsidRPr="00560365">
        <w:rPr>
          <w:b/>
          <w:bCs/>
          <w:lang w:eastAsia="ru-RU"/>
        </w:rPr>
        <w:t>е</w:t>
      </w:r>
      <w:r w:rsidRPr="00560365">
        <w:rPr>
          <w:b/>
          <w:bCs/>
          <w:lang w:eastAsia="ru-RU"/>
        </w:rPr>
        <w:t>ния/жалобы/предложения; раздел «Часто задаваемые вопросы»; получение консул</w:t>
      </w:r>
      <w:r w:rsidRPr="00560365">
        <w:rPr>
          <w:b/>
          <w:bCs/>
          <w:lang w:eastAsia="ru-RU"/>
        </w:rPr>
        <w:t>ь</w:t>
      </w:r>
      <w:r w:rsidRPr="00560365">
        <w:rPr>
          <w:b/>
          <w:bCs/>
          <w:lang w:eastAsia="ru-RU"/>
        </w:rPr>
        <w:t>тации по оказываемым услугам и пр.)</w:t>
      </w:r>
    </w:p>
    <w:p w14:paraId="0BE55548" w14:textId="77777777" w:rsidR="005A3ECF" w:rsidRDefault="005A3ECF" w:rsidP="005A3ECF">
      <w:pPr>
        <w:suppressAutoHyphens w:val="0"/>
        <w:spacing w:line="276" w:lineRule="auto"/>
        <w:jc w:val="both"/>
        <w:rPr>
          <w:bCs/>
          <w:lang w:eastAsia="ru-RU"/>
        </w:rPr>
      </w:pPr>
      <w:r w:rsidRPr="005A3ECF">
        <w:rPr>
          <w:bCs/>
          <w:lang w:eastAsia="ru-RU"/>
        </w:rPr>
        <w:t xml:space="preserve">1. Да </w:t>
      </w:r>
    </w:p>
    <w:p w14:paraId="009765A4" w14:textId="77777777" w:rsidR="005A3ECF" w:rsidRDefault="005A3ECF" w:rsidP="005A3ECF">
      <w:pPr>
        <w:suppressAutoHyphens w:val="0"/>
        <w:spacing w:line="276" w:lineRule="auto"/>
        <w:jc w:val="both"/>
        <w:rPr>
          <w:bCs/>
          <w:lang w:eastAsia="ru-RU"/>
        </w:rPr>
      </w:pPr>
      <w:r w:rsidRPr="005A3ECF">
        <w:rPr>
          <w:bCs/>
          <w:lang w:eastAsia="ru-RU"/>
        </w:rPr>
        <w:t xml:space="preserve">2. Нет </w:t>
      </w:r>
    </w:p>
    <w:p w14:paraId="3A575C91" w14:textId="0A58479F" w:rsidR="005A3ECF" w:rsidRDefault="005A3ECF" w:rsidP="005A3ECF">
      <w:pPr>
        <w:suppressAutoHyphens w:val="0"/>
        <w:spacing w:line="276" w:lineRule="auto"/>
        <w:jc w:val="both"/>
        <w:rPr>
          <w:bCs/>
          <w:lang w:eastAsia="ru-RU"/>
        </w:rPr>
      </w:pPr>
      <w:r>
        <w:rPr>
          <w:bCs/>
          <w:lang w:eastAsia="ru-RU"/>
        </w:rPr>
        <w:t>3. Затрудняюсь ответить</w:t>
      </w:r>
    </w:p>
    <w:p w14:paraId="77C05B9A" w14:textId="77777777" w:rsidR="005A3ECF" w:rsidRPr="005A3ECF" w:rsidRDefault="005A3ECF" w:rsidP="005A3ECF">
      <w:pPr>
        <w:suppressAutoHyphens w:val="0"/>
        <w:spacing w:line="276" w:lineRule="auto"/>
        <w:jc w:val="both"/>
        <w:rPr>
          <w:bCs/>
          <w:lang w:eastAsia="ru-RU"/>
        </w:rPr>
      </w:pPr>
    </w:p>
    <w:p w14:paraId="4486E70A" w14:textId="77777777" w:rsidR="005A3ECF" w:rsidRPr="00560365" w:rsidRDefault="005A3ECF" w:rsidP="005A3ECF">
      <w:pPr>
        <w:suppressAutoHyphens w:val="0"/>
        <w:spacing w:line="276" w:lineRule="auto"/>
        <w:jc w:val="both"/>
        <w:rPr>
          <w:b/>
          <w:bCs/>
          <w:lang w:eastAsia="ru-RU"/>
        </w:rPr>
      </w:pPr>
      <w:r w:rsidRPr="00560365">
        <w:rPr>
          <w:b/>
          <w:bCs/>
          <w:lang w:eastAsia="ru-RU"/>
        </w:rPr>
        <w:t>1.4.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585E5AD" w14:textId="77777777" w:rsidR="005A3ECF" w:rsidRDefault="005A3ECF" w:rsidP="005A3ECF">
      <w:pPr>
        <w:suppressAutoHyphens w:val="0"/>
        <w:spacing w:line="276" w:lineRule="auto"/>
        <w:jc w:val="both"/>
        <w:rPr>
          <w:bCs/>
          <w:lang w:eastAsia="ru-RU"/>
        </w:rPr>
      </w:pPr>
      <w:r>
        <w:rPr>
          <w:bCs/>
          <w:lang w:eastAsia="ru-RU"/>
        </w:rPr>
        <w:t>1. Да</w:t>
      </w:r>
    </w:p>
    <w:p w14:paraId="27F25DEC" w14:textId="77777777" w:rsidR="005A3ECF" w:rsidRDefault="005A3ECF" w:rsidP="005A3ECF">
      <w:pPr>
        <w:suppressAutoHyphens w:val="0"/>
        <w:spacing w:line="276" w:lineRule="auto"/>
        <w:jc w:val="both"/>
        <w:rPr>
          <w:bCs/>
          <w:lang w:eastAsia="ru-RU"/>
        </w:rPr>
      </w:pPr>
      <w:r w:rsidRPr="005A3ECF">
        <w:rPr>
          <w:bCs/>
          <w:lang w:eastAsia="ru-RU"/>
        </w:rPr>
        <w:t>2. Нет</w:t>
      </w:r>
    </w:p>
    <w:p w14:paraId="065A4599" w14:textId="42AAA7C1" w:rsidR="005A3ECF" w:rsidRP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502CC5B0" w14:textId="77777777" w:rsidR="005A3ECF" w:rsidRPr="005A3ECF" w:rsidRDefault="005A3ECF" w:rsidP="005A3ECF">
      <w:pPr>
        <w:suppressAutoHyphens w:val="0"/>
        <w:spacing w:line="276" w:lineRule="auto"/>
        <w:jc w:val="both"/>
        <w:rPr>
          <w:bCs/>
          <w:lang w:eastAsia="ru-RU"/>
        </w:rPr>
      </w:pPr>
    </w:p>
    <w:p w14:paraId="60A8D93C" w14:textId="7B4F042A" w:rsidR="005A3ECF" w:rsidRPr="00560365" w:rsidRDefault="005A3ECF" w:rsidP="005A3ECF">
      <w:pPr>
        <w:suppressAutoHyphens w:val="0"/>
        <w:spacing w:line="276" w:lineRule="auto"/>
        <w:jc w:val="both"/>
        <w:rPr>
          <w:b/>
          <w:bCs/>
          <w:lang w:eastAsia="ru-RU"/>
        </w:rPr>
      </w:pPr>
      <w:r w:rsidRPr="00560365">
        <w:rPr>
          <w:b/>
          <w:bCs/>
          <w:lang w:eastAsia="ru-RU"/>
        </w:rPr>
        <w:t>2. Комфортность условий предоставления услуг в организации культуры</w:t>
      </w:r>
    </w:p>
    <w:p w14:paraId="7BF2D719" w14:textId="2B181EA8" w:rsidR="005A3ECF" w:rsidRPr="00560365" w:rsidRDefault="005A3ECF" w:rsidP="005A3ECF">
      <w:pPr>
        <w:suppressAutoHyphens w:val="0"/>
        <w:spacing w:line="276" w:lineRule="auto"/>
        <w:jc w:val="both"/>
        <w:rPr>
          <w:b/>
          <w:bCs/>
          <w:lang w:eastAsia="ru-RU"/>
        </w:rPr>
      </w:pPr>
      <w:r w:rsidRPr="00560365">
        <w:rPr>
          <w:b/>
          <w:bCs/>
          <w:lang w:eastAsia="ru-RU"/>
        </w:rPr>
        <w:t xml:space="preserve">2.1. Наличие комфортной зоны отдыха (ожидания) </w:t>
      </w:r>
    </w:p>
    <w:p w14:paraId="07C6306B" w14:textId="21EF8495" w:rsidR="005A3ECF" w:rsidRDefault="005A3ECF" w:rsidP="005A3ECF">
      <w:pPr>
        <w:suppressAutoHyphens w:val="0"/>
        <w:spacing w:line="276" w:lineRule="auto"/>
        <w:jc w:val="both"/>
        <w:rPr>
          <w:bCs/>
          <w:lang w:eastAsia="ru-RU"/>
        </w:rPr>
      </w:pPr>
      <w:r>
        <w:rPr>
          <w:bCs/>
          <w:lang w:eastAsia="ru-RU"/>
        </w:rPr>
        <w:t xml:space="preserve">1. Да </w:t>
      </w:r>
    </w:p>
    <w:p w14:paraId="48A2CD01" w14:textId="3B2E7032" w:rsidR="005A3ECF" w:rsidRDefault="005A3ECF" w:rsidP="005A3ECF">
      <w:pPr>
        <w:suppressAutoHyphens w:val="0"/>
        <w:spacing w:line="276" w:lineRule="auto"/>
        <w:jc w:val="both"/>
        <w:rPr>
          <w:bCs/>
          <w:lang w:eastAsia="ru-RU"/>
        </w:rPr>
      </w:pPr>
      <w:r w:rsidRPr="005A3ECF">
        <w:rPr>
          <w:bCs/>
          <w:lang w:eastAsia="ru-RU"/>
        </w:rPr>
        <w:t>2. Нет</w:t>
      </w:r>
    </w:p>
    <w:p w14:paraId="7F930D05" w14:textId="77777777" w:rsidR="005A3ECF" w:rsidRPr="005A3ECF" w:rsidRDefault="005A3ECF" w:rsidP="005A3ECF">
      <w:pPr>
        <w:suppressAutoHyphens w:val="0"/>
        <w:spacing w:line="276" w:lineRule="auto"/>
        <w:jc w:val="both"/>
        <w:rPr>
          <w:bCs/>
          <w:lang w:eastAsia="ru-RU"/>
        </w:rPr>
      </w:pPr>
    </w:p>
    <w:p w14:paraId="4A2E73C2" w14:textId="2BF2FAB7" w:rsidR="005A3ECF" w:rsidRPr="00560365" w:rsidRDefault="005A3ECF" w:rsidP="005A3ECF">
      <w:pPr>
        <w:suppressAutoHyphens w:val="0"/>
        <w:spacing w:line="276" w:lineRule="auto"/>
        <w:jc w:val="both"/>
        <w:rPr>
          <w:b/>
          <w:bCs/>
          <w:lang w:eastAsia="ru-RU"/>
        </w:rPr>
      </w:pPr>
      <w:r w:rsidRPr="00560365">
        <w:rPr>
          <w:b/>
          <w:bCs/>
          <w:lang w:eastAsia="ru-RU"/>
        </w:rPr>
        <w:t xml:space="preserve">2.2. Наличие и понятность навигации внутри организации </w:t>
      </w:r>
    </w:p>
    <w:p w14:paraId="461DCA6B" w14:textId="77777777" w:rsidR="005A3ECF" w:rsidRDefault="005A3ECF" w:rsidP="005A3ECF">
      <w:pPr>
        <w:suppressAutoHyphens w:val="0"/>
        <w:spacing w:line="276" w:lineRule="auto"/>
        <w:jc w:val="both"/>
        <w:rPr>
          <w:bCs/>
          <w:lang w:eastAsia="ru-RU"/>
        </w:rPr>
      </w:pPr>
      <w:r w:rsidRPr="005A3ECF">
        <w:rPr>
          <w:bCs/>
          <w:lang w:eastAsia="ru-RU"/>
        </w:rPr>
        <w:t>1. Да</w:t>
      </w:r>
    </w:p>
    <w:p w14:paraId="289F8305" w14:textId="7E3B9ECF" w:rsidR="005A3ECF" w:rsidRDefault="005A3ECF" w:rsidP="005A3ECF">
      <w:pPr>
        <w:suppressAutoHyphens w:val="0"/>
        <w:spacing w:line="276" w:lineRule="auto"/>
        <w:jc w:val="both"/>
        <w:rPr>
          <w:bCs/>
          <w:lang w:eastAsia="ru-RU"/>
        </w:rPr>
      </w:pPr>
      <w:r w:rsidRPr="005A3ECF">
        <w:rPr>
          <w:bCs/>
          <w:lang w:eastAsia="ru-RU"/>
        </w:rPr>
        <w:t>2. Нет</w:t>
      </w:r>
    </w:p>
    <w:p w14:paraId="50487118" w14:textId="77777777" w:rsidR="005A3ECF" w:rsidRPr="005A3ECF" w:rsidRDefault="005A3ECF" w:rsidP="005A3ECF">
      <w:pPr>
        <w:suppressAutoHyphens w:val="0"/>
        <w:spacing w:line="276" w:lineRule="auto"/>
        <w:jc w:val="both"/>
        <w:rPr>
          <w:bCs/>
          <w:lang w:eastAsia="ru-RU"/>
        </w:rPr>
      </w:pPr>
    </w:p>
    <w:p w14:paraId="6DFF3E9E" w14:textId="4DB7E8C3" w:rsidR="005A3ECF" w:rsidRPr="00560365" w:rsidRDefault="005A3ECF" w:rsidP="005A3ECF">
      <w:pPr>
        <w:suppressAutoHyphens w:val="0"/>
        <w:spacing w:line="276" w:lineRule="auto"/>
        <w:jc w:val="both"/>
        <w:rPr>
          <w:b/>
          <w:bCs/>
          <w:lang w:eastAsia="ru-RU"/>
        </w:rPr>
      </w:pPr>
      <w:r w:rsidRPr="00560365">
        <w:rPr>
          <w:b/>
          <w:bCs/>
          <w:lang w:eastAsia="ru-RU"/>
        </w:rPr>
        <w:t>2.3. Доступность питьевой воды</w:t>
      </w:r>
    </w:p>
    <w:p w14:paraId="71B9939E" w14:textId="77777777" w:rsidR="005A3ECF" w:rsidRDefault="005A3ECF" w:rsidP="005A3ECF">
      <w:pPr>
        <w:suppressAutoHyphens w:val="0"/>
        <w:spacing w:line="276" w:lineRule="auto"/>
        <w:jc w:val="both"/>
        <w:rPr>
          <w:bCs/>
          <w:lang w:eastAsia="ru-RU"/>
        </w:rPr>
      </w:pPr>
      <w:r>
        <w:rPr>
          <w:bCs/>
          <w:lang w:eastAsia="ru-RU"/>
        </w:rPr>
        <w:t>1. Да</w:t>
      </w:r>
    </w:p>
    <w:p w14:paraId="0A7220A0" w14:textId="6619A6C6" w:rsidR="005A3ECF" w:rsidRDefault="005A3ECF" w:rsidP="005A3ECF">
      <w:pPr>
        <w:suppressAutoHyphens w:val="0"/>
        <w:spacing w:line="276" w:lineRule="auto"/>
        <w:jc w:val="both"/>
        <w:rPr>
          <w:bCs/>
          <w:lang w:eastAsia="ru-RU"/>
        </w:rPr>
      </w:pPr>
      <w:r w:rsidRPr="005A3ECF">
        <w:rPr>
          <w:bCs/>
          <w:lang w:eastAsia="ru-RU"/>
        </w:rPr>
        <w:t>2. Нет</w:t>
      </w:r>
    </w:p>
    <w:p w14:paraId="011FD832" w14:textId="77777777" w:rsidR="005A3ECF" w:rsidRPr="005A3ECF" w:rsidRDefault="005A3ECF" w:rsidP="005A3ECF">
      <w:pPr>
        <w:suppressAutoHyphens w:val="0"/>
        <w:spacing w:line="276" w:lineRule="auto"/>
        <w:jc w:val="both"/>
        <w:rPr>
          <w:bCs/>
          <w:lang w:eastAsia="ru-RU"/>
        </w:rPr>
      </w:pPr>
    </w:p>
    <w:p w14:paraId="6500B0BE" w14:textId="246C414E" w:rsidR="005A3ECF" w:rsidRPr="00560365" w:rsidRDefault="005A3ECF" w:rsidP="005A3ECF">
      <w:pPr>
        <w:suppressAutoHyphens w:val="0"/>
        <w:spacing w:line="276" w:lineRule="auto"/>
        <w:jc w:val="both"/>
        <w:rPr>
          <w:b/>
          <w:bCs/>
          <w:lang w:eastAsia="ru-RU"/>
        </w:rPr>
      </w:pPr>
      <w:r w:rsidRPr="00560365">
        <w:rPr>
          <w:b/>
          <w:bCs/>
          <w:lang w:eastAsia="ru-RU"/>
        </w:rPr>
        <w:t>2.4. Наличие и доступность санитарно-гигиенических помещений (чистота помещ</w:t>
      </w:r>
      <w:r w:rsidRPr="00560365">
        <w:rPr>
          <w:b/>
          <w:bCs/>
          <w:lang w:eastAsia="ru-RU"/>
        </w:rPr>
        <w:t>е</w:t>
      </w:r>
      <w:r w:rsidRPr="00560365">
        <w:rPr>
          <w:b/>
          <w:bCs/>
          <w:lang w:eastAsia="ru-RU"/>
        </w:rPr>
        <w:t xml:space="preserve">ний, наличие мыла, воды, туалетной бумаги и пр.) </w:t>
      </w:r>
    </w:p>
    <w:p w14:paraId="113F5158" w14:textId="1628F810"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575A4A61" w14:textId="6D532614" w:rsidR="005A3ECF" w:rsidRDefault="005A3ECF" w:rsidP="005A3ECF">
      <w:pPr>
        <w:suppressAutoHyphens w:val="0"/>
        <w:spacing w:line="276" w:lineRule="auto"/>
        <w:jc w:val="both"/>
        <w:rPr>
          <w:bCs/>
          <w:lang w:eastAsia="ru-RU"/>
        </w:rPr>
      </w:pPr>
      <w:r w:rsidRPr="005A3ECF">
        <w:rPr>
          <w:bCs/>
          <w:lang w:eastAsia="ru-RU"/>
        </w:rPr>
        <w:t>2. Нет</w:t>
      </w:r>
    </w:p>
    <w:p w14:paraId="5CC7C733" w14:textId="77777777" w:rsidR="005A3ECF" w:rsidRPr="005A3ECF" w:rsidRDefault="005A3ECF" w:rsidP="005A3ECF">
      <w:pPr>
        <w:suppressAutoHyphens w:val="0"/>
        <w:spacing w:line="276" w:lineRule="auto"/>
        <w:jc w:val="both"/>
        <w:rPr>
          <w:bCs/>
          <w:lang w:eastAsia="ru-RU"/>
        </w:rPr>
      </w:pPr>
    </w:p>
    <w:p w14:paraId="230C3A85"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2.5. Санитарное состояние помещений организаций </w:t>
      </w:r>
    </w:p>
    <w:p w14:paraId="65B4DE62" w14:textId="79A88C66" w:rsidR="005A3ECF" w:rsidRDefault="005A3ECF" w:rsidP="005A3ECF">
      <w:pPr>
        <w:suppressAutoHyphens w:val="0"/>
        <w:spacing w:line="276" w:lineRule="auto"/>
        <w:jc w:val="both"/>
        <w:rPr>
          <w:bCs/>
          <w:lang w:eastAsia="ru-RU"/>
        </w:rPr>
      </w:pPr>
      <w:r w:rsidRPr="005A3ECF">
        <w:rPr>
          <w:bCs/>
          <w:lang w:eastAsia="ru-RU"/>
        </w:rPr>
        <w:t>1. Уд</w:t>
      </w:r>
      <w:r>
        <w:rPr>
          <w:bCs/>
          <w:lang w:eastAsia="ru-RU"/>
        </w:rPr>
        <w:t xml:space="preserve">овлетворительное </w:t>
      </w:r>
    </w:p>
    <w:p w14:paraId="3DE4442E" w14:textId="40B1C961" w:rsidR="005A3ECF" w:rsidRDefault="005A3ECF" w:rsidP="005A3ECF">
      <w:pPr>
        <w:suppressAutoHyphens w:val="0"/>
        <w:spacing w:line="276" w:lineRule="auto"/>
        <w:jc w:val="both"/>
        <w:rPr>
          <w:bCs/>
          <w:lang w:eastAsia="ru-RU"/>
        </w:rPr>
      </w:pPr>
      <w:r>
        <w:rPr>
          <w:bCs/>
          <w:lang w:eastAsia="ru-RU"/>
        </w:rPr>
        <w:t xml:space="preserve">2. Неудовлетворительное </w:t>
      </w:r>
    </w:p>
    <w:p w14:paraId="397D8E75" w14:textId="77777777" w:rsidR="005A3ECF" w:rsidRPr="00560365" w:rsidRDefault="005A3ECF" w:rsidP="005A3ECF">
      <w:pPr>
        <w:suppressAutoHyphens w:val="0"/>
        <w:spacing w:line="276" w:lineRule="auto"/>
        <w:jc w:val="both"/>
        <w:rPr>
          <w:b/>
          <w:bCs/>
          <w:lang w:eastAsia="ru-RU"/>
        </w:rPr>
      </w:pPr>
    </w:p>
    <w:p w14:paraId="7918637C"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2.6. </w:t>
      </w:r>
      <w:proofErr w:type="gramStart"/>
      <w:r w:rsidRPr="00560365">
        <w:rPr>
          <w:b/>
          <w:bCs/>
          <w:lang w:eastAsia="ru-RU"/>
        </w:rPr>
        <w:t xml:space="preserve">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 </w:t>
      </w:r>
      <w:proofErr w:type="gramEnd"/>
    </w:p>
    <w:p w14:paraId="752286C3" w14:textId="77777777" w:rsidR="005A3ECF" w:rsidRDefault="005A3ECF" w:rsidP="005A3ECF">
      <w:pPr>
        <w:suppressAutoHyphens w:val="0"/>
        <w:spacing w:line="276" w:lineRule="auto"/>
        <w:jc w:val="both"/>
        <w:rPr>
          <w:bCs/>
          <w:lang w:eastAsia="ru-RU"/>
        </w:rPr>
      </w:pPr>
      <w:r w:rsidRPr="005A3ECF">
        <w:rPr>
          <w:bCs/>
          <w:lang w:eastAsia="ru-RU"/>
        </w:rPr>
        <w:t xml:space="preserve">1. Да </w:t>
      </w:r>
    </w:p>
    <w:p w14:paraId="5F0D24E7" w14:textId="77777777" w:rsidR="005A3ECF" w:rsidRDefault="005A3ECF" w:rsidP="005A3ECF">
      <w:pPr>
        <w:suppressAutoHyphens w:val="0"/>
        <w:spacing w:line="276" w:lineRule="auto"/>
        <w:jc w:val="both"/>
        <w:rPr>
          <w:bCs/>
          <w:lang w:eastAsia="ru-RU"/>
        </w:rPr>
      </w:pPr>
      <w:r w:rsidRPr="005A3ECF">
        <w:rPr>
          <w:bCs/>
          <w:lang w:eastAsia="ru-RU"/>
        </w:rPr>
        <w:t>2. Нет</w:t>
      </w:r>
      <w:r>
        <w:rPr>
          <w:bCs/>
          <w:lang w:eastAsia="ru-RU"/>
        </w:rPr>
        <w:t xml:space="preserve"> </w:t>
      </w:r>
    </w:p>
    <w:p w14:paraId="37AD96E4" w14:textId="362FB3B0" w:rsidR="005A3ECF" w:rsidRP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198272A3" w14:textId="77777777" w:rsidR="005A3ECF" w:rsidRPr="005A3ECF" w:rsidRDefault="005A3ECF" w:rsidP="005A3ECF">
      <w:pPr>
        <w:suppressAutoHyphens w:val="0"/>
        <w:spacing w:line="276" w:lineRule="auto"/>
        <w:jc w:val="both"/>
        <w:rPr>
          <w:bCs/>
          <w:lang w:eastAsia="ru-RU"/>
        </w:rPr>
      </w:pPr>
    </w:p>
    <w:p w14:paraId="3C748778" w14:textId="46C34092" w:rsidR="005A3ECF" w:rsidRPr="00560365" w:rsidRDefault="005A3ECF" w:rsidP="005A3ECF">
      <w:pPr>
        <w:suppressAutoHyphens w:val="0"/>
        <w:spacing w:line="276" w:lineRule="auto"/>
        <w:jc w:val="both"/>
        <w:rPr>
          <w:b/>
          <w:bCs/>
          <w:lang w:eastAsia="ru-RU"/>
        </w:rPr>
      </w:pPr>
      <w:r w:rsidRPr="00560365">
        <w:rPr>
          <w:b/>
          <w:bCs/>
          <w:lang w:eastAsia="ru-RU"/>
        </w:rPr>
        <w:t>3. Доступность услуг для инвалидов</w:t>
      </w:r>
    </w:p>
    <w:p w14:paraId="67C0E422" w14:textId="77777777" w:rsidR="005A3ECF" w:rsidRPr="00560365" w:rsidRDefault="005A3ECF" w:rsidP="005A3ECF">
      <w:pPr>
        <w:suppressAutoHyphens w:val="0"/>
        <w:spacing w:line="276" w:lineRule="auto"/>
        <w:jc w:val="both"/>
        <w:rPr>
          <w:b/>
          <w:bCs/>
          <w:lang w:eastAsia="ru-RU"/>
        </w:rPr>
      </w:pPr>
      <w:r w:rsidRPr="00560365">
        <w:rPr>
          <w:b/>
          <w:bCs/>
          <w:lang w:eastAsia="ru-RU"/>
        </w:rPr>
        <w:t>3.1. Имеете ли Вы установленную группу инвалидности или являетесь родителем р</w:t>
      </w:r>
      <w:r w:rsidRPr="00560365">
        <w:rPr>
          <w:b/>
          <w:bCs/>
          <w:lang w:eastAsia="ru-RU"/>
        </w:rPr>
        <w:t>е</w:t>
      </w:r>
      <w:r w:rsidRPr="00560365">
        <w:rPr>
          <w:b/>
          <w:bCs/>
          <w:lang w:eastAsia="ru-RU"/>
        </w:rPr>
        <w:t xml:space="preserve">бенка-инвалида </w:t>
      </w:r>
    </w:p>
    <w:p w14:paraId="21CEBEE8" w14:textId="6EEE1959" w:rsidR="005A3ECF" w:rsidRDefault="005A3ECF" w:rsidP="005A3ECF">
      <w:pPr>
        <w:suppressAutoHyphens w:val="0"/>
        <w:spacing w:line="276" w:lineRule="auto"/>
        <w:jc w:val="both"/>
        <w:rPr>
          <w:bCs/>
          <w:lang w:eastAsia="ru-RU"/>
        </w:rPr>
      </w:pPr>
      <w:r>
        <w:rPr>
          <w:bCs/>
          <w:lang w:eastAsia="ru-RU"/>
        </w:rPr>
        <w:t xml:space="preserve">1. Да </w:t>
      </w:r>
    </w:p>
    <w:p w14:paraId="5D7DDF88" w14:textId="12A4E47C" w:rsidR="005A3ECF" w:rsidRDefault="005A3ECF" w:rsidP="005A3ECF">
      <w:pPr>
        <w:suppressAutoHyphens w:val="0"/>
        <w:spacing w:line="276" w:lineRule="auto"/>
        <w:jc w:val="both"/>
        <w:rPr>
          <w:bCs/>
          <w:lang w:eastAsia="ru-RU"/>
        </w:rPr>
      </w:pPr>
      <w:r w:rsidRPr="005A3ECF">
        <w:rPr>
          <w:bCs/>
          <w:lang w:eastAsia="ru-RU"/>
        </w:rPr>
        <w:t>2. Нет</w:t>
      </w:r>
    </w:p>
    <w:p w14:paraId="5ADE2DC1" w14:textId="77777777" w:rsidR="005A3ECF" w:rsidRPr="005A3ECF" w:rsidRDefault="005A3ECF" w:rsidP="005A3ECF">
      <w:pPr>
        <w:suppressAutoHyphens w:val="0"/>
        <w:spacing w:line="276" w:lineRule="auto"/>
        <w:jc w:val="both"/>
        <w:rPr>
          <w:bCs/>
          <w:lang w:eastAsia="ru-RU"/>
        </w:rPr>
      </w:pPr>
    </w:p>
    <w:p w14:paraId="40F5558C" w14:textId="4C06F994" w:rsidR="005A3ECF" w:rsidRPr="00560365" w:rsidRDefault="005A3ECF" w:rsidP="005A3ECF">
      <w:pPr>
        <w:suppressAutoHyphens w:val="0"/>
        <w:spacing w:line="276" w:lineRule="auto"/>
        <w:jc w:val="both"/>
        <w:rPr>
          <w:b/>
          <w:bCs/>
          <w:lang w:eastAsia="ru-RU"/>
        </w:rPr>
      </w:pPr>
      <w:r w:rsidRPr="00560365">
        <w:rPr>
          <w:b/>
          <w:bCs/>
          <w:lang w:eastAsia="ru-RU"/>
        </w:rPr>
        <w:t>(Примечание – на вопросы пунктов 3.2-3.3 отвечают только те, кто относится к кат</w:t>
      </w:r>
      <w:r w:rsidRPr="00560365">
        <w:rPr>
          <w:b/>
          <w:bCs/>
          <w:lang w:eastAsia="ru-RU"/>
        </w:rPr>
        <w:t>е</w:t>
      </w:r>
      <w:r w:rsidRPr="00560365">
        <w:rPr>
          <w:b/>
          <w:bCs/>
          <w:lang w:eastAsia="ru-RU"/>
        </w:rPr>
        <w:t>гории инвалидов или родителей детей–инвалидов)</w:t>
      </w:r>
    </w:p>
    <w:p w14:paraId="42A1885F" w14:textId="77777777" w:rsidR="005A3ECF" w:rsidRPr="00560365" w:rsidRDefault="005A3ECF" w:rsidP="005A3ECF">
      <w:pPr>
        <w:suppressAutoHyphens w:val="0"/>
        <w:spacing w:line="276" w:lineRule="auto"/>
        <w:jc w:val="both"/>
        <w:rPr>
          <w:b/>
          <w:bCs/>
          <w:lang w:eastAsia="ru-RU"/>
        </w:rPr>
      </w:pPr>
    </w:p>
    <w:p w14:paraId="1EDFC057" w14:textId="123527D4" w:rsidR="005A3ECF" w:rsidRPr="00560365" w:rsidRDefault="005A3ECF" w:rsidP="005A3ECF">
      <w:pPr>
        <w:suppressAutoHyphens w:val="0"/>
        <w:spacing w:line="276" w:lineRule="auto"/>
        <w:jc w:val="both"/>
        <w:rPr>
          <w:b/>
          <w:bCs/>
          <w:lang w:eastAsia="ru-RU"/>
        </w:rPr>
      </w:pPr>
      <w:r w:rsidRPr="00560365">
        <w:rPr>
          <w:b/>
          <w:bCs/>
          <w:lang w:eastAsia="ru-RU"/>
        </w:rPr>
        <w:t>3.2. Оборудование территории, прилегающей к организации, и ее помещений с уч</w:t>
      </w:r>
      <w:r w:rsidRPr="00560365">
        <w:rPr>
          <w:b/>
          <w:bCs/>
          <w:lang w:eastAsia="ru-RU"/>
        </w:rPr>
        <w:t>е</w:t>
      </w:r>
      <w:r w:rsidRPr="00560365">
        <w:rPr>
          <w:b/>
          <w:bCs/>
          <w:lang w:eastAsia="ru-RU"/>
        </w:rPr>
        <w:t>том доступности для инвалидов:</w:t>
      </w:r>
    </w:p>
    <w:p w14:paraId="08E29357"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 оборудование входных групп пандусами/подъемными платформами: </w:t>
      </w:r>
    </w:p>
    <w:p w14:paraId="47BCBFB6" w14:textId="77777777"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773B19E3" w14:textId="16DA174E" w:rsidR="005A3ECF" w:rsidRDefault="005A3ECF" w:rsidP="005A3ECF">
      <w:pPr>
        <w:suppressAutoHyphens w:val="0"/>
        <w:spacing w:line="276" w:lineRule="auto"/>
        <w:jc w:val="both"/>
        <w:rPr>
          <w:bCs/>
          <w:lang w:eastAsia="ru-RU"/>
        </w:rPr>
      </w:pPr>
      <w:r w:rsidRPr="005A3ECF">
        <w:rPr>
          <w:bCs/>
          <w:lang w:eastAsia="ru-RU"/>
        </w:rPr>
        <w:t>2. Нет</w:t>
      </w:r>
    </w:p>
    <w:p w14:paraId="7A336E53" w14:textId="77777777" w:rsidR="005A3ECF" w:rsidRPr="005A3ECF" w:rsidRDefault="005A3ECF" w:rsidP="005A3ECF">
      <w:pPr>
        <w:suppressAutoHyphens w:val="0"/>
        <w:spacing w:line="276" w:lineRule="auto"/>
        <w:jc w:val="both"/>
        <w:rPr>
          <w:bCs/>
          <w:lang w:eastAsia="ru-RU"/>
        </w:rPr>
      </w:pPr>
    </w:p>
    <w:p w14:paraId="315D1CE4"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 наличие выделенных стоянок для автотранспортных средств инвалидов: </w:t>
      </w:r>
    </w:p>
    <w:p w14:paraId="60FFDF72" w14:textId="12300D2A" w:rsidR="005A3ECF" w:rsidRPr="00560365" w:rsidRDefault="005A3ECF" w:rsidP="005A3ECF">
      <w:pPr>
        <w:suppressAutoHyphens w:val="0"/>
        <w:spacing w:line="276" w:lineRule="auto"/>
        <w:jc w:val="both"/>
        <w:rPr>
          <w:bCs/>
          <w:lang w:eastAsia="ru-RU"/>
        </w:rPr>
      </w:pPr>
      <w:r w:rsidRPr="00560365">
        <w:rPr>
          <w:bCs/>
          <w:lang w:eastAsia="ru-RU"/>
        </w:rPr>
        <w:t>1. Да</w:t>
      </w:r>
    </w:p>
    <w:p w14:paraId="5C2A2161" w14:textId="0A790D4C" w:rsidR="005A3ECF" w:rsidRDefault="005A3ECF" w:rsidP="005A3ECF">
      <w:pPr>
        <w:suppressAutoHyphens w:val="0"/>
        <w:spacing w:line="276" w:lineRule="auto"/>
        <w:jc w:val="both"/>
        <w:rPr>
          <w:bCs/>
          <w:lang w:eastAsia="ru-RU"/>
        </w:rPr>
      </w:pPr>
      <w:r w:rsidRPr="005A3ECF">
        <w:rPr>
          <w:bCs/>
          <w:lang w:eastAsia="ru-RU"/>
        </w:rPr>
        <w:lastRenderedPageBreak/>
        <w:t>2. Нет</w:t>
      </w:r>
    </w:p>
    <w:p w14:paraId="64BD784D" w14:textId="70F6D793" w:rsidR="005A3ECF" w:rsidRPr="005A3ECF" w:rsidRDefault="005A3ECF" w:rsidP="005A3ECF">
      <w:pPr>
        <w:suppressAutoHyphens w:val="0"/>
        <w:spacing w:line="276" w:lineRule="auto"/>
        <w:jc w:val="both"/>
        <w:rPr>
          <w:bCs/>
          <w:lang w:eastAsia="ru-RU"/>
        </w:rPr>
      </w:pPr>
    </w:p>
    <w:p w14:paraId="574F7C2D"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 наличие адаптированных лифтов, поручней, расширенных дверных проемов: </w:t>
      </w:r>
    </w:p>
    <w:p w14:paraId="4D6D58D9" w14:textId="77777777" w:rsidR="005A3ECF" w:rsidRDefault="005A3ECF" w:rsidP="005A3ECF">
      <w:pPr>
        <w:suppressAutoHyphens w:val="0"/>
        <w:spacing w:line="276" w:lineRule="auto"/>
        <w:jc w:val="both"/>
        <w:rPr>
          <w:bCs/>
          <w:lang w:eastAsia="ru-RU"/>
        </w:rPr>
      </w:pPr>
      <w:r>
        <w:rPr>
          <w:bCs/>
          <w:lang w:eastAsia="ru-RU"/>
        </w:rPr>
        <w:t xml:space="preserve">1. Да </w:t>
      </w:r>
    </w:p>
    <w:p w14:paraId="1F5BA071" w14:textId="39AA1827" w:rsidR="005A3ECF" w:rsidRDefault="005A3ECF" w:rsidP="005A3ECF">
      <w:pPr>
        <w:suppressAutoHyphens w:val="0"/>
        <w:spacing w:line="276" w:lineRule="auto"/>
        <w:jc w:val="both"/>
        <w:rPr>
          <w:bCs/>
          <w:lang w:eastAsia="ru-RU"/>
        </w:rPr>
      </w:pPr>
      <w:r w:rsidRPr="005A3ECF">
        <w:rPr>
          <w:bCs/>
          <w:lang w:eastAsia="ru-RU"/>
        </w:rPr>
        <w:t>2. Нет</w:t>
      </w:r>
    </w:p>
    <w:p w14:paraId="7CC14B05" w14:textId="77777777" w:rsidR="005A3ECF" w:rsidRPr="005A3ECF" w:rsidRDefault="005A3ECF" w:rsidP="005A3ECF">
      <w:pPr>
        <w:suppressAutoHyphens w:val="0"/>
        <w:spacing w:line="276" w:lineRule="auto"/>
        <w:jc w:val="both"/>
        <w:rPr>
          <w:bCs/>
          <w:lang w:eastAsia="ru-RU"/>
        </w:rPr>
      </w:pPr>
    </w:p>
    <w:p w14:paraId="24D8B380"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 наличие сменных кресел-колясок: </w:t>
      </w:r>
    </w:p>
    <w:p w14:paraId="44765F51" w14:textId="77777777"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0BD547F8" w14:textId="77777777" w:rsidR="005A3ECF" w:rsidRDefault="005A3ECF" w:rsidP="005A3ECF">
      <w:pPr>
        <w:suppressAutoHyphens w:val="0"/>
        <w:spacing w:line="276" w:lineRule="auto"/>
        <w:jc w:val="both"/>
        <w:rPr>
          <w:bCs/>
          <w:lang w:eastAsia="ru-RU"/>
        </w:rPr>
      </w:pPr>
      <w:r w:rsidRPr="005A3ECF">
        <w:rPr>
          <w:bCs/>
          <w:lang w:eastAsia="ru-RU"/>
        </w:rPr>
        <w:t>2. Нет</w:t>
      </w:r>
      <w:r>
        <w:rPr>
          <w:bCs/>
          <w:lang w:eastAsia="ru-RU"/>
        </w:rPr>
        <w:t xml:space="preserve"> </w:t>
      </w:r>
    </w:p>
    <w:p w14:paraId="1926DD94" w14:textId="45BFB648" w:rsidR="005A3ECF" w:rsidRDefault="005A3ECF" w:rsidP="005A3ECF">
      <w:pPr>
        <w:suppressAutoHyphens w:val="0"/>
        <w:spacing w:line="276" w:lineRule="auto"/>
        <w:jc w:val="both"/>
        <w:rPr>
          <w:bCs/>
          <w:lang w:eastAsia="ru-RU"/>
        </w:rPr>
      </w:pPr>
      <w:r>
        <w:rPr>
          <w:bCs/>
          <w:lang w:eastAsia="ru-RU"/>
        </w:rPr>
        <w:t>3. Затрудняюсь ответить</w:t>
      </w:r>
    </w:p>
    <w:p w14:paraId="66C0C2E4" w14:textId="77777777" w:rsidR="005A3ECF" w:rsidRPr="005A3ECF" w:rsidRDefault="005A3ECF" w:rsidP="005A3ECF">
      <w:pPr>
        <w:suppressAutoHyphens w:val="0"/>
        <w:spacing w:line="276" w:lineRule="auto"/>
        <w:jc w:val="both"/>
        <w:rPr>
          <w:bCs/>
          <w:lang w:eastAsia="ru-RU"/>
        </w:rPr>
      </w:pPr>
    </w:p>
    <w:p w14:paraId="00F18D54" w14:textId="77777777" w:rsidR="005A3ECF" w:rsidRPr="00560365" w:rsidRDefault="005A3ECF" w:rsidP="005A3ECF">
      <w:pPr>
        <w:suppressAutoHyphens w:val="0"/>
        <w:spacing w:line="276" w:lineRule="auto"/>
        <w:jc w:val="both"/>
        <w:rPr>
          <w:b/>
          <w:bCs/>
          <w:lang w:eastAsia="ru-RU"/>
        </w:rPr>
      </w:pPr>
      <w:r w:rsidRPr="00560365">
        <w:rPr>
          <w:b/>
          <w:bCs/>
          <w:lang w:eastAsia="ru-RU"/>
        </w:rPr>
        <w:t>- наличие специально оборудованных санитарно-гигиенических помещений в орг</w:t>
      </w:r>
      <w:r w:rsidRPr="00560365">
        <w:rPr>
          <w:b/>
          <w:bCs/>
          <w:lang w:eastAsia="ru-RU"/>
        </w:rPr>
        <w:t>а</w:t>
      </w:r>
      <w:r w:rsidRPr="00560365">
        <w:rPr>
          <w:b/>
          <w:bCs/>
          <w:lang w:eastAsia="ru-RU"/>
        </w:rPr>
        <w:t xml:space="preserve">низации: </w:t>
      </w:r>
    </w:p>
    <w:p w14:paraId="01A139A9" w14:textId="161A5ECF" w:rsidR="005A3ECF" w:rsidRDefault="005A3ECF" w:rsidP="005A3ECF">
      <w:pPr>
        <w:suppressAutoHyphens w:val="0"/>
        <w:spacing w:line="276" w:lineRule="auto"/>
        <w:jc w:val="both"/>
        <w:rPr>
          <w:bCs/>
          <w:lang w:eastAsia="ru-RU"/>
        </w:rPr>
      </w:pPr>
      <w:r>
        <w:rPr>
          <w:bCs/>
          <w:lang w:eastAsia="ru-RU"/>
        </w:rPr>
        <w:t>1. Да</w:t>
      </w:r>
    </w:p>
    <w:p w14:paraId="030F3808" w14:textId="16604427" w:rsidR="005A3ECF" w:rsidRDefault="005A3ECF" w:rsidP="005A3ECF">
      <w:pPr>
        <w:suppressAutoHyphens w:val="0"/>
        <w:spacing w:line="276" w:lineRule="auto"/>
        <w:jc w:val="both"/>
        <w:rPr>
          <w:bCs/>
          <w:lang w:eastAsia="ru-RU"/>
        </w:rPr>
      </w:pPr>
      <w:r w:rsidRPr="005A3ECF">
        <w:rPr>
          <w:bCs/>
          <w:lang w:eastAsia="ru-RU"/>
        </w:rPr>
        <w:t>2. Нет</w:t>
      </w:r>
    </w:p>
    <w:p w14:paraId="0623414C" w14:textId="77777777" w:rsidR="005A3ECF" w:rsidRPr="005A3ECF" w:rsidRDefault="005A3ECF" w:rsidP="005A3ECF">
      <w:pPr>
        <w:suppressAutoHyphens w:val="0"/>
        <w:spacing w:line="276" w:lineRule="auto"/>
        <w:jc w:val="both"/>
        <w:rPr>
          <w:bCs/>
          <w:lang w:eastAsia="ru-RU"/>
        </w:rPr>
      </w:pPr>
    </w:p>
    <w:p w14:paraId="79E54665" w14:textId="662AD1F1" w:rsidR="005A3ECF" w:rsidRPr="00560365" w:rsidRDefault="005A3ECF" w:rsidP="005A3ECF">
      <w:pPr>
        <w:suppressAutoHyphens w:val="0"/>
        <w:spacing w:line="276" w:lineRule="auto"/>
        <w:jc w:val="both"/>
        <w:rPr>
          <w:b/>
          <w:bCs/>
          <w:lang w:eastAsia="ru-RU"/>
        </w:rPr>
      </w:pPr>
      <w:r w:rsidRPr="00560365">
        <w:rPr>
          <w:b/>
          <w:bCs/>
          <w:lang w:eastAsia="ru-RU"/>
        </w:rPr>
        <w:t>3.3. Обеспечение в организации условий доступности, позволяющих инвалидам п</w:t>
      </w:r>
      <w:r w:rsidRPr="00560365">
        <w:rPr>
          <w:b/>
          <w:bCs/>
          <w:lang w:eastAsia="ru-RU"/>
        </w:rPr>
        <w:t>о</w:t>
      </w:r>
      <w:r w:rsidRPr="00560365">
        <w:rPr>
          <w:b/>
          <w:bCs/>
          <w:lang w:eastAsia="ru-RU"/>
        </w:rPr>
        <w:t>лучать услуги наравне с другими, включая:</w:t>
      </w:r>
    </w:p>
    <w:p w14:paraId="13C4E764" w14:textId="77777777" w:rsidR="005A3ECF" w:rsidRPr="00560365" w:rsidRDefault="005A3ECF" w:rsidP="005A3ECF">
      <w:pPr>
        <w:suppressAutoHyphens w:val="0"/>
        <w:spacing w:line="276" w:lineRule="auto"/>
        <w:jc w:val="both"/>
        <w:rPr>
          <w:b/>
          <w:bCs/>
          <w:lang w:eastAsia="ru-RU"/>
        </w:rPr>
      </w:pPr>
    </w:p>
    <w:p w14:paraId="0E6C2238" w14:textId="77777777" w:rsidR="005A3ECF" w:rsidRPr="00560365" w:rsidRDefault="005A3ECF" w:rsidP="005A3ECF">
      <w:pPr>
        <w:suppressAutoHyphens w:val="0"/>
        <w:spacing w:line="276" w:lineRule="auto"/>
        <w:jc w:val="both"/>
        <w:rPr>
          <w:b/>
          <w:bCs/>
          <w:lang w:eastAsia="ru-RU"/>
        </w:rPr>
      </w:pPr>
      <w:r w:rsidRPr="00560365">
        <w:rPr>
          <w:b/>
          <w:bCs/>
          <w:lang w:eastAsia="ru-RU"/>
        </w:rPr>
        <w:t>- дублирование для инвалидов по слуху и зрению звуковой и зрительной информ</w:t>
      </w:r>
      <w:r w:rsidRPr="00560365">
        <w:rPr>
          <w:b/>
          <w:bCs/>
          <w:lang w:eastAsia="ru-RU"/>
        </w:rPr>
        <w:t>а</w:t>
      </w:r>
      <w:r w:rsidRPr="00560365">
        <w:rPr>
          <w:b/>
          <w:bCs/>
          <w:lang w:eastAsia="ru-RU"/>
        </w:rPr>
        <w:t>ции:</w:t>
      </w:r>
    </w:p>
    <w:p w14:paraId="7F33FA58" w14:textId="77777777"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6BCA996F" w14:textId="5C8712AE" w:rsidR="005A3ECF" w:rsidRDefault="005A3ECF" w:rsidP="005A3ECF">
      <w:pPr>
        <w:suppressAutoHyphens w:val="0"/>
        <w:spacing w:line="276" w:lineRule="auto"/>
        <w:jc w:val="both"/>
        <w:rPr>
          <w:bCs/>
          <w:lang w:eastAsia="ru-RU"/>
        </w:rPr>
      </w:pPr>
      <w:r>
        <w:rPr>
          <w:bCs/>
          <w:lang w:eastAsia="ru-RU"/>
        </w:rPr>
        <w:t>2. Нет</w:t>
      </w:r>
    </w:p>
    <w:p w14:paraId="44E48523" w14:textId="77777777" w:rsidR="005A3ECF" w:rsidRPr="005A3ECF" w:rsidRDefault="005A3ECF" w:rsidP="005A3ECF">
      <w:pPr>
        <w:suppressAutoHyphens w:val="0"/>
        <w:spacing w:line="276" w:lineRule="auto"/>
        <w:jc w:val="both"/>
        <w:rPr>
          <w:bCs/>
          <w:lang w:eastAsia="ru-RU"/>
        </w:rPr>
      </w:pPr>
    </w:p>
    <w:p w14:paraId="566D3B1F" w14:textId="77777777" w:rsidR="005A3ECF" w:rsidRPr="00560365" w:rsidRDefault="005A3ECF" w:rsidP="005A3ECF">
      <w:pPr>
        <w:suppressAutoHyphens w:val="0"/>
        <w:spacing w:line="276" w:lineRule="auto"/>
        <w:jc w:val="both"/>
        <w:rPr>
          <w:b/>
          <w:bCs/>
          <w:lang w:eastAsia="ru-RU"/>
        </w:rPr>
      </w:pPr>
      <w:r w:rsidRPr="00560365">
        <w:rPr>
          <w:b/>
          <w:bCs/>
          <w:lang w:eastAsia="ru-RU"/>
        </w:rPr>
        <w:t>- дублирование надписей, знаков и иной текстовой и графической информации</w:t>
      </w:r>
    </w:p>
    <w:p w14:paraId="05E15222"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знаками, выполненными рельефно-точечным шрифтом Брайля: </w:t>
      </w:r>
    </w:p>
    <w:p w14:paraId="20C93B34" w14:textId="77777777" w:rsidR="005A3ECF"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37820195" w14:textId="68FFB10D" w:rsidR="005A3ECF" w:rsidRDefault="005A3ECF" w:rsidP="005A3ECF">
      <w:pPr>
        <w:suppressAutoHyphens w:val="0"/>
        <w:spacing w:line="276" w:lineRule="auto"/>
        <w:jc w:val="both"/>
        <w:rPr>
          <w:bCs/>
          <w:lang w:eastAsia="ru-RU"/>
        </w:rPr>
      </w:pPr>
      <w:r w:rsidRPr="005A3ECF">
        <w:rPr>
          <w:bCs/>
          <w:lang w:eastAsia="ru-RU"/>
        </w:rPr>
        <w:t>2. Нет</w:t>
      </w:r>
    </w:p>
    <w:p w14:paraId="34382A1F" w14:textId="77777777" w:rsidR="005A3ECF" w:rsidRPr="005A3ECF" w:rsidRDefault="005A3ECF" w:rsidP="005A3ECF">
      <w:pPr>
        <w:suppressAutoHyphens w:val="0"/>
        <w:spacing w:line="276" w:lineRule="auto"/>
        <w:jc w:val="both"/>
        <w:rPr>
          <w:bCs/>
          <w:lang w:eastAsia="ru-RU"/>
        </w:rPr>
      </w:pPr>
    </w:p>
    <w:p w14:paraId="11838B7F"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 возможность предоставления инвалидам по слуху (слуху и зрению) услуг </w:t>
      </w:r>
      <w:proofErr w:type="spellStart"/>
      <w:r w:rsidRPr="00560365">
        <w:rPr>
          <w:b/>
          <w:bCs/>
          <w:lang w:eastAsia="ru-RU"/>
        </w:rPr>
        <w:t>сурдоп</w:t>
      </w:r>
      <w:r w:rsidRPr="00560365">
        <w:rPr>
          <w:b/>
          <w:bCs/>
          <w:lang w:eastAsia="ru-RU"/>
        </w:rPr>
        <w:t>е</w:t>
      </w:r>
      <w:r w:rsidRPr="00560365">
        <w:rPr>
          <w:b/>
          <w:bCs/>
          <w:lang w:eastAsia="ru-RU"/>
        </w:rPr>
        <w:t>реводчика</w:t>
      </w:r>
      <w:proofErr w:type="spellEnd"/>
      <w:r w:rsidRPr="00560365">
        <w:rPr>
          <w:b/>
          <w:bCs/>
          <w:lang w:eastAsia="ru-RU"/>
        </w:rPr>
        <w:t xml:space="preserve"> (</w:t>
      </w:r>
      <w:proofErr w:type="spellStart"/>
      <w:r w:rsidRPr="00560365">
        <w:rPr>
          <w:b/>
          <w:bCs/>
          <w:lang w:eastAsia="ru-RU"/>
        </w:rPr>
        <w:t>тифлосурдопереводчика</w:t>
      </w:r>
      <w:proofErr w:type="spellEnd"/>
      <w:r w:rsidRPr="00560365">
        <w:rPr>
          <w:b/>
          <w:bCs/>
          <w:lang w:eastAsia="ru-RU"/>
        </w:rPr>
        <w:t xml:space="preserve">): </w:t>
      </w:r>
    </w:p>
    <w:p w14:paraId="1D7CFD4A" w14:textId="77777777" w:rsidR="00485711"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647778E2" w14:textId="77777777" w:rsidR="00485711" w:rsidRDefault="00485711" w:rsidP="005A3ECF">
      <w:pPr>
        <w:suppressAutoHyphens w:val="0"/>
        <w:spacing w:line="276" w:lineRule="auto"/>
        <w:jc w:val="both"/>
        <w:rPr>
          <w:bCs/>
          <w:lang w:eastAsia="ru-RU"/>
        </w:rPr>
      </w:pPr>
      <w:r>
        <w:rPr>
          <w:bCs/>
          <w:lang w:eastAsia="ru-RU"/>
        </w:rPr>
        <w:t>2. Нет</w:t>
      </w:r>
      <w:r w:rsidR="005A3ECF">
        <w:rPr>
          <w:bCs/>
          <w:lang w:eastAsia="ru-RU"/>
        </w:rPr>
        <w:t xml:space="preserve"> </w:t>
      </w:r>
    </w:p>
    <w:p w14:paraId="7E8B3CDB" w14:textId="20688307" w:rsid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490CAA6F" w14:textId="77777777" w:rsidR="00485711" w:rsidRPr="005A3ECF" w:rsidRDefault="00485711" w:rsidP="005A3ECF">
      <w:pPr>
        <w:suppressAutoHyphens w:val="0"/>
        <w:spacing w:line="276" w:lineRule="auto"/>
        <w:jc w:val="both"/>
        <w:rPr>
          <w:bCs/>
          <w:lang w:eastAsia="ru-RU"/>
        </w:rPr>
      </w:pPr>
    </w:p>
    <w:p w14:paraId="512E0915" w14:textId="77777777" w:rsidR="00485711" w:rsidRPr="00560365" w:rsidRDefault="005A3ECF" w:rsidP="005A3ECF">
      <w:pPr>
        <w:suppressAutoHyphens w:val="0"/>
        <w:spacing w:line="276" w:lineRule="auto"/>
        <w:jc w:val="both"/>
        <w:rPr>
          <w:b/>
          <w:bCs/>
          <w:lang w:eastAsia="ru-RU"/>
        </w:rPr>
      </w:pPr>
      <w:r w:rsidRPr="00560365">
        <w:rPr>
          <w:b/>
          <w:bCs/>
          <w:lang w:eastAsia="ru-RU"/>
        </w:rPr>
        <w:t>- наличие альтернативной версии официального сайта организации в сети «Инте</w:t>
      </w:r>
      <w:r w:rsidRPr="00560365">
        <w:rPr>
          <w:b/>
          <w:bCs/>
          <w:lang w:eastAsia="ru-RU"/>
        </w:rPr>
        <w:t>р</w:t>
      </w:r>
      <w:r w:rsidRPr="00560365">
        <w:rPr>
          <w:b/>
          <w:bCs/>
          <w:lang w:eastAsia="ru-RU"/>
        </w:rPr>
        <w:t xml:space="preserve">нет» для инвалидов по зрению: </w:t>
      </w:r>
    </w:p>
    <w:p w14:paraId="791A9926" w14:textId="77777777" w:rsidR="00485711" w:rsidRDefault="005A3ECF" w:rsidP="005A3ECF">
      <w:pPr>
        <w:suppressAutoHyphens w:val="0"/>
        <w:spacing w:line="276" w:lineRule="auto"/>
        <w:jc w:val="both"/>
        <w:rPr>
          <w:bCs/>
          <w:lang w:eastAsia="ru-RU"/>
        </w:rPr>
      </w:pPr>
      <w:r w:rsidRPr="005A3ECF">
        <w:rPr>
          <w:bCs/>
          <w:lang w:eastAsia="ru-RU"/>
        </w:rPr>
        <w:t>1. Да</w:t>
      </w:r>
      <w:r>
        <w:rPr>
          <w:bCs/>
          <w:lang w:eastAsia="ru-RU"/>
        </w:rPr>
        <w:t xml:space="preserve"> </w:t>
      </w:r>
    </w:p>
    <w:p w14:paraId="14F79E5D" w14:textId="3BAF454A" w:rsidR="00485711" w:rsidRDefault="00485711" w:rsidP="005A3ECF">
      <w:pPr>
        <w:suppressAutoHyphens w:val="0"/>
        <w:spacing w:line="276" w:lineRule="auto"/>
        <w:jc w:val="both"/>
        <w:rPr>
          <w:bCs/>
          <w:lang w:eastAsia="ru-RU"/>
        </w:rPr>
      </w:pPr>
      <w:r>
        <w:rPr>
          <w:bCs/>
          <w:lang w:eastAsia="ru-RU"/>
        </w:rPr>
        <w:t>2. Нет</w:t>
      </w:r>
      <w:r w:rsidR="005A3ECF">
        <w:rPr>
          <w:bCs/>
          <w:lang w:eastAsia="ru-RU"/>
        </w:rPr>
        <w:t xml:space="preserve"> </w:t>
      </w:r>
    </w:p>
    <w:p w14:paraId="3EAAA6D4" w14:textId="7C6DBFF3" w:rsid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1969C6E3" w14:textId="77777777" w:rsidR="00485711" w:rsidRPr="005A3ECF" w:rsidRDefault="00485711" w:rsidP="005A3ECF">
      <w:pPr>
        <w:suppressAutoHyphens w:val="0"/>
        <w:spacing w:line="276" w:lineRule="auto"/>
        <w:jc w:val="both"/>
        <w:rPr>
          <w:bCs/>
          <w:lang w:eastAsia="ru-RU"/>
        </w:rPr>
      </w:pPr>
    </w:p>
    <w:p w14:paraId="33CEE3DD" w14:textId="77777777" w:rsidR="005A3ECF" w:rsidRPr="00560365" w:rsidRDefault="005A3ECF" w:rsidP="005A3ECF">
      <w:pPr>
        <w:suppressAutoHyphens w:val="0"/>
        <w:spacing w:line="276" w:lineRule="auto"/>
        <w:jc w:val="both"/>
        <w:rPr>
          <w:b/>
          <w:bCs/>
          <w:lang w:eastAsia="ru-RU"/>
        </w:rPr>
      </w:pPr>
      <w:r w:rsidRPr="00560365">
        <w:rPr>
          <w:b/>
          <w:bCs/>
          <w:lang w:eastAsia="ru-RU"/>
        </w:rPr>
        <w:lastRenderedPageBreak/>
        <w:t>- помощь, оказываемая работниками организации, прошедшими необходимое обуч</w:t>
      </w:r>
      <w:r w:rsidRPr="00560365">
        <w:rPr>
          <w:b/>
          <w:bCs/>
          <w:lang w:eastAsia="ru-RU"/>
        </w:rPr>
        <w:t>е</w:t>
      </w:r>
      <w:r w:rsidRPr="00560365">
        <w:rPr>
          <w:b/>
          <w:bCs/>
          <w:lang w:eastAsia="ru-RU"/>
        </w:rPr>
        <w:t xml:space="preserve">ние (инструктирование) (возможность сопровождения работниками организации): </w:t>
      </w:r>
    </w:p>
    <w:p w14:paraId="5F1EBB3A" w14:textId="77777777" w:rsidR="00485711" w:rsidRDefault="00485711" w:rsidP="005A3ECF">
      <w:pPr>
        <w:suppressAutoHyphens w:val="0"/>
        <w:spacing w:line="276" w:lineRule="auto"/>
        <w:jc w:val="both"/>
        <w:rPr>
          <w:bCs/>
          <w:lang w:eastAsia="ru-RU"/>
        </w:rPr>
      </w:pPr>
      <w:r>
        <w:rPr>
          <w:bCs/>
          <w:lang w:eastAsia="ru-RU"/>
        </w:rPr>
        <w:t>1. Да</w:t>
      </w:r>
    </w:p>
    <w:p w14:paraId="10C7EABD" w14:textId="77777777" w:rsidR="00485711" w:rsidRDefault="005A3ECF" w:rsidP="005A3ECF">
      <w:pPr>
        <w:suppressAutoHyphens w:val="0"/>
        <w:spacing w:line="276" w:lineRule="auto"/>
        <w:jc w:val="both"/>
        <w:rPr>
          <w:bCs/>
          <w:lang w:eastAsia="ru-RU"/>
        </w:rPr>
      </w:pPr>
      <w:r w:rsidRPr="005A3ECF">
        <w:rPr>
          <w:bCs/>
          <w:lang w:eastAsia="ru-RU"/>
        </w:rPr>
        <w:t>2. Нет</w:t>
      </w:r>
      <w:r>
        <w:rPr>
          <w:bCs/>
          <w:lang w:eastAsia="ru-RU"/>
        </w:rPr>
        <w:t xml:space="preserve"> </w:t>
      </w:r>
    </w:p>
    <w:p w14:paraId="23086EC0" w14:textId="7CF7AC80" w:rsid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44A1AB9A" w14:textId="77777777" w:rsidR="00485711" w:rsidRPr="005A3ECF" w:rsidRDefault="00485711" w:rsidP="005A3ECF">
      <w:pPr>
        <w:suppressAutoHyphens w:val="0"/>
        <w:spacing w:line="276" w:lineRule="auto"/>
        <w:jc w:val="both"/>
        <w:rPr>
          <w:bCs/>
          <w:lang w:eastAsia="ru-RU"/>
        </w:rPr>
      </w:pPr>
    </w:p>
    <w:p w14:paraId="158D90F2" w14:textId="77777777" w:rsidR="005A3ECF" w:rsidRPr="00560365" w:rsidRDefault="005A3ECF" w:rsidP="005A3ECF">
      <w:pPr>
        <w:suppressAutoHyphens w:val="0"/>
        <w:spacing w:line="276" w:lineRule="auto"/>
        <w:jc w:val="both"/>
        <w:rPr>
          <w:b/>
          <w:bCs/>
          <w:lang w:eastAsia="ru-RU"/>
        </w:rPr>
      </w:pPr>
      <w:r w:rsidRPr="00560365">
        <w:rPr>
          <w:b/>
          <w:bCs/>
          <w:lang w:eastAsia="ru-RU"/>
        </w:rPr>
        <w:t>- наличие возможности предоставления услуги в дистанционном режиме или на д</w:t>
      </w:r>
      <w:r w:rsidRPr="00560365">
        <w:rPr>
          <w:b/>
          <w:bCs/>
          <w:lang w:eastAsia="ru-RU"/>
        </w:rPr>
        <w:t>о</w:t>
      </w:r>
      <w:r w:rsidRPr="00560365">
        <w:rPr>
          <w:b/>
          <w:bCs/>
          <w:lang w:eastAsia="ru-RU"/>
        </w:rPr>
        <w:t xml:space="preserve">му: </w:t>
      </w:r>
    </w:p>
    <w:p w14:paraId="32A2DA4C" w14:textId="77777777" w:rsidR="00485711" w:rsidRDefault="00485711" w:rsidP="005A3ECF">
      <w:pPr>
        <w:suppressAutoHyphens w:val="0"/>
        <w:spacing w:line="276" w:lineRule="auto"/>
        <w:jc w:val="both"/>
        <w:rPr>
          <w:bCs/>
          <w:lang w:eastAsia="ru-RU"/>
        </w:rPr>
      </w:pPr>
      <w:r>
        <w:rPr>
          <w:bCs/>
          <w:lang w:eastAsia="ru-RU"/>
        </w:rPr>
        <w:t>1. Да</w:t>
      </w:r>
    </w:p>
    <w:p w14:paraId="5FAB5497" w14:textId="77777777" w:rsidR="00485711" w:rsidRDefault="005A3ECF" w:rsidP="005A3ECF">
      <w:pPr>
        <w:suppressAutoHyphens w:val="0"/>
        <w:spacing w:line="276" w:lineRule="auto"/>
        <w:jc w:val="both"/>
        <w:rPr>
          <w:bCs/>
          <w:lang w:eastAsia="ru-RU"/>
        </w:rPr>
      </w:pPr>
      <w:r w:rsidRPr="005A3ECF">
        <w:rPr>
          <w:bCs/>
          <w:lang w:eastAsia="ru-RU"/>
        </w:rPr>
        <w:t>2. Нет</w:t>
      </w:r>
      <w:r>
        <w:rPr>
          <w:bCs/>
          <w:lang w:eastAsia="ru-RU"/>
        </w:rPr>
        <w:t xml:space="preserve"> </w:t>
      </w:r>
    </w:p>
    <w:p w14:paraId="72FE5B8B" w14:textId="19F4CEB9" w:rsidR="005A3ECF" w:rsidRPr="005A3ECF" w:rsidRDefault="005A3ECF" w:rsidP="005A3ECF">
      <w:pPr>
        <w:suppressAutoHyphens w:val="0"/>
        <w:spacing w:line="276" w:lineRule="auto"/>
        <w:jc w:val="both"/>
        <w:rPr>
          <w:bCs/>
          <w:lang w:eastAsia="ru-RU"/>
        </w:rPr>
      </w:pPr>
      <w:r w:rsidRPr="005A3ECF">
        <w:rPr>
          <w:bCs/>
          <w:lang w:eastAsia="ru-RU"/>
        </w:rPr>
        <w:t>3. Затрудняюсь ответить</w:t>
      </w:r>
    </w:p>
    <w:p w14:paraId="230AD637" w14:textId="77777777" w:rsidR="005A3ECF" w:rsidRPr="005A3ECF" w:rsidRDefault="005A3ECF" w:rsidP="005A3ECF">
      <w:pPr>
        <w:suppressAutoHyphens w:val="0"/>
        <w:spacing w:line="276" w:lineRule="auto"/>
        <w:jc w:val="both"/>
        <w:rPr>
          <w:bCs/>
          <w:lang w:eastAsia="ru-RU"/>
        </w:rPr>
      </w:pPr>
    </w:p>
    <w:p w14:paraId="71C8B30D" w14:textId="5A603166" w:rsidR="005A3ECF" w:rsidRPr="00560365" w:rsidRDefault="005A3ECF" w:rsidP="005A3ECF">
      <w:pPr>
        <w:suppressAutoHyphens w:val="0"/>
        <w:spacing w:line="276" w:lineRule="auto"/>
        <w:jc w:val="both"/>
        <w:rPr>
          <w:b/>
          <w:bCs/>
          <w:lang w:eastAsia="ru-RU"/>
        </w:rPr>
      </w:pPr>
      <w:r w:rsidRPr="00560365">
        <w:rPr>
          <w:b/>
          <w:bCs/>
          <w:lang w:eastAsia="ru-RU"/>
        </w:rPr>
        <w:t xml:space="preserve">4. </w:t>
      </w:r>
      <w:r w:rsidR="00485711" w:rsidRPr="00560365">
        <w:rPr>
          <w:b/>
          <w:bCs/>
          <w:lang w:eastAsia="ru-RU"/>
        </w:rPr>
        <w:t>Доброжелательность и вежливость персонала организации культуры</w:t>
      </w:r>
    </w:p>
    <w:p w14:paraId="3B89E6F8" w14:textId="109610F8" w:rsidR="005A3ECF" w:rsidRPr="00560365" w:rsidRDefault="005A3ECF" w:rsidP="005A3ECF">
      <w:pPr>
        <w:suppressAutoHyphens w:val="0"/>
        <w:spacing w:line="276" w:lineRule="auto"/>
        <w:jc w:val="both"/>
        <w:rPr>
          <w:b/>
          <w:bCs/>
          <w:lang w:eastAsia="ru-RU"/>
        </w:rPr>
      </w:pPr>
      <w:r w:rsidRPr="00560365">
        <w:rPr>
          <w:b/>
          <w:bCs/>
          <w:lang w:eastAsia="ru-RU"/>
        </w:rPr>
        <w:t>4.1. Доброжелательность, вежливость работников организации, обеспечивающих первичный контакт и информирование получателя услуги (дежурные, кассиры и прочие) при непосредственном обращении в организацию</w:t>
      </w:r>
    </w:p>
    <w:p w14:paraId="346E8BA4" w14:textId="3E0431BB" w:rsidR="005A3ECF" w:rsidRPr="005A3ECF" w:rsidRDefault="00485711" w:rsidP="005A3ECF">
      <w:pPr>
        <w:suppressAutoHyphens w:val="0"/>
        <w:spacing w:line="276" w:lineRule="auto"/>
        <w:jc w:val="both"/>
        <w:rPr>
          <w:bCs/>
          <w:lang w:eastAsia="ru-RU"/>
        </w:rPr>
      </w:pPr>
      <w:r>
        <w:rPr>
          <w:bCs/>
          <w:lang w:eastAsia="ru-RU"/>
        </w:rPr>
        <w:t>1. Отлично, все устраивает</w:t>
      </w:r>
    </w:p>
    <w:p w14:paraId="0FEFDA5D" w14:textId="77777777" w:rsidR="005A3ECF" w:rsidRPr="005A3ECF" w:rsidRDefault="005A3ECF" w:rsidP="005A3ECF">
      <w:pPr>
        <w:suppressAutoHyphens w:val="0"/>
        <w:spacing w:line="276" w:lineRule="auto"/>
        <w:jc w:val="both"/>
        <w:rPr>
          <w:bCs/>
          <w:lang w:eastAsia="ru-RU"/>
        </w:rPr>
      </w:pPr>
      <w:r w:rsidRPr="005A3ECF">
        <w:rPr>
          <w:bCs/>
          <w:lang w:eastAsia="ru-RU"/>
        </w:rPr>
        <w:t>2. В целом хорошо</w:t>
      </w:r>
    </w:p>
    <w:p w14:paraId="7F98D5B5" w14:textId="77777777" w:rsidR="005A3ECF" w:rsidRPr="005A3ECF" w:rsidRDefault="005A3ECF" w:rsidP="005A3ECF">
      <w:pPr>
        <w:suppressAutoHyphens w:val="0"/>
        <w:spacing w:line="276" w:lineRule="auto"/>
        <w:jc w:val="both"/>
        <w:rPr>
          <w:bCs/>
          <w:lang w:eastAsia="ru-RU"/>
        </w:rPr>
      </w:pPr>
      <w:r w:rsidRPr="005A3ECF">
        <w:rPr>
          <w:bCs/>
          <w:lang w:eastAsia="ru-RU"/>
        </w:rPr>
        <w:t>3. Удовлетворительно</w:t>
      </w:r>
    </w:p>
    <w:p w14:paraId="254B7C3D" w14:textId="77777777" w:rsidR="005A3ECF" w:rsidRPr="005A3ECF" w:rsidRDefault="005A3ECF" w:rsidP="005A3ECF">
      <w:pPr>
        <w:suppressAutoHyphens w:val="0"/>
        <w:spacing w:line="276" w:lineRule="auto"/>
        <w:jc w:val="both"/>
        <w:rPr>
          <w:bCs/>
          <w:lang w:eastAsia="ru-RU"/>
        </w:rPr>
      </w:pPr>
      <w:r w:rsidRPr="005A3ECF">
        <w:rPr>
          <w:bCs/>
          <w:lang w:eastAsia="ru-RU"/>
        </w:rPr>
        <w:t>4. Плохо</w:t>
      </w:r>
    </w:p>
    <w:p w14:paraId="5BE9F0D2" w14:textId="77777777" w:rsidR="005A3ECF" w:rsidRPr="005A3ECF" w:rsidRDefault="005A3ECF" w:rsidP="005A3ECF">
      <w:pPr>
        <w:suppressAutoHyphens w:val="0"/>
        <w:spacing w:line="276" w:lineRule="auto"/>
        <w:jc w:val="both"/>
        <w:rPr>
          <w:bCs/>
          <w:lang w:eastAsia="ru-RU"/>
        </w:rPr>
      </w:pPr>
      <w:r w:rsidRPr="005A3ECF">
        <w:rPr>
          <w:bCs/>
          <w:lang w:eastAsia="ru-RU"/>
        </w:rPr>
        <w:t>5. Неудовлетворительно</w:t>
      </w:r>
    </w:p>
    <w:p w14:paraId="38C89F20" w14:textId="77777777" w:rsidR="005A3ECF" w:rsidRPr="005A3ECF" w:rsidRDefault="005A3ECF" w:rsidP="005A3ECF">
      <w:pPr>
        <w:suppressAutoHyphens w:val="0"/>
        <w:spacing w:line="276" w:lineRule="auto"/>
        <w:jc w:val="both"/>
        <w:rPr>
          <w:bCs/>
          <w:lang w:eastAsia="ru-RU"/>
        </w:rPr>
      </w:pPr>
    </w:p>
    <w:p w14:paraId="038D6B9D" w14:textId="20D920EC" w:rsidR="005A3ECF" w:rsidRPr="00560365" w:rsidRDefault="005A3ECF" w:rsidP="005A3ECF">
      <w:pPr>
        <w:suppressAutoHyphens w:val="0"/>
        <w:spacing w:line="276" w:lineRule="auto"/>
        <w:jc w:val="both"/>
        <w:rPr>
          <w:b/>
          <w:bCs/>
          <w:lang w:eastAsia="ru-RU"/>
        </w:rPr>
      </w:pPr>
      <w:r w:rsidRPr="00560365">
        <w:rPr>
          <w:b/>
          <w:bCs/>
          <w:lang w:eastAsia="ru-RU"/>
        </w:rPr>
        <w:t>4.2. Доброжелательность, вежливость работников организации, обеспечивающих непосредственное оказание услуги при обращении в организацию</w:t>
      </w:r>
    </w:p>
    <w:p w14:paraId="63662978" w14:textId="5121C2A4" w:rsidR="005A3ECF" w:rsidRPr="005A3ECF" w:rsidRDefault="00485711" w:rsidP="005A3ECF">
      <w:pPr>
        <w:suppressAutoHyphens w:val="0"/>
        <w:spacing w:line="276" w:lineRule="auto"/>
        <w:jc w:val="both"/>
        <w:rPr>
          <w:bCs/>
          <w:lang w:eastAsia="ru-RU"/>
        </w:rPr>
      </w:pPr>
      <w:r>
        <w:rPr>
          <w:bCs/>
          <w:lang w:eastAsia="ru-RU"/>
        </w:rPr>
        <w:t>1. Отлично, все устраивает</w:t>
      </w:r>
    </w:p>
    <w:p w14:paraId="6151CCB7" w14:textId="77777777" w:rsidR="005A3ECF" w:rsidRPr="005A3ECF" w:rsidRDefault="005A3ECF" w:rsidP="005A3ECF">
      <w:pPr>
        <w:suppressAutoHyphens w:val="0"/>
        <w:spacing w:line="276" w:lineRule="auto"/>
        <w:jc w:val="both"/>
        <w:rPr>
          <w:bCs/>
          <w:lang w:eastAsia="ru-RU"/>
        </w:rPr>
      </w:pPr>
      <w:r w:rsidRPr="005A3ECF">
        <w:rPr>
          <w:bCs/>
          <w:lang w:eastAsia="ru-RU"/>
        </w:rPr>
        <w:t>2. В целом хорошо</w:t>
      </w:r>
    </w:p>
    <w:p w14:paraId="1A276671" w14:textId="77777777" w:rsidR="005A3ECF" w:rsidRPr="005A3ECF" w:rsidRDefault="005A3ECF" w:rsidP="005A3ECF">
      <w:pPr>
        <w:suppressAutoHyphens w:val="0"/>
        <w:spacing w:line="276" w:lineRule="auto"/>
        <w:jc w:val="both"/>
        <w:rPr>
          <w:bCs/>
          <w:lang w:eastAsia="ru-RU"/>
        </w:rPr>
      </w:pPr>
      <w:r w:rsidRPr="005A3ECF">
        <w:rPr>
          <w:bCs/>
          <w:lang w:eastAsia="ru-RU"/>
        </w:rPr>
        <w:t>3. Удовлетворительно</w:t>
      </w:r>
    </w:p>
    <w:p w14:paraId="7491CE58" w14:textId="77777777" w:rsidR="005A3ECF" w:rsidRPr="005A3ECF" w:rsidRDefault="005A3ECF" w:rsidP="005A3ECF">
      <w:pPr>
        <w:suppressAutoHyphens w:val="0"/>
        <w:spacing w:line="276" w:lineRule="auto"/>
        <w:jc w:val="both"/>
        <w:rPr>
          <w:bCs/>
          <w:lang w:eastAsia="ru-RU"/>
        </w:rPr>
      </w:pPr>
      <w:r w:rsidRPr="005A3ECF">
        <w:rPr>
          <w:bCs/>
          <w:lang w:eastAsia="ru-RU"/>
        </w:rPr>
        <w:t>4. Плохо</w:t>
      </w:r>
    </w:p>
    <w:p w14:paraId="18A6093F" w14:textId="77777777" w:rsidR="005A3ECF" w:rsidRPr="005A3ECF" w:rsidRDefault="005A3ECF" w:rsidP="005A3ECF">
      <w:pPr>
        <w:suppressAutoHyphens w:val="0"/>
        <w:spacing w:line="276" w:lineRule="auto"/>
        <w:jc w:val="both"/>
        <w:rPr>
          <w:bCs/>
          <w:lang w:eastAsia="ru-RU"/>
        </w:rPr>
      </w:pPr>
      <w:r w:rsidRPr="005A3ECF">
        <w:rPr>
          <w:bCs/>
          <w:lang w:eastAsia="ru-RU"/>
        </w:rPr>
        <w:t>5. Неудовлетворительно</w:t>
      </w:r>
    </w:p>
    <w:p w14:paraId="34BD725B" w14:textId="77777777" w:rsidR="005A3ECF" w:rsidRPr="005A3ECF" w:rsidRDefault="005A3ECF" w:rsidP="005A3ECF">
      <w:pPr>
        <w:suppressAutoHyphens w:val="0"/>
        <w:spacing w:line="276" w:lineRule="auto"/>
        <w:jc w:val="both"/>
        <w:rPr>
          <w:bCs/>
          <w:lang w:eastAsia="ru-RU"/>
        </w:rPr>
      </w:pPr>
    </w:p>
    <w:p w14:paraId="62D8D6F0" w14:textId="77777777" w:rsidR="005A3ECF" w:rsidRPr="00560365" w:rsidRDefault="005A3ECF" w:rsidP="005A3ECF">
      <w:pPr>
        <w:suppressAutoHyphens w:val="0"/>
        <w:spacing w:line="276" w:lineRule="auto"/>
        <w:jc w:val="both"/>
        <w:rPr>
          <w:b/>
          <w:bCs/>
          <w:lang w:eastAsia="ru-RU"/>
        </w:rPr>
      </w:pPr>
      <w:r w:rsidRPr="00560365">
        <w:rPr>
          <w:b/>
          <w:bCs/>
          <w:lang w:eastAsia="ru-RU"/>
        </w:rPr>
        <w:t xml:space="preserve">4.3. </w:t>
      </w:r>
      <w:proofErr w:type="gramStart"/>
      <w:r w:rsidRPr="00560365">
        <w:rPr>
          <w:b/>
          <w:bCs/>
          <w:lang w:eastAsia="ru-RU"/>
        </w:rPr>
        <w:t>Доброжелательность, вежливость работников организации при использовании дистанционных форм взаимодействия (по телефону, по электронной почте, с пом</w:t>
      </w:r>
      <w:r w:rsidRPr="00560365">
        <w:rPr>
          <w:b/>
          <w:bCs/>
          <w:lang w:eastAsia="ru-RU"/>
        </w:rPr>
        <w:t>о</w:t>
      </w:r>
      <w:r w:rsidRPr="00560365">
        <w:rPr>
          <w:b/>
          <w:bCs/>
          <w:lang w:eastAsia="ru-RU"/>
        </w:rPr>
        <w:t>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прочее.</w:t>
      </w:r>
      <w:proofErr w:type="gramEnd"/>
    </w:p>
    <w:p w14:paraId="33BA92C6" w14:textId="0B58023C" w:rsidR="005A3ECF" w:rsidRPr="005A3ECF" w:rsidRDefault="00485711" w:rsidP="005A3ECF">
      <w:pPr>
        <w:suppressAutoHyphens w:val="0"/>
        <w:spacing w:line="276" w:lineRule="auto"/>
        <w:jc w:val="both"/>
        <w:rPr>
          <w:bCs/>
          <w:lang w:eastAsia="ru-RU"/>
        </w:rPr>
      </w:pPr>
      <w:r>
        <w:rPr>
          <w:bCs/>
          <w:lang w:eastAsia="ru-RU"/>
        </w:rPr>
        <w:t>1. Отлично, все устраивает</w:t>
      </w:r>
    </w:p>
    <w:p w14:paraId="179D8AC0" w14:textId="77777777" w:rsidR="005A3ECF" w:rsidRPr="005A3ECF" w:rsidRDefault="005A3ECF" w:rsidP="005A3ECF">
      <w:pPr>
        <w:suppressAutoHyphens w:val="0"/>
        <w:spacing w:line="276" w:lineRule="auto"/>
        <w:jc w:val="both"/>
        <w:rPr>
          <w:bCs/>
          <w:lang w:eastAsia="ru-RU"/>
        </w:rPr>
      </w:pPr>
      <w:r w:rsidRPr="005A3ECF">
        <w:rPr>
          <w:bCs/>
          <w:lang w:eastAsia="ru-RU"/>
        </w:rPr>
        <w:t>2. В целом хорошо</w:t>
      </w:r>
    </w:p>
    <w:p w14:paraId="11E0B2E8" w14:textId="77777777" w:rsidR="005A3ECF" w:rsidRPr="005A3ECF" w:rsidRDefault="005A3ECF" w:rsidP="005A3ECF">
      <w:pPr>
        <w:suppressAutoHyphens w:val="0"/>
        <w:spacing w:line="276" w:lineRule="auto"/>
        <w:jc w:val="both"/>
        <w:rPr>
          <w:bCs/>
          <w:lang w:eastAsia="ru-RU"/>
        </w:rPr>
      </w:pPr>
      <w:r w:rsidRPr="005A3ECF">
        <w:rPr>
          <w:bCs/>
          <w:lang w:eastAsia="ru-RU"/>
        </w:rPr>
        <w:t>3. Удовлетворительно</w:t>
      </w:r>
    </w:p>
    <w:p w14:paraId="743C28DF" w14:textId="77777777" w:rsidR="005A3ECF" w:rsidRPr="005A3ECF" w:rsidRDefault="005A3ECF" w:rsidP="005A3ECF">
      <w:pPr>
        <w:suppressAutoHyphens w:val="0"/>
        <w:spacing w:line="276" w:lineRule="auto"/>
        <w:jc w:val="both"/>
        <w:rPr>
          <w:bCs/>
          <w:lang w:eastAsia="ru-RU"/>
        </w:rPr>
      </w:pPr>
      <w:r w:rsidRPr="005A3ECF">
        <w:rPr>
          <w:bCs/>
          <w:lang w:eastAsia="ru-RU"/>
        </w:rPr>
        <w:t>4. Плохо</w:t>
      </w:r>
    </w:p>
    <w:p w14:paraId="42F8F4DD" w14:textId="77777777" w:rsidR="005A3ECF" w:rsidRPr="005A3ECF" w:rsidRDefault="005A3ECF" w:rsidP="005A3ECF">
      <w:pPr>
        <w:suppressAutoHyphens w:val="0"/>
        <w:spacing w:line="276" w:lineRule="auto"/>
        <w:jc w:val="both"/>
        <w:rPr>
          <w:bCs/>
          <w:lang w:eastAsia="ru-RU"/>
        </w:rPr>
      </w:pPr>
      <w:r w:rsidRPr="005A3ECF">
        <w:rPr>
          <w:bCs/>
          <w:lang w:eastAsia="ru-RU"/>
        </w:rPr>
        <w:t>5. Неудовлетворительно</w:t>
      </w:r>
    </w:p>
    <w:p w14:paraId="63D693E1" w14:textId="77777777" w:rsidR="005A3ECF" w:rsidRPr="005A3ECF" w:rsidRDefault="005A3ECF" w:rsidP="005A3ECF">
      <w:pPr>
        <w:suppressAutoHyphens w:val="0"/>
        <w:spacing w:line="276" w:lineRule="auto"/>
        <w:jc w:val="both"/>
        <w:rPr>
          <w:bCs/>
          <w:lang w:eastAsia="ru-RU"/>
        </w:rPr>
      </w:pPr>
    </w:p>
    <w:p w14:paraId="39F41786" w14:textId="2ABAF444" w:rsidR="005A3ECF" w:rsidRPr="00560365" w:rsidRDefault="005A3ECF" w:rsidP="005A3ECF">
      <w:pPr>
        <w:suppressAutoHyphens w:val="0"/>
        <w:spacing w:line="276" w:lineRule="auto"/>
        <w:jc w:val="both"/>
        <w:rPr>
          <w:b/>
          <w:bCs/>
          <w:lang w:eastAsia="ru-RU"/>
        </w:rPr>
      </w:pPr>
      <w:r w:rsidRPr="00560365">
        <w:rPr>
          <w:b/>
          <w:bCs/>
          <w:lang w:eastAsia="ru-RU"/>
        </w:rPr>
        <w:t xml:space="preserve">5. </w:t>
      </w:r>
      <w:r w:rsidR="00485711" w:rsidRPr="00560365">
        <w:rPr>
          <w:b/>
          <w:bCs/>
          <w:lang w:eastAsia="ru-RU"/>
        </w:rPr>
        <w:t>Удовлетворенность условиями оказания услуг</w:t>
      </w:r>
    </w:p>
    <w:p w14:paraId="25EFA833" w14:textId="77777777" w:rsidR="00485711" w:rsidRPr="00560365" w:rsidRDefault="005A3ECF" w:rsidP="005A3ECF">
      <w:pPr>
        <w:suppressAutoHyphens w:val="0"/>
        <w:spacing w:line="276" w:lineRule="auto"/>
        <w:jc w:val="both"/>
        <w:rPr>
          <w:b/>
          <w:bCs/>
          <w:lang w:eastAsia="ru-RU"/>
        </w:rPr>
      </w:pPr>
      <w:r w:rsidRPr="00560365">
        <w:rPr>
          <w:b/>
          <w:bCs/>
          <w:lang w:eastAsia="ru-RU"/>
        </w:rPr>
        <w:lastRenderedPageBreak/>
        <w:t xml:space="preserve">5.1. Вы готовы рекомендовать организацию родственникам и знакомым (могли бы ее рекомендовать, если бы была возможность выбора организации) </w:t>
      </w:r>
    </w:p>
    <w:p w14:paraId="470B5A65" w14:textId="4EBF5831" w:rsidR="00485711" w:rsidRDefault="00485711" w:rsidP="005A3ECF">
      <w:pPr>
        <w:suppressAutoHyphens w:val="0"/>
        <w:spacing w:line="276" w:lineRule="auto"/>
        <w:jc w:val="both"/>
        <w:rPr>
          <w:bCs/>
          <w:lang w:eastAsia="ru-RU"/>
        </w:rPr>
      </w:pPr>
      <w:r>
        <w:rPr>
          <w:bCs/>
          <w:lang w:eastAsia="ru-RU"/>
        </w:rPr>
        <w:t xml:space="preserve">1. Да </w:t>
      </w:r>
      <w:r w:rsidR="005A3ECF">
        <w:rPr>
          <w:bCs/>
          <w:lang w:eastAsia="ru-RU"/>
        </w:rPr>
        <w:t xml:space="preserve"> </w:t>
      </w:r>
    </w:p>
    <w:p w14:paraId="64374206" w14:textId="6F24E74E" w:rsidR="005A3ECF" w:rsidRDefault="005A3ECF" w:rsidP="005A3ECF">
      <w:pPr>
        <w:suppressAutoHyphens w:val="0"/>
        <w:spacing w:line="276" w:lineRule="auto"/>
        <w:jc w:val="both"/>
        <w:rPr>
          <w:bCs/>
          <w:lang w:eastAsia="ru-RU"/>
        </w:rPr>
      </w:pPr>
      <w:r w:rsidRPr="005A3ECF">
        <w:rPr>
          <w:bCs/>
          <w:lang w:eastAsia="ru-RU"/>
        </w:rPr>
        <w:t>2. Нет</w:t>
      </w:r>
    </w:p>
    <w:p w14:paraId="75CA9B3C" w14:textId="77777777" w:rsidR="00485711" w:rsidRPr="005A3ECF" w:rsidRDefault="00485711" w:rsidP="005A3ECF">
      <w:pPr>
        <w:suppressAutoHyphens w:val="0"/>
        <w:spacing w:line="276" w:lineRule="auto"/>
        <w:jc w:val="both"/>
        <w:rPr>
          <w:bCs/>
          <w:lang w:eastAsia="ru-RU"/>
        </w:rPr>
      </w:pPr>
    </w:p>
    <w:p w14:paraId="1B55749D" w14:textId="77777777" w:rsidR="00485711" w:rsidRPr="00560365" w:rsidRDefault="005A3ECF" w:rsidP="005A3ECF">
      <w:pPr>
        <w:suppressAutoHyphens w:val="0"/>
        <w:spacing w:line="276" w:lineRule="auto"/>
        <w:jc w:val="both"/>
        <w:rPr>
          <w:b/>
          <w:bCs/>
          <w:lang w:eastAsia="ru-RU"/>
        </w:rPr>
      </w:pPr>
      <w:r w:rsidRPr="00560365">
        <w:rPr>
          <w:b/>
          <w:bCs/>
          <w:lang w:eastAsia="ru-RU"/>
        </w:rPr>
        <w:t xml:space="preserve">5.2. Удовлетворенность графиком работы организации </w:t>
      </w:r>
    </w:p>
    <w:p w14:paraId="12683D7E" w14:textId="181A415A" w:rsidR="00485711" w:rsidRDefault="00485711" w:rsidP="005A3ECF">
      <w:pPr>
        <w:suppressAutoHyphens w:val="0"/>
        <w:spacing w:line="276" w:lineRule="auto"/>
        <w:jc w:val="both"/>
        <w:rPr>
          <w:bCs/>
          <w:lang w:eastAsia="ru-RU"/>
        </w:rPr>
      </w:pPr>
      <w:r>
        <w:rPr>
          <w:bCs/>
          <w:lang w:eastAsia="ru-RU"/>
        </w:rPr>
        <w:t>1. Да</w:t>
      </w:r>
      <w:r w:rsidR="005A3ECF">
        <w:rPr>
          <w:bCs/>
          <w:lang w:eastAsia="ru-RU"/>
        </w:rPr>
        <w:t xml:space="preserve"> </w:t>
      </w:r>
    </w:p>
    <w:p w14:paraId="36ECD1EC" w14:textId="14C35534" w:rsidR="005A3ECF" w:rsidRDefault="005A3ECF" w:rsidP="005A3ECF">
      <w:pPr>
        <w:suppressAutoHyphens w:val="0"/>
        <w:spacing w:line="276" w:lineRule="auto"/>
        <w:jc w:val="both"/>
        <w:rPr>
          <w:bCs/>
          <w:lang w:eastAsia="ru-RU"/>
        </w:rPr>
      </w:pPr>
      <w:r w:rsidRPr="005A3ECF">
        <w:rPr>
          <w:bCs/>
          <w:lang w:eastAsia="ru-RU"/>
        </w:rPr>
        <w:t>2. Нет</w:t>
      </w:r>
    </w:p>
    <w:p w14:paraId="24A86297" w14:textId="77777777" w:rsidR="00563BAA" w:rsidRPr="005A3ECF" w:rsidRDefault="00563BAA" w:rsidP="005A3ECF">
      <w:pPr>
        <w:suppressAutoHyphens w:val="0"/>
        <w:spacing w:line="276" w:lineRule="auto"/>
        <w:jc w:val="both"/>
        <w:rPr>
          <w:bCs/>
          <w:lang w:eastAsia="ru-RU"/>
        </w:rPr>
      </w:pPr>
    </w:p>
    <w:p w14:paraId="363E1A3C" w14:textId="77777777" w:rsidR="005A3ECF" w:rsidRPr="00560365" w:rsidRDefault="005A3ECF" w:rsidP="005A3ECF">
      <w:pPr>
        <w:suppressAutoHyphens w:val="0"/>
        <w:spacing w:line="276" w:lineRule="auto"/>
        <w:jc w:val="both"/>
        <w:rPr>
          <w:b/>
          <w:bCs/>
          <w:lang w:eastAsia="ru-RU"/>
        </w:rPr>
      </w:pPr>
      <w:r w:rsidRPr="00560365">
        <w:rPr>
          <w:b/>
          <w:bCs/>
          <w:lang w:eastAsia="ru-RU"/>
        </w:rPr>
        <w:t>5.3. Удовлетворенность в целом условиями оказания услуг в организации</w:t>
      </w:r>
    </w:p>
    <w:p w14:paraId="07813EED" w14:textId="786A81F6" w:rsidR="005A3ECF" w:rsidRPr="005A3ECF" w:rsidRDefault="00563BAA" w:rsidP="005A3ECF">
      <w:pPr>
        <w:suppressAutoHyphens w:val="0"/>
        <w:spacing w:line="276" w:lineRule="auto"/>
        <w:jc w:val="both"/>
        <w:rPr>
          <w:bCs/>
          <w:lang w:eastAsia="ru-RU"/>
        </w:rPr>
      </w:pPr>
      <w:r>
        <w:rPr>
          <w:bCs/>
          <w:lang w:eastAsia="ru-RU"/>
        </w:rPr>
        <w:t>1. Отлично, все устраивает</w:t>
      </w:r>
    </w:p>
    <w:p w14:paraId="0457B662" w14:textId="77777777" w:rsidR="005A3ECF" w:rsidRPr="005A3ECF" w:rsidRDefault="005A3ECF" w:rsidP="005A3ECF">
      <w:pPr>
        <w:suppressAutoHyphens w:val="0"/>
        <w:spacing w:line="276" w:lineRule="auto"/>
        <w:jc w:val="both"/>
        <w:rPr>
          <w:bCs/>
          <w:lang w:eastAsia="ru-RU"/>
        </w:rPr>
      </w:pPr>
      <w:r w:rsidRPr="005A3ECF">
        <w:rPr>
          <w:bCs/>
          <w:lang w:eastAsia="ru-RU"/>
        </w:rPr>
        <w:t>2. В целом хорошо</w:t>
      </w:r>
    </w:p>
    <w:p w14:paraId="33FC8E7E" w14:textId="77777777" w:rsidR="005A3ECF" w:rsidRPr="005A3ECF" w:rsidRDefault="005A3ECF" w:rsidP="005A3ECF">
      <w:pPr>
        <w:suppressAutoHyphens w:val="0"/>
        <w:spacing w:line="276" w:lineRule="auto"/>
        <w:jc w:val="both"/>
        <w:rPr>
          <w:bCs/>
          <w:lang w:eastAsia="ru-RU"/>
        </w:rPr>
      </w:pPr>
      <w:r w:rsidRPr="005A3ECF">
        <w:rPr>
          <w:bCs/>
          <w:lang w:eastAsia="ru-RU"/>
        </w:rPr>
        <w:t>3. Удовлетворительно, незначительные нарушения</w:t>
      </w:r>
    </w:p>
    <w:p w14:paraId="7AF336C9" w14:textId="77777777" w:rsidR="005A3ECF" w:rsidRPr="005A3ECF" w:rsidRDefault="005A3ECF" w:rsidP="005A3ECF">
      <w:pPr>
        <w:suppressAutoHyphens w:val="0"/>
        <w:spacing w:line="276" w:lineRule="auto"/>
        <w:jc w:val="both"/>
        <w:rPr>
          <w:bCs/>
          <w:lang w:eastAsia="ru-RU"/>
        </w:rPr>
      </w:pPr>
      <w:r w:rsidRPr="005A3ECF">
        <w:rPr>
          <w:bCs/>
          <w:lang w:eastAsia="ru-RU"/>
        </w:rPr>
        <w:t>4. Плохо, много нарушений</w:t>
      </w:r>
    </w:p>
    <w:p w14:paraId="5F89B401" w14:textId="77777777" w:rsidR="005A3ECF" w:rsidRPr="005A3ECF" w:rsidRDefault="005A3ECF" w:rsidP="005A3ECF">
      <w:pPr>
        <w:suppressAutoHyphens w:val="0"/>
        <w:spacing w:line="276" w:lineRule="auto"/>
        <w:jc w:val="both"/>
        <w:rPr>
          <w:bCs/>
          <w:lang w:eastAsia="ru-RU"/>
        </w:rPr>
      </w:pPr>
      <w:r w:rsidRPr="005A3ECF">
        <w:rPr>
          <w:bCs/>
          <w:lang w:eastAsia="ru-RU"/>
        </w:rPr>
        <w:t>5. Неудовлетворительно, совершенно не устраивает</w:t>
      </w:r>
    </w:p>
    <w:p w14:paraId="490F31E1" w14:textId="77777777" w:rsidR="007361B8" w:rsidRPr="005A3ECF" w:rsidRDefault="007361B8" w:rsidP="005A3ECF">
      <w:pPr>
        <w:suppressAutoHyphens w:val="0"/>
        <w:spacing w:line="276" w:lineRule="auto"/>
        <w:jc w:val="both"/>
        <w:rPr>
          <w:bCs/>
          <w:lang w:eastAsia="ru-RU"/>
        </w:rPr>
      </w:pPr>
    </w:p>
    <w:p w14:paraId="66F954AF" w14:textId="77777777" w:rsidR="007361B8" w:rsidRDefault="007361B8" w:rsidP="007361B8">
      <w:pPr>
        <w:suppressAutoHyphens w:val="0"/>
        <w:jc w:val="both"/>
        <w:rPr>
          <w:bCs/>
          <w:lang w:eastAsia="ru-RU"/>
        </w:rPr>
      </w:pPr>
    </w:p>
    <w:p w14:paraId="0632B683" w14:textId="77777777" w:rsidR="001A7617" w:rsidRDefault="001A7617" w:rsidP="007361B8">
      <w:pPr>
        <w:suppressAutoHyphens w:val="0"/>
        <w:jc w:val="both"/>
        <w:rPr>
          <w:bCs/>
          <w:lang w:eastAsia="ru-RU"/>
        </w:rPr>
      </w:pPr>
    </w:p>
    <w:p w14:paraId="62907982" w14:textId="77777777" w:rsidR="001A7617" w:rsidRDefault="001A7617" w:rsidP="007361B8">
      <w:pPr>
        <w:suppressAutoHyphens w:val="0"/>
        <w:jc w:val="both"/>
        <w:rPr>
          <w:bCs/>
          <w:lang w:eastAsia="ru-RU"/>
        </w:rPr>
      </w:pPr>
    </w:p>
    <w:p w14:paraId="4C40D10B" w14:textId="77777777" w:rsidR="007D20B4" w:rsidRDefault="007D20B4" w:rsidP="007361B8">
      <w:pPr>
        <w:suppressAutoHyphens w:val="0"/>
        <w:jc w:val="both"/>
        <w:rPr>
          <w:bCs/>
          <w:lang w:eastAsia="ru-RU"/>
        </w:rPr>
      </w:pPr>
    </w:p>
    <w:p w14:paraId="6DA07812" w14:textId="77777777" w:rsidR="007D20B4" w:rsidRDefault="007D20B4" w:rsidP="007361B8">
      <w:pPr>
        <w:suppressAutoHyphens w:val="0"/>
        <w:jc w:val="both"/>
        <w:rPr>
          <w:bCs/>
          <w:lang w:eastAsia="ru-RU"/>
        </w:rPr>
      </w:pPr>
    </w:p>
    <w:p w14:paraId="402B4C04" w14:textId="77777777" w:rsidR="007D20B4" w:rsidRDefault="007D20B4" w:rsidP="007361B8">
      <w:pPr>
        <w:suppressAutoHyphens w:val="0"/>
        <w:jc w:val="both"/>
        <w:rPr>
          <w:bCs/>
          <w:lang w:eastAsia="ru-RU"/>
        </w:rPr>
      </w:pPr>
    </w:p>
    <w:p w14:paraId="58100A7F" w14:textId="77777777" w:rsidR="007D20B4" w:rsidRDefault="007D20B4" w:rsidP="007361B8">
      <w:pPr>
        <w:suppressAutoHyphens w:val="0"/>
        <w:jc w:val="both"/>
        <w:rPr>
          <w:bCs/>
          <w:lang w:eastAsia="ru-RU"/>
        </w:rPr>
      </w:pPr>
    </w:p>
    <w:p w14:paraId="7A6F8A31" w14:textId="77777777" w:rsidR="007D20B4" w:rsidRDefault="007D20B4" w:rsidP="007361B8">
      <w:pPr>
        <w:suppressAutoHyphens w:val="0"/>
        <w:jc w:val="both"/>
        <w:rPr>
          <w:bCs/>
          <w:lang w:eastAsia="ru-RU"/>
        </w:rPr>
      </w:pPr>
    </w:p>
    <w:p w14:paraId="241574C3" w14:textId="77777777" w:rsidR="007D20B4" w:rsidRDefault="007D20B4" w:rsidP="007361B8">
      <w:pPr>
        <w:suppressAutoHyphens w:val="0"/>
        <w:jc w:val="both"/>
        <w:rPr>
          <w:bCs/>
          <w:lang w:eastAsia="ru-RU"/>
        </w:rPr>
      </w:pPr>
    </w:p>
    <w:p w14:paraId="662D1329" w14:textId="77777777" w:rsidR="007D20B4" w:rsidRDefault="007D20B4" w:rsidP="007361B8">
      <w:pPr>
        <w:suppressAutoHyphens w:val="0"/>
        <w:jc w:val="both"/>
        <w:rPr>
          <w:bCs/>
          <w:lang w:eastAsia="ru-RU"/>
        </w:rPr>
      </w:pPr>
    </w:p>
    <w:p w14:paraId="6A45002E" w14:textId="77777777" w:rsidR="007D20B4" w:rsidRDefault="007D20B4" w:rsidP="007361B8">
      <w:pPr>
        <w:suppressAutoHyphens w:val="0"/>
        <w:jc w:val="both"/>
        <w:rPr>
          <w:bCs/>
          <w:lang w:eastAsia="ru-RU"/>
        </w:rPr>
      </w:pPr>
    </w:p>
    <w:p w14:paraId="7424E150" w14:textId="77777777" w:rsidR="007D20B4" w:rsidRDefault="007D20B4" w:rsidP="007361B8">
      <w:pPr>
        <w:suppressAutoHyphens w:val="0"/>
        <w:jc w:val="both"/>
        <w:rPr>
          <w:bCs/>
          <w:lang w:eastAsia="ru-RU"/>
        </w:rPr>
      </w:pPr>
    </w:p>
    <w:p w14:paraId="45E4BCE3" w14:textId="77777777" w:rsidR="007D20B4" w:rsidRDefault="007D20B4" w:rsidP="007361B8">
      <w:pPr>
        <w:suppressAutoHyphens w:val="0"/>
        <w:jc w:val="both"/>
        <w:rPr>
          <w:bCs/>
          <w:lang w:eastAsia="ru-RU"/>
        </w:rPr>
      </w:pPr>
    </w:p>
    <w:p w14:paraId="732F2FFF" w14:textId="77777777" w:rsidR="007D20B4" w:rsidRDefault="007D20B4" w:rsidP="007361B8">
      <w:pPr>
        <w:suppressAutoHyphens w:val="0"/>
        <w:jc w:val="both"/>
        <w:rPr>
          <w:bCs/>
          <w:lang w:eastAsia="ru-RU"/>
        </w:rPr>
      </w:pPr>
    </w:p>
    <w:p w14:paraId="74513A2D" w14:textId="77777777" w:rsidR="007D20B4" w:rsidRDefault="007D20B4" w:rsidP="007361B8">
      <w:pPr>
        <w:suppressAutoHyphens w:val="0"/>
        <w:jc w:val="both"/>
        <w:rPr>
          <w:bCs/>
          <w:lang w:eastAsia="ru-RU"/>
        </w:rPr>
      </w:pPr>
    </w:p>
    <w:p w14:paraId="6B31C9F4" w14:textId="77777777" w:rsidR="007D20B4" w:rsidRDefault="007D20B4" w:rsidP="007361B8">
      <w:pPr>
        <w:suppressAutoHyphens w:val="0"/>
        <w:jc w:val="both"/>
        <w:rPr>
          <w:bCs/>
          <w:lang w:eastAsia="ru-RU"/>
        </w:rPr>
      </w:pPr>
    </w:p>
    <w:p w14:paraId="701D8E59" w14:textId="77777777" w:rsidR="007D20B4" w:rsidRDefault="007D20B4" w:rsidP="007361B8">
      <w:pPr>
        <w:suppressAutoHyphens w:val="0"/>
        <w:jc w:val="both"/>
        <w:rPr>
          <w:bCs/>
          <w:lang w:eastAsia="ru-RU"/>
        </w:rPr>
      </w:pPr>
    </w:p>
    <w:p w14:paraId="38EADE26" w14:textId="77777777" w:rsidR="007D20B4" w:rsidRDefault="007D20B4" w:rsidP="007361B8">
      <w:pPr>
        <w:suppressAutoHyphens w:val="0"/>
        <w:jc w:val="both"/>
        <w:rPr>
          <w:bCs/>
          <w:lang w:eastAsia="ru-RU"/>
        </w:rPr>
      </w:pPr>
    </w:p>
    <w:p w14:paraId="25592E59" w14:textId="77777777" w:rsidR="007D20B4" w:rsidRDefault="007D20B4" w:rsidP="007361B8">
      <w:pPr>
        <w:suppressAutoHyphens w:val="0"/>
        <w:jc w:val="both"/>
        <w:rPr>
          <w:bCs/>
          <w:lang w:eastAsia="ru-RU"/>
        </w:rPr>
      </w:pPr>
    </w:p>
    <w:p w14:paraId="6953DE4D" w14:textId="77777777" w:rsidR="007D20B4" w:rsidRDefault="007D20B4" w:rsidP="007361B8">
      <w:pPr>
        <w:suppressAutoHyphens w:val="0"/>
        <w:jc w:val="both"/>
        <w:rPr>
          <w:bCs/>
          <w:lang w:eastAsia="ru-RU"/>
        </w:rPr>
      </w:pPr>
    </w:p>
    <w:p w14:paraId="5184253C" w14:textId="77777777" w:rsidR="007D20B4" w:rsidRDefault="007D20B4" w:rsidP="007361B8">
      <w:pPr>
        <w:suppressAutoHyphens w:val="0"/>
        <w:jc w:val="both"/>
        <w:rPr>
          <w:bCs/>
          <w:lang w:eastAsia="ru-RU"/>
        </w:rPr>
      </w:pPr>
    </w:p>
    <w:p w14:paraId="559552E6" w14:textId="77777777" w:rsidR="007D20B4" w:rsidRDefault="007D20B4" w:rsidP="007361B8">
      <w:pPr>
        <w:suppressAutoHyphens w:val="0"/>
        <w:jc w:val="both"/>
        <w:rPr>
          <w:bCs/>
          <w:lang w:eastAsia="ru-RU"/>
        </w:rPr>
      </w:pPr>
    </w:p>
    <w:p w14:paraId="5C9A352B" w14:textId="77777777" w:rsidR="007D20B4" w:rsidRDefault="007D20B4" w:rsidP="007361B8">
      <w:pPr>
        <w:suppressAutoHyphens w:val="0"/>
        <w:jc w:val="both"/>
        <w:rPr>
          <w:bCs/>
          <w:lang w:eastAsia="ru-RU"/>
        </w:rPr>
      </w:pPr>
    </w:p>
    <w:p w14:paraId="22F696E1" w14:textId="77777777" w:rsidR="007D20B4" w:rsidRDefault="007D20B4" w:rsidP="007361B8">
      <w:pPr>
        <w:suppressAutoHyphens w:val="0"/>
        <w:jc w:val="both"/>
        <w:rPr>
          <w:bCs/>
          <w:lang w:eastAsia="ru-RU"/>
        </w:rPr>
      </w:pPr>
    </w:p>
    <w:p w14:paraId="6906EA90" w14:textId="77777777" w:rsidR="007D20B4" w:rsidRDefault="007D20B4" w:rsidP="007361B8">
      <w:pPr>
        <w:suppressAutoHyphens w:val="0"/>
        <w:jc w:val="both"/>
        <w:rPr>
          <w:bCs/>
          <w:lang w:eastAsia="ru-RU"/>
        </w:rPr>
      </w:pPr>
    </w:p>
    <w:p w14:paraId="49617253" w14:textId="77777777" w:rsidR="007D20B4" w:rsidRDefault="007D20B4" w:rsidP="007361B8">
      <w:pPr>
        <w:suppressAutoHyphens w:val="0"/>
        <w:jc w:val="both"/>
        <w:rPr>
          <w:bCs/>
          <w:lang w:eastAsia="ru-RU"/>
        </w:rPr>
      </w:pPr>
    </w:p>
    <w:p w14:paraId="3A6BB617" w14:textId="77777777" w:rsidR="007D20B4" w:rsidRDefault="007D20B4" w:rsidP="007361B8">
      <w:pPr>
        <w:suppressAutoHyphens w:val="0"/>
        <w:jc w:val="both"/>
        <w:rPr>
          <w:bCs/>
          <w:lang w:eastAsia="ru-RU"/>
        </w:rPr>
      </w:pPr>
    </w:p>
    <w:p w14:paraId="51356553" w14:textId="77777777" w:rsidR="007D20B4" w:rsidRDefault="007D20B4" w:rsidP="007361B8">
      <w:pPr>
        <w:suppressAutoHyphens w:val="0"/>
        <w:jc w:val="both"/>
        <w:rPr>
          <w:bCs/>
          <w:lang w:eastAsia="ru-RU"/>
        </w:rPr>
      </w:pPr>
    </w:p>
    <w:p w14:paraId="087CFA3F" w14:textId="77777777" w:rsidR="007D20B4" w:rsidRDefault="007D20B4" w:rsidP="007361B8">
      <w:pPr>
        <w:suppressAutoHyphens w:val="0"/>
        <w:jc w:val="both"/>
        <w:rPr>
          <w:bCs/>
          <w:lang w:eastAsia="ru-RU"/>
        </w:rPr>
      </w:pPr>
    </w:p>
    <w:p w14:paraId="0B1C6982" w14:textId="77777777" w:rsidR="007361B8" w:rsidRDefault="007361B8" w:rsidP="007361B8">
      <w:pPr>
        <w:suppressAutoHyphens w:val="0"/>
        <w:jc w:val="center"/>
        <w:rPr>
          <w:b/>
          <w:szCs w:val="26"/>
          <w:lang w:eastAsia="ru-RU"/>
        </w:rPr>
      </w:pPr>
      <w:r>
        <w:rPr>
          <w:b/>
          <w:szCs w:val="26"/>
          <w:lang w:eastAsia="ru-RU"/>
        </w:rPr>
        <w:lastRenderedPageBreak/>
        <w:t>Бланк анализа официального интернет-сайта учреждения культуры</w:t>
      </w:r>
    </w:p>
    <w:p w14:paraId="5C086502" w14:textId="77777777" w:rsidR="007361B8" w:rsidRDefault="007361B8" w:rsidP="007361B8">
      <w:pPr>
        <w:suppressAutoHyphens w:val="0"/>
        <w:jc w:val="center"/>
        <w:rPr>
          <w:b/>
          <w:szCs w:val="26"/>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7361B8" w:rsidRPr="00F12481" w14:paraId="0AF3DCF5" w14:textId="77777777" w:rsidTr="007361B8">
        <w:trPr>
          <w:trHeight w:val="387"/>
          <w:jc w:val="center"/>
        </w:trPr>
        <w:tc>
          <w:tcPr>
            <w:tcW w:w="5103" w:type="dxa"/>
            <w:shd w:val="clear" w:color="auto" w:fill="F79646"/>
            <w:hideMark/>
          </w:tcPr>
          <w:p w14:paraId="4917F430" w14:textId="77777777" w:rsidR="007361B8" w:rsidRPr="00F12481" w:rsidRDefault="007361B8" w:rsidP="007361B8">
            <w:pPr>
              <w:keepNext/>
              <w:rPr>
                <w:b/>
                <w:sz w:val="20"/>
              </w:rPr>
            </w:pPr>
            <w:r>
              <w:rPr>
                <w:b/>
                <w:sz w:val="20"/>
              </w:rPr>
              <w:t>Наименование сайта:</w:t>
            </w:r>
          </w:p>
        </w:tc>
        <w:tc>
          <w:tcPr>
            <w:tcW w:w="4939" w:type="dxa"/>
            <w:shd w:val="clear" w:color="auto" w:fill="F79646"/>
            <w:hideMark/>
          </w:tcPr>
          <w:p w14:paraId="36FFB5F2" w14:textId="77777777" w:rsidR="007361B8" w:rsidRPr="00F12481" w:rsidRDefault="007361B8" w:rsidP="007361B8">
            <w:pPr>
              <w:keepNext/>
              <w:rPr>
                <w:b/>
                <w:sz w:val="20"/>
              </w:rPr>
            </w:pPr>
          </w:p>
        </w:tc>
      </w:tr>
      <w:tr w:rsidR="007361B8" w:rsidRPr="00F12481" w14:paraId="68E2D880" w14:textId="77777777" w:rsidTr="007361B8">
        <w:trPr>
          <w:trHeight w:val="243"/>
          <w:jc w:val="center"/>
        </w:trPr>
        <w:tc>
          <w:tcPr>
            <w:tcW w:w="5103" w:type="dxa"/>
          </w:tcPr>
          <w:p w14:paraId="487066E4" w14:textId="77777777" w:rsidR="007361B8" w:rsidRPr="00F12481" w:rsidRDefault="007361B8" w:rsidP="007361B8">
            <w:pPr>
              <w:keepNext/>
              <w:rPr>
                <w:b/>
                <w:sz w:val="20"/>
              </w:rPr>
            </w:pPr>
            <w:r>
              <w:rPr>
                <w:b/>
                <w:sz w:val="20"/>
              </w:rPr>
              <w:t>Наименование учреждения культуры</w:t>
            </w:r>
          </w:p>
        </w:tc>
        <w:tc>
          <w:tcPr>
            <w:tcW w:w="4939" w:type="dxa"/>
          </w:tcPr>
          <w:p w14:paraId="1B280209" w14:textId="77777777" w:rsidR="007361B8" w:rsidRPr="00F12481" w:rsidRDefault="007361B8" w:rsidP="007361B8">
            <w:pPr>
              <w:keepNext/>
              <w:rPr>
                <w:b/>
                <w:sz w:val="20"/>
              </w:rPr>
            </w:pPr>
          </w:p>
        </w:tc>
      </w:tr>
      <w:tr w:rsidR="007361B8" w:rsidRPr="00F12481" w14:paraId="5EF39562" w14:textId="77777777" w:rsidTr="007361B8">
        <w:trPr>
          <w:trHeight w:val="243"/>
          <w:jc w:val="center"/>
        </w:trPr>
        <w:tc>
          <w:tcPr>
            <w:tcW w:w="5103" w:type="dxa"/>
          </w:tcPr>
          <w:p w14:paraId="6198A068" w14:textId="77777777" w:rsidR="007361B8" w:rsidRPr="00F12481" w:rsidRDefault="007361B8" w:rsidP="007361B8">
            <w:pPr>
              <w:keepNext/>
              <w:rPr>
                <w:b/>
                <w:sz w:val="20"/>
              </w:rPr>
            </w:pPr>
            <w:r>
              <w:rPr>
                <w:b/>
                <w:sz w:val="20"/>
              </w:rPr>
              <w:t>Дата анализа</w:t>
            </w:r>
          </w:p>
        </w:tc>
        <w:tc>
          <w:tcPr>
            <w:tcW w:w="4939" w:type="dxa"/>
          </w:tcPr>
          <w:p w14:paraId="374EA3ED" w14:textId="77777777" w:rsidR="007361B8" w:rsidRPr="00F12481" w:rsidRDefault="007361B8" w:rsidP="007361B8">
            <w:pPr>
              <w:keepNext/>
              <w:rPr>
                <w:b/>
                <w:sz w:val="20"/>
              </w:rPr>
            </w:pPr>
          </w:p>
        </w:tc>
      </w:tr>
      <w:tr w:rsidR="007361B8" w:rsidRPr="00F12481" w14:paraId="12E48582" w14:textId="77777777" w:rsidTr="007361B8">
        <w:trPr>
          <w:trHeight w:val="243"/>
          <w:jc w:val="center"/>
        </w:trPr>
        <w:tc>
          <w:tcPr>
            <w:tcW w:w="5103" w:type="dxa"/>
          </w:tcPr>
          <w:p w14:paraId="41B6CC15" w14:textId="77777777" w:rsidR="007361B8" w:rsidRDefault="007361B8" w:rsidP="007361B8">
            <w:pPr>
              <w:keepNext/>
              <w:rPr>
                <w:b/>
                <w:sz w:val="20"/>
              </w:rPr>
            </w:pPr>
            <w:r>
              <w:rPr>
                <w:b/>
                <w:sz w:val="20"/>
              </w:rPr>
              <w:t>Населенный пункт</w:t>
            </w:r>
          </w:p>
        </w:tc>
        <w:tc>
          <w:tcPr>
            <w:tcW w:w="4939" w:type="dxa"/>
          </w:tcPr>
          <w:p w14:paraId="1CC028A8" w14:textId="77777777" w:rsidR="007361B8" w:rsidRPr="00F12481" w:rsidRDefault="007361B8" w:rsidP="007361B8">
            <w:pPr>
              <w:keepNext/>
              <w:rPr>
                <w:b/>
                <w:sz w:val="20"/>
              </w:rPr>
            </w:pPr>
            <w:r>
              <w:rPr>
                <w:b/>
                <w:sz w:val="20"/>
              </w:rPr>
              <w:t>Адрес учреждения</w:t>
            </w:r>
          </w:p>
        </w:tc>
      </w:tr>
    </w:tbl>
    <w:p w14:paraId="63E282D9" w14:textId="77777777" w:rsidR="007361B8" w:rsidRDefault="007361B8" w:rsidP="007361B8">
      <w:pPr>
        <w:suppressAutoHyphens w:val="0"/>
        <w:autoSpaceDE w:val="0"/>
        <w:autoSpaceDN w:val="0"/>
        <w:adjustRightInd w:val="0"/>
        <w:jc w:val="both"/>
        <w:rPr>
          <w:szCs w:val="26"/>
          <w:lang w:eastAsia="ru-RU"/>
        </w:rPr>
      </w:pPr>
    </w:p>
    <w:p w14:paraId="03C2A8A3" w14:textId="77777777" w:rsidR="007361B8" w:rsidRDefault="007361B8" w:rsidP="007361B8">
      <w:pPr>
        <w:suppressAutoHyphens w:val="0"/>
        <w:autoSpaceDE w:val="0"/>
        <w:autoSpaceDN w:val="0"/>
        <w:adjustRightInd w:val="0"/>
        <w:jc w:val="center"/>
        <w:rPr>
          <w:b/>
          <w:szCs w:val="26"/>
          <w:u w:val="single"/>
          <w:lang w:eastAsia="ru-RU"/>
        </w:rPr>
      </w:pPr>
    </w:p>
    <w:p w14:paraId="5DCC149C" w14:textId="77777777" w:rsidR="007361B8" w:rsidRPr="007F4AD9" w:rsidRDefault="007361B8" w:rsidP="009218E9">
      <w:pPr>
        <w:pStyle w:val="af9"/>
        <w:numPr>
          <w:ilvl w:val="0"/>
          <w:numId w:val="39"/>
        </w:numPr>
        <w:suppressAutoHyphens w:val="0"/>
        <w:autoSpaceDE w:val="0"/>
        <w:autoSpaceDN w:val="0"/>
        <w:adjustRightInd w:val="0"/>
        <w:jc w:val="both"/>
        <w:rPr>
          <w:b/>
          <w:szCs w:val="26"/>
          <w:lang w:eastAsia="ru-RU"/>
        </w:rPr>
      </w:pPr>
      <w:r w:rsidRPr="007F4AD9">
        <w:rPr>
          <w:b/>
          <w:szCs w:val="26"/>
          <w:lang w:eastAsia="ru-RU"/>
        </w:rPr>
        <w:t xml:space="preserve">Соответствие информации о деятельности </w:t>
      </w:r>
      <w:r w:rsidR="00BF091F">
        <w:rPr>
          <w:b/>
          <w:szCs w:val="26"/>
          <w:lang w:eastAsia="ru-RU"/>
        </w:rPr>
        <w:t>учреждения культуры</w:t>
      </w:r>
      <w:r w:rsidRPr="007F4AD9">
        <w:rPr>
          <w:b/>
          <w:szCs w:val="26"/>
          <w:lang w:eastAsia="ru-RU"/>
        </w:rPr>
        <w:t>, размеще</w:t>
      </w:r>
      <w:r w:rsidRPr="007F4AD9">
        <w:rPr>
          <w:b/>
          <w:szCs w:val="26"/>
          <w:lang w:eastAsia="ru-RU"/>
        </w:rPr>
        <w:t>н</w:t>
      </w:r>
      <w:r w:rsidRPr="007F4AD9">
        <w:rPr>
          <w:b/>
          <w:szCs w:val="26"/>
          <w:lang w:eastAsia="ru-RU"/>
        </w:rPr>
        <w:t>ной на официальных сайтах организации в сети «Интернет» перечню инфо</w:t>
      </w:r>
      <w:r w:rsidRPr="007F4AD9">
        <w:rPr>
          <w:b/>
          <w:szCs w:val="26"/>
          <w:lang w:eastAsia="ru-RU"/>
        </w:rPr>
        <w:t>р</w:t>
      </w:r>
      <w:r w:rsidRPr="007F4AD9">
        <w:rPr>
          <w:b/>
          <w:szCs w:val="26"/>
          <w:lang w:eastAsia="ru-RU"/>
        </w:rPr>
        <w:t>мации и требованиям к ней, установленным нормативными правовыми а</w:t>
      </w:r>
      <w:r w:rsidRPr="007F4AD9">
        <w:rPr>
          <w:b/>
          <w:szCs w:val="26"/>
          <w:lang w:eastAsia="ru-RU"/>
        </w:rPr>
        <w:t>к</w:t>
      </w:r>
      <w:r w:rsidRPr="007F4AD9">
        <w:rPr>
          <w:b/>
          <w:szCs w:val="26"/>
          <w:lang w:eastAsia="ru-RU"/>
        </w:rPr>
        <w:t>тами (показатель 1.1.2):</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7361B8" w:rsidRPr="00FA4813" w14:paraId="6EA2272E" w14:textId="77777777" w:rsidTr="00FA4813">
        <w:trPr>
          <w:jc w:val="center"/>
        </w:trPr>
        <w:tc>
          <w:tcPr>
            <w:tcW w:w="4678" w:type="dxa"/>
          </w:tcPr>
          <w:p w14:paraId="793F82A1" w14:textId="77777777" w:rsidR="007361B8" w:rsidRPr="00037B3C" w:rsidRDefault="007361B8" w:rsidP="00FA4813">
            <w:pPr>
              <w:pStyle w:val="af9"/>
              <w:suppressAutoHyphens w:val="0"/>
              <w:autoSpaceDE w:val="0"/>
              <w:autoSpaceDN w:val="0"/>
              <w:adjustRightInd w:val="0"/>
              <w:ind w:left="0"/>
              <w:jc w:val="both"/>
              <w:rPr>
                <w:b/>
                <w:szCs w:val="26"/>
                <w:lang w:eastAsia="ru-RU"/>
              </w:rPr>
            </w:pPr>
          </w:p>
        </w:tc>
        <w:tc>
          <w:tcPr>
            <w:tcW w:w="2268" w:type="dxa"/>
          </w:tcPr>
          <w:p w14:paraId="14835227"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Присутствует</w:t>
            </w:r>
          </w:p>
        </w:tc>
        <w:tc>
          <w:tcPr>
            <w:tcW w:w="1985" w:type="dxa"/>
          </w:tcPr>
          <w:p w14:paraId="0CF358CB"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Отсутствует</w:t>
            </w:r>
          </w:p>
        </w:tc>
      </w:tr>
      <w:tr w:rsidR="007361B8" w:rsidRPr="00FA4813" w14:paraId="77BACEB7" w14:textId="77777777" w:rsidTr="00FA4813">
        <w:trPr>
          <w:jc w:val="center"/>
        </w:trPr>
        <w:tc>
          <w:tcPr>
            <w:tcW w:w="4678" w:type="dxa"/>
          </w:tcPr>
          <w:p w14:paraId="5DC5FBD5"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полное и сокращенное наименование, место нахождения, почтовый адрес, схема проезда;</w:t>
            </w:r>
          </w:p>
        </w:tc>
        <w:tc>
          <w:tcPr>
            <w:tcW w:w="2268" w:type="dxa"/>
          </w:tcPr>
          <w:p w14:paraId="0F5AF86B"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2FF8D2C6"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7FC46A5C" w14:textId="77777777" w:rsidTr="00FA4813">
        <w:trPr>
          <w:jc w:val="center"/>
        </w:trPr>
        <w:tc>
          <w:tcPr>
            <w:tcW w:w="4678" w:type="dxa"/>
          </w:tcPr>
          <w:p w14:paraId="54994C0C"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дата создания организации культуры, сведения об учредителе (учредителях);</w:t>
            </w:r>
          </w:p>
        </w:tc>
        <w:tc>
          <w:tcPr>
            <w:tcW w:w="2268" w:type="dxa"/>
          </w:tcPr>
          <w:p w14:paraId="18075515"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6C57CF9B"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0CD0D03F" w14:textId="77777777" w:rsidTr="00FA4813">
        <w:trPr>
          <w:jc w:val="center"/>
        </w:trPr>
        <w:tc>
          <w:tcPr>
            <w:tcW w:w="4678" w:type="dxa"/>
          </w:tcPr>
          <w:p w14:paraId="2D3151C5"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представительствах);</w:t>
            </w:r>
          </w:p>
        </w:tc>
        <w:tc>
          <w:tcPr>
            <w:tcW w:w="2268" w:type="dxa"/>
          </w:tcPr>
          <w:p w14:paraId="581AC044"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154ED868"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3B6BE561" w14:textId="77777777" w:rsidTr="00FA4813">
        <w:trPr>
          <w:jc w:val="center"/>
        </w:trPr>
        <w:tc>
          <w:tcPr>
            <w:tcW w:w="4678" w:type="dxa"/>
          </w:tcPr>
          <w:p w14:paraId="41D1B8C9"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структура организации культуры, режим, график работы, контактные телефоны, адреса электронной почты;</w:t>
            </w:r>
          </w:p>
        </w:tc>
        <w:tc>
          <w:tcPr>
            <w:tcW w:w="2268" w:type="dxa"/>
          </w:tcPr>
          <w:p w14:paraId="25AABDD4"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22413A72"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56E9867F" w14:textId="77777777" w:rsidTr="00FA4813">
        <w:trPr>
          <w:jc w:val="center"/>
        </w:trPr>
        <w:tc>
          <w:tcPr>
            <w:tcW w:w="4678" w:type="dxa"/>
          </w:tcPr>
          <w:p w14:paraId="354B9C65"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фамилии, имена, отчества, должности руководящего состава организации культуры, её структурных подразделений и филиалов (при их наличии).</w:t>
            </w:r>
          </w:p>
        </w:tc>
        <w:tc>
          <w:tcPr>
            <w:tcW w:w="2268" w:type="dxa"/>
          </w:tcPr>
          <w:p w14:paraId="30BBA695"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29F27E71"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55A17983" w14:textId="77777777" w:rsidTr="00FA4813">
        <w:trPr>
          <w:jc w:val="center"/>
        </w:trPr>
        <w:tc>
          <w:tcPr>
            <w:tcW w:w="4678" w:type="dxa"/>
          </w:tcPr>
          <w:p w14:paraId="57D9A0FC"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сведения о видах предоставляемых услуг;</w:t>
            </w:r>
          </w:p>
        </w:tc>
        <w:tc>
          <w:tcPr>
            <w:tcW w:w="2268" w:type="dxa"/>
          </w:tcPr>
          <w:p w14:paraId="5301BE22"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04E80F59"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481D7876" w14:textId="77777777" w:rsidTr="00FA4813">
        <w:trPr>
          <w:jc w:val="center"/>
        </w:trPr>
        <w:tc>
          <w:tcPr>
            <w:tcW w:w="4678" w:type="dxa"/>
          </w:tcPr>
          <w:p w14:paraId="2EBF6890"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tc>
        <w:tc>
          <w:tcPr>
            <w:tcW w:w="2268" w:type="dxa"/>
          </w:tcPr>
          <w:p w14:paraId="001B2B37"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2D559AB9"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4824926F" w14:textId="77777777" w:rsidTr="00FA4813">
        <w:trPr>
          <w:jc w:val="center"/>
        </w:trPr>
        <w:tc>
          <w:tcPr>
            <w:tcW w:w="4678" w:type="dxa"/>
          </w:tcPr>
          <w:p w14:paraId="2DA31325"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2268" w:type="dxa"/>
          </w:tcPr>
          <w:p w14:paraId="642248D5"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1250FDC8"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34D4742C" w14:textId="77777777" w:rsidTr="00FA4813">
        <w:trPr>
          <w:jc w:val="center"/>
        </w:trPr>
        <w:tc>
          <w:tcPr>
            <w:tcW w:w="4678" w:type="dxa"/>
          </w:tcPr>
          <w:p w14:paraId="3E128FAE"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lastRenderedPageBreak/>
              <w:t>информация о материально-техническом обеспечении предоставления услуг организацией культуры;</w:t>
            </w:r>
          </w:p>
        </w:tc>
        <w:tc>
          <w:tcPr>
            <w:tcW w:w="2268" w:type="dxa"/>
          </w:tcPr>
          <w:p w14:paraId="691EDA81"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5FB16DF7"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34A2EE16" w14:textId="77777777" w:rsidTr="00FA4813">
        <w:trPr>
          <w:jc w:val="center"/>
        </w:trPr>
        <w:tc>
          <w:tcPr>
            <w:tcW w:w="4678" w:type="dxa"/>
          </w:tcPr>
          <w:p w14:paraId="557994D9"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копии лицензий на осуществление деятельности, подлежащей лицензированию в соответствии с законодательством Российской Федерации;</w:t>
            </w:r>
          </w:p>
        </w:tc>
        <w:tc>
          <w:tcPr>
            <w:tcW w:w="2268" w:type="dxa"/>
          </w:tcPr>
          <w:p w14:paraId="34503302"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03C195F8"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46D9CCB7" w14:textId="77777777" w:rsidTr="00FA4813">
        <w:trPr>
          <w:jc w:val="center"/>
        </w:trPr>
        <w:tc>
          <w:tcPr>
            <w:tcW w:w="4678" w:type="dxa"/>
          </w:tcPr>
          <w:p w14:paraId="69949529"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информация о планируемых мероприятиях;</w:t>
            </w:r>
          </w:p>
        </w:tc>
        <w:tc>
          <w:tcPr>
            <w:tcW w:w="2268" w:type="dxa"/>
          </w:tcPr>
          <w:p w14:paraId="042B3791"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08FF57D9"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4E4492B9" w14:textId="77777777" w:rsidTr="00FA4813">
        <w:trPr>
          <w:jc w:val="center"/>
        </w:trPr>
        <w:tc>
          <w:tcPr>
            <w:tcW w:w="4678" w:type="dxa"/>
          </w:tcPr>
          <w:p w14:paraId="2C8F5AC1"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информация о выполнении государственного (муниципального) задания, отчет о результатах деятельности учреждения.</w:t>
            </w:r>
          </w:p>
        </w:tc>
        <w:tc>
          <w:tcPr>
            <w:tcW w:w="2268" w:type="dxa"/>
          </w:tcPr>
          <w:p w14:paraId="12996287"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2165824D"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6EDB52E5" w14:textId="77777777" w:rsidTr="00FA4813">
        <w:trPr>
          <w:jc w:val="center"/>
        </w:trPr>
        <w:tc>
          <w:tcPr>
            <w:tcW w:w="4678" w:type="dxa"/>
          </w:tcPr>
          <w:p w14:paraId="37BD9960"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информация, размещение и опубликование которой являются обязательными в соответствии с законодательством Российской Федерации;</w:t>
            </w:r>
          </w:p>
        </w:tc>
        <w:tc>
          <w:tcPr>
            <w:tcW w:w="2268" w:type="dxa"/>
          </w:tcPr>
          <w:p w14:paraId="7FB1CD5D"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632072A7"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60845DCF" w14:textId="77777777" w:rsidTr="00FA4813">
        <w:trPr>
          <w:jc w:val="center"/>
        </w:trPr>
        <w:tc>
          <w:tcPr>
            <w:tcW w:w="4678" w:type="dxa"/>
          </w:tcPr>
          <w:p w14:paraId="6F082069"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информация, которая размещается и опубликовывается по решению учредителя организации культуры;</w:t>
            </w:r>
          </w:p>
        </w:tc>
        <w:tc>
          <w:tcPr>
            <w:tcW w:w="2268" w:type="dxa"/>
          </w:tcPr>
          <w:p w14:paraId="25D05ADA"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453A16AA"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39389CC1" w14:textId="77777777" w:rsidTr="00FA4813">
        <w:trPr>
          <w:jc w:val="center"/>
        </w:trPr>
        <w:tc>
          <w:tcPr>
            <w:tcW w:w="4678" w:type="dxa"/>
          </w:tcPr>
          <w:p w14:paraId="510FB72C"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информация, которая размещается и опубликовывается по решению организации культуры;</w:t>
            </w:r>
          </w:p>
        </w:tc>
        <w:tc>
          <w:tcPr>
            <w:tcW w:w="2268" w:type="dxa"/>
          </w:tcPr>
          <w:p w14:paraId="62F2FF2E"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1F346CA4"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2E727EB2" w14:textId="77777777" w:rsidTr="00FA4813">
        <w:trPr>
          <w:jc w:val="center"/>
        </w:trPr>
        <w:tc>
          <w:tcPr>
            <w:tcW w:w="4678" w:type="dxa"/>
          </w:tcPr>
          <w:p w14:paraId="4BE27566"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результаты независимой оценки качества оказания услуг организациями культуры, а также предложения об улучшении качества их деятельности;</w:t>
            </w:r>
          </w:p>
        </w:tc>
        <w:tc>
          <w:tcPr>
            <w:tcW w:w="2268" w:type="dxa"/>
          </w:tcPr>
          <w:p w14:paraId="49BEA95D"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3274306C"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7F7EE4E1" w14:textId="77777777" w:rsidTr="00FA4813">
        <w:trPr>
          <w:jc w:val="center"/>
        </w:trPr>
        <w:tc>
          <w:tcPr>
            <w:tcW w:w="4678" w:type="dxa"/>
          </w:tcPr>
          <w:p w14:paraId="797335DF" w14:textId="77777777" w:rsidR="007361B8" w:rsidRPr="00037B3C" w:rsidRDefault="007361B8" w:rsidP="009218E9">
            <w:pPr>
              <w:pStyle w:val="af9"/>
              <w:numPr>
                <w:ilvl w:val="0"/>
                <w:numId w:val="38"/>
              </w:numPr>
              <w:autoSpaceDE w:val="0"/>
              <w:autoSpaceDN w:val="0"/>
              <w:adjustRightInd w:val="0"/>
              <w:ind w:left="313"/>
              <w:rPr>
                <w:szCs w:val="26"/>
              </w:rPr>
            </w:pPr>
            <w:r w:rsidRPr="00037B3C">
              <w:rPr>
                <w:szCs w:val="26"/>
                <w:lang w:eastAsia="ru-RU"/>
              </w:rPr>
              <w:t>план по улучшению качества работы организации.</w:t>
            </w:r>
          </w:p>
        </w:tc>
        <w:tc>
          <w:tcPr>
            <w:tcW w:w="2268" w:type="dxa"/>
          </w:tcPr>
          <w:p w14:paraId="53E6A997"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85" w:type="dxa"/>
          </w:tcPr>
          <w:p w14:paraId="5304F02E"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bl>
    <w:p w14:paraId="421F9994" w14:textId="77777777" w:rsidR="007361B8" w:rsidRDefault="007361B8" w:rsidP="007361B8">
      <w:pPr>
        <w:suppressAutoHyphens w:val="0"/>
        <w:jc w:val="center"/>
        <w:rPr>
          <w:b/>
          <w:szCs w:val="26"/>
          <w:lang w:eastAsia="ru-RU"/>
        </w:rPr>
      </w:pPr>
    </w:p>
    <w:p w14:paraId="515396C2" w14:textId="77777777" w:rsidR="007361B8" w:rsidRDefault="007361B8" w:rsidP="007361B8">
      <w:pPr>
        <w:suppressAutoHyphens w:val="0"/>
        <w:jc w:val="both"/>
        <w:rPr>
          <w:b/>
          <w:szCs w:val="26"/>
          <w:lang w:eastAsia="ru-RU"/>
        </w:rPr>
      </w:pPr>
      <w:r>
        <w:rPr>
          <w:b/>
          <w:szCs w:val="26"/>
          <w:lang w:eastAsia="ru-RU"/>
        </w:rPr>
        <w:t>Д</w:t>
      </w:r>
      <w:r w:rsidRPr="007F4AD9">
        <w:rPr>
          <w:b/>
          <w:szCs w:val="26"/>
          <w:lang w:eastAsia="ru-RU"/>
        </w:rPr>
        <w:t xml:space="preserve">оля размещенных материалов </w:t>
      </w:r>
      <w:proofErr w:type="gramStart"/>
      <w:r w:rsidRPr="007F4AD9">
        <w:rPr>
          <w:b/>
          <w:szCs w:val="26"/>
          <w:lang w:eastAsia="ru-RU"/>
        </w:rPr>
        <w:t>в</w:t>
      </w:r>
      <w:proofErr w:type="gramEnd"/>
      <w:r w:rsidRPr="007F4AD9">
        <w:rPr>
          <w:b/>
          <w:szCs w:val="26"/>
          <w:lang w:eastAsia="ru-RU"/>
        </w:rPr>
        <w:t xml:space="preserve"> % </w:t>
      </w:r>
      <w:proofErr w:type="gramStart"/>
      <w:r w:rsidRPr="007F4AD9">
        <w:rPr>
          <w:b/>
          <w:szCs w:val="26"/>
          <w:lang w:eastAsia="ru-RU"/>
        </w:rPr>
        <w:t>от</w:t>
      </w:r>
      <w:proofErr w:type="gramEnd"/>
      <w:r w:rsidRPr="007F4AD9">
        <w:rPr>
          <w:b/>
          <w:szCs w:val="26"/>
          <w:lang w:eastAsia="ru-RU"/>
        </w:rPr>
        <w:t xml:space="preserve"> количества материалов, размещение кото</w:t>
      </w:r>
      <w:r>
        <w:rPr>
          <w:b/>
          <w:szCs w:val="26"/>
          <w:lang w:eastAsia="ru-RU"/>
        </w:rPr>
        <w:t>рых является необходимым в соот</w:t>
      </w:r>
      <w:r w:rsidRPr="007F4AD9">
        <w:rPr>
          <w:b/>
          <w:szCs w:val="26"/>
          <w:lang w:eastAsia="ru-RU"/>
        </w:rPr>
        <w:t>ветс</w:t>
      </w:r>
      <w:r>
        <w:rPr>
          <w:b/>
          <w:szCs w:val="26"/>
          <w:lang w:eastAsia="ru-RU"/>
        </w:rPr>
        <w:t>твии с установленными требовани</w:t>
      </w:r>
      <w:r w:rsidRPr="007F4AD9">
        <w:rPr>
          <w:b/>
          <w:szCs w:val="26"/>
          <w:lang w:eastAsia="ru-RU"/>
        </w:rPr>
        <w:t>ями, переведе</w:t>
      </w:r>
      <w:r w:rsidRPr="007F4AD9">
        <w:rPr>
          <w:b/>
          <w:szCs w:val="26"/>
          <w:lang w:eastAsia="ru-RU"/>
        </w:rPr>
        <w:t>н</w:t>
      </w:r>
      <w:r w:rsidRPr="007F4AD9">
        <w:rPr>
          <w:b/>
          <w:szCs w:val="26"/>
          <w:lang w:eastAsia="ru-RU"/>
        </w:rPr>
        <w:t>ных в баллы</w:t>
      </w:r>
      <w:r>
        <w:rPr>
          <w:b/>
          <w:szCs w:val="26"/>
          <w:lang w:eastAsia="ru-RU"/>
        </w:rPr>
        <w:t xml:space="preserve"> (максимум 100, минимум-0): ___________________________</w:t>
      </w:r>
    </w:p>
    <w:p w14:paraId="0ECB8212" w14:textId="77777777" w:rsidR="007361B8" w:rsidRDefault="007361B8" w:rsidP="007361B8">
      <w:pPr>
        <w:suppressAutoHyphens w:val="0"/>
        <w:jc w:val="both"/>
        <w:rPr>
          <w:b/>
          <w:szCs w:val="26"/>
          <w:lang w:eastAsia="ru-RU"/>
        </w:rPr>
      </w:pPr>
    </w:p>
    <w:p w14:paraId="3049AE1A" w14:textId="77777777" w:rsidR="007361B8" w:rsidRDefault="007361B8" w:rsidP="009218E9">
      <w:pPr>
        <w:pStyle w:val="af9"/>
        <w:numPr>
          <w:ilvl w:val="0"/>
          <w:numId w:val="39"/>
        </w:numPr>
        <w:suppressAutoHyphens w:val="0"/>
        <w:jc w:val="both"/>
        <w:rPr>
          <w:b/>
          <w:szCs w:val="26"/>
          <w:lang w:eastAsia="ru-RU"/>
        </w:rPr>
      </w:pPr>
      <w:r w:rsidRPr="007F4AD9">
        <w:rPr>
          <w:b/>
          <w:szCs w:val="26"/>
          <w:lang w:eastAsia="ru-RU"/>
        </w:rPr>
        <w:t>Наличие и функционирование на официальном сайте организации дистанц</w:t>
      </w:r>
      <w:r w:rsidRPr="007F4AD9">
        <w:rPr>
          <w:b/>
          <w:szCs w:val="26"/>
          <w:lang w:eastAsia="ru-RU"/>
        </w:rPr>
        <w:t>и</w:t>
      </w:r>
      <w:r w:rsidRPr="007F4AD9">
        <w:rPr>
          <w:b/>
          <w:szCs w:val="26"/>
          <w:lang w:eastAsia="ru-RU"/>
        </w:rPr>
        <w:t>онных способов взаимодействия с получателями услуг</w:t>
      </w:r>
      <w:r>
        <w:rPr>
          <w:b/>
          <w:szCs w:val="26"/>
          <w:lang w:eastAsia="ru-RU"/>
        </w:rPr>
        <w:t xml:space="preserve"> (показатель 1.2.1)</w:t>
      </w:r>
      <w:r w:rsidRPr="007F4AD9">
        <w:rPr>
          <w:b/>
          <w:szCs w:val="26"/>
          <w:lang w:eastAsia="ru-RU"/>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56"/>
        <w:gridCol w:w="1954"/>
      </w:tblGrid>
      <w:tr w:rsidR="007361B8" w:rsidRPr="00FA4813" w14:paraId="6C6FB755" w14:textId="77777777" w:rsidTr="00FA4813">
        <w:tc>
          <w:tcPr>
            <w:tcW w:w="4820" w:type="dxa"/>
          </w:tcPr>
          <w:p w14:paraId="15A8F2D1" w14:textId="77777777" w:rsidR="007361B8" w:rsidRPr="00037B3C" w:rsidRDefault="007361B8" w:rsidP="00FA4813">
            <w:pPr>
              <w:pStyle w:val="af9"/>
              <w:suppressAutoHyphens w:val="0"/>
              <w:ind w:left="0"/>
              <w:jc w:val="both"/>
              <w:rPr>
                <w:b/>
                <w:szCs w:val="26"/>
                <w:lang w:eastAsia="ru-RU"/>
              </w:rPr>
            </w:pPr>
          </w:p>
        </w:tc>
        <w:tc>
          <w:tcPr>
            <w:tcW w:w="2156" w:type="dxa"/>
          </w:tcPr>
          <w:p w14:paraId="0D77E776"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Присутствует</w:t>
            </w:r>
          </w:p>
        </w:tc>
        <w:tc>
          <w:tcPr>
            <w:tcW w:w="1954" w:type="dxa"/>
          </w:tcPr>
          <w:p w14:paraId="4BF761CC"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Отсутствует</w:t>
            </w:r>
          </w:p>
        </w:tc>
      </w:tr>
      <w:tr w:rsidR="007361B8" w:rsidRPr="00FA4813" w14:paraId="49855CB6" w14:textId="77777777" w:rsidTr="00FA4813">
        <w:tc>
          <w:tcPr>
            <w:tcW w:w="4820" w:type="dxa"/>
          </w:tcPr>
          <w:p w14:paraId="14D92B1F" w14:textId="77777777" w:rsidR="007361B8" w:rsidRPr="00037B3C" w:rsidRDefault="007361B8" w:rsidP="009218E9">
            <w:pPr>
              <w:pStyle w:val="af9"/>
              <w:numPr>
                <w:ilvl w:val="0"/>
                <w:numId w:val="40"/>
              </w:numPr>
              <w:ind w:left="316"/>
              <w:jc w:val="both"/>
              <w:rPr>
                <w:szCs w:val="26"/>
              </w:rPr>
            </w:pPr>
            <w:r w:rsidRPr="00037B3C">
              <w:rPr>
                <w:szCs w:val="26"/>
                <w:lang w:eastAsia="ru-RU"/>
              </w:rPr>
              <w:t>телефона;</w:t>
            </w:r>
          </w:p>
        </w:tc>
        <w:tc>
          <w:tcPr>
            <w:tcW w:w="2156" w:type="dxa"/>
          </w:tcPr>
          <w:p w14:paraId="6A5805D2"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54" w:type="dxa"/>
          </w:tcPr>
          <w:p w14:paraId="4DE44705"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3C21E6BE" w14:textId="77777777" w:rsidTr="00FA4813">
        <w:tc>
          <w:tcPr>
            <w:tcW w:w="4820" w:type="dxa"/>
          </w:tcPr>
          <w:p w14:paraId="1C42A06A" w14:textId="77777777" w:rsidR="007361B8" w:rsidRPr="00037B3C" w:rsidRDefault="007361B8" w:rsidP="009218E9">
            <w:pPr>
              <w:pStyle w:val="af9"/>
              <w:numPr>
                <w:ilvl w:val="0"/>
                <w:numId w:val="40"/>
              </w:numPr>
              <w:ind w:left="316"/>
              <w:jc w:val="both"/>
              <w:rPr>
                <w:szCs w:val="26"/>
              </w:rPr>
            </w:pPr>
            <w:r w:rsidRPr="00037B3C">
              <w:rPr>
                <w:szCs w:val="26"/>
                <w:lang w:eastAsia="ru-RU"/>
              </w:rPr>
              <w:t>электронной почты;</w:t>
            </w:r>
          </w:p>
        </w:tc>
        <w:tc>
          <w:tcPr>
            <w:tcW w:w="2156" w:type="dxa"/>
          </w:tcPr>
          <w:p w14:paraId="4310C45F"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54" w:type="dxa"/>
          </w:tcPr>
          <w:p w14:paraId="754A3D63"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7B19FBC9" w14:textId="77777777" w:rsidTr="00FA4813">
        <w:tc>
          <w:tcPr>
            <w:tcW w:w="4820" w:type="dxa"/>
          </w:tcPr>
          <w:p w14:paraId="7B9DD086" w14:textId="77777777" w:rsidR="007361B8" w:rsidRPr="00037B3C" w:rsidRDefault="007361B8" w:rsidP="009218E9">
            <w:pPr>
              <w:pStyle w:val="af9"/>
              <w:numPr>
                <w:ilvl w:val="0"/>
                <w:numId w:val="40"/>
              </w:numPr>
              <w:ind w:left="316"/>
              <w:jc w:val="both"/>
              <w:rPr>
                <w:szCs w:val="26"/>
              </w:rPr>
            </w:pPr>
            <w:r w:rsidRPr="00037B3C">
              <w:rPr>
                <w:szCs w:val="26"/>
                <w:lang w:eastAsia="ru-RU"/>
              </w:rPr>
              <w:t>технической возможности выражения мнения получателем услуг о качестве условий оказания услуг (наличие анкеты или гиперссылки на нее);</w:t>
            </w:r>
          </w:p>
        </w:tc>
        <w:tc>
          <w:tcPr>
            <w:tcW w:w="2156" w:type="dxa"/>
          </w:tcPr>
          <w:p w14:paraId="7055AC26"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54" w:type="dxa"/>
          </w:tcPr>
          <w:p w14:paraId="21BA173B"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019C3C9A" w14:textId="77777777" w:rsidTr="00FA4813">
        <w:tc>
          <w:tcPr>
            <w:tcW w:w="4820" w:type="dxa"/>
          </w:tcPr>
          <w:p w14:paraId="2EDD478E" w14:textId="77777777" w:rsidR="007361B8" w:rsidRPr="00037B3C" w:rsidRDefault="007361B8" w:rsidP="009218E9">
            <w:pPr>
              <w:pStyle w:val="af9"/>
              <w:numPr>
                <w:ilvl w:val="0"/>
                <w:numId w:val="40"/>
              </w:numPr>
              <w:ind w:left="316"/>
              <w:jc w:val="both"/>
              <w:rPr>
                <w:szCs w:val="26"/>
              </w:rPr>
            </w:pPr>
            <w:r w:rsidRPr="00037B3C">
              <w:rPr>
                <w:szCs w:val="26"/>
                <w:lang w:eastAsia="ru-RU"/>
              </w:rPr>
              <w:t xml:space="preserve">электронного сервиса: форма для подачи </w:t>
            </w:r>
            <w:r w:rsidRPr="00037B3C">
              <w:rPr>
                <w:szCs w:val="26"/>
                <w:lang w:eastAsia="ru-RU"/>
              </w:rPr>
              <w:lastRenderedPageBreak/>
              <w:t>электронного обращения/жалобы/ предложения;</w:t>
            </w:r>
          </w:p>
        </w:tc>
        <w:tc>
          <w:tcPr>
            <w:tcW w:w="2156" w:type="dxa"/>
          </w:tcPr>
          <w:p w14:paraId="7A0EDE09"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lastRenderedPageBreak/>
              <w:t>1</w:t>
            </w:r>
          </w:p>
        </w:tc>
        <w:tc>
          <w:tcPr>
            <w:tcW w:w="1954" w:type="dxa"/>
          </w:tcPr>
          <w:p w14:paraId="2768FC1A"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276B0C30" w14:textId="77777777" w:rsidTr="00FA4813">
        <w:tc>
          <w:tcPr>
            <w:tcW w:w="4820" w:type="dxa"/>
          </w:tcPr>
          <w:p w14:paraId="61CD9A8A" w14:textId="77777777" w:rsidR="007361B8" w:rsidRPr="00037B3C" w:rsidRDefault="007361B8" w:rsidP="009218E9">
            <w:pPr>
              <w:pStyle w:val="af9"/>
              <w:numPr>
                <w:ilvl w:val="0"/>
                <w:numId w:val="40"/>
              </w:numPr>
              <w:ind w:left="316"/>
              <w:jc w:val="both"/>
              <w:rPr>
                <w:szCs w:val="26"/>
              </w:rPr>
            </w:pPr>
            <w:r w:rsidRPr="00037B3C">
              <w:rPr>
                <w:szCs w:val="26"/>
                <w:lang w:eastAsia="ru-RU"/>
              </w:rPr>
              <w:lastRenderedPageBreak/>
              <w:t>электронного сервиса: получение консультации по оказываемым услугам;</w:t>
            </w:r>
          </w:p>
        </w:tc>
        <w:tc>
          <w:tcPr>
            <w:tcW w:w="2156" w:type="dxa"/>
          </w:tcPr>
          <w:p w14:paraId="27AE7BA0"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54" w:type="dxa"/>
          </w:tcPr>
          <w:p w14:paraId="6BC95FBF"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r w:rsidR="007361B8" w:rsidRPr="00FA4813" w14:paraId="5323B9C5" w14:textId="77777777" w:rsidTr="00FA4813">
        <w:tc>
          <w:tcPr>
            <w:tcW w:w="4820" w:type="dxa"/>
          </w:tcPr>
          <w:p w14:paraId="50BF5332" w14:textId="77777777" w:rsidR="007361B8" w:rsidRPr="00037B3C" w:rsidRDefault="007361B8" w:rsidP="009218E9">
            <w:pPr>
              <w:pStyle w:val="af9"/>
              <w:numPr>
                <w:ilvl w:val="0"/>
                <w:numId w:val="40"/>
              </w:numPr>
              <w:suppressAutoHyphens w:val="0"/>
              <w:ind w:left="316"/>
              <w:jc w:val="both"/>
              <w:rPr>
                <w:szCs w:val="26"/>
                <w:lang w:eastAsia="ru-RU"/>
              </w:rPr>
            </w:pPr>
            <w:r w:rsidRPr="00037B3C">
              <w:rPr>
                <w:szCs w:val="26"/>
                <w:lang w:eastAsia="ru-RU"/>
              </w:rPr>
              <w:t>иного электронного сервиса</w:t>
            </w:r>
          </w:p>
          <w:p w14:paraId="56E78320" w14:textId="77777777" w:rsidR="007361B8" w:rsidRPr="00037B3C" w:rsidRDefault="007361B8" w:rsidP="00FA4813">
            <w:pPr>
              <w:pStyle w:val="af9"/>
              <w:suppressAutoHyphens w:val="0"/>
              <w:ind w:left="316"/>
              <w:jc w:val="both"/>
              <w:rPr>
                <w:szCs w:val="26"/>
                <w:lang w:eastAsia="ru-RU"/>
              </w:rPr>
            </w:pPr>
          </w:p>
        </w:tc>
        <w:tc>
          <w:tcPr>
            <w:tcW w:w="2156" w:type="dxa"/>
          </w:tcPr>
          <w:p w14:paraId="0A9E33ED"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1</w:t>
            </w:r>
          </w:p>
        </w:tc>
        <w:tc>
          <w:tcPr>
            <w:tcW w:w="1954" w:type="dxa"/>
          </w:tcPr>
          <w:p w14:paraId="723AC1A5" w14:textId="77777777" w:rsidR="007361B8" w:rsidRPr="00037B3C" w:rsidRDefault="007361B8" w:rsidP="00FA4813">
            <w:pPr>
              <w:pStyle w:val="af9"/>
              <w:suppressAutoHyphens w:val="0"/>
              <w:autoSpaceDE w:val="0"/>
              <w:autoSpaceDN w:val="0"/>
              <w:adjustRightInd w:val="0"/>
              <w:ind w:left="0"/>
              <w:jc w:val="center"/>
              <w:rPr>
                <w:b/>
                <w:szCs w:val="26"/>
                <w:lang w:eastAsia="ru-RU"/>
              </w:rPr>
            </w:pPr>
            <w:r w:rsidRPr="00037B3C">
              <w:rPr>
                <w:b/>
                <w:szCs w:val="26"/>
                <w:lang w:eastAsia="ru-RU"/>
              </w:rPr>
              <w:t>0</w:t>
            </w:r>
          </w:p>
        </w:tc>
      </w:tr>
    </w:tbl>
    <w:p w14:paraId="1C9AAAE3" w14:textId="77777777" w:rsidR="007361B8" w:rsidRDefault="007361B8" w:rsidP="007361B8">
      <w:pPr>
        <w:pStyle w:val="af9"/>
        <w:suppressAutoHyphens w:val="0"/>
        <w:jc w:val="both"/>
        <w:rPr>
          <w:b/>
          <w:szCs w:val="26"/>
          <w:lang w:eastAsia="ru-RU"/>
        </w:rPr>
      </w:pPr>
    </w:p>
    <w:p w14:paraId="749A84A7" w14:textId="77777777" w:rsidR="007361B8" w:rsidRDefault="007361B8" w:rsidP="007361B8">
      <w:pPr>
        <w:suppressAutoHyphens w:val="0"/>
        <w:autoSpaceDE w:val="0"/>
        <w:autoSpaceDN w:val="0"/>
        <w:adjustRightInd w:val="0"/>
        <w:jc w:val="both"/>
        <w:rPr>
          <w:szCs w:val="26"/>
          <w:lang w:eastAsia="ru-RU"/>
        </w:rPr>
      </w:pPr>
      <w:r w:rsidRPr="00712E2A">
        <w:rPr>
          <w:b/>
          <w:szCs w:val="26"/>
          <w:lang w:eastAsia="ru-RU"/>
        </w:rPr>
        <w:t>Количество итоговых баллов по показателю</w:t>
      </w:r>
      <w:r>
        <w:rPr>
          <w:szCs w:val="26"/>
          <w:lang w:eastAsia="ru-RU"/>
        </w:rPr>
        <w:t xml:space="preserve"> (</w:t>
      </w:r>
      <w:proofErr w:type="gramStart"/>
      <w:r w:rsidRPr="00712E2A">
        <w:rPr>
          <w:i/>
          <w:szCs w:val="26"/>
          <w:lang w:eastAsia="ru-RU"/>
        </w:rPr>
        <w:t>ИНТЕРВЬЮЕР-ОБВЕДИТЕ</w:t>
      </w:r>
      <w:proofErr w:type="gramEnd"/>
      <w:r w:rsidRPr="00712E2A">
        <w:rPr>
          <w:i/>
          <w:szCs w:val="26"/>
          <w:lang w:eastAsia="ru-RU"/>
        </w:rPr>
        <w:t xml:space="preserve"> ПОДХОДЯЩИЙ ПУНКТ</w:t>
      </w:r>
      <w:r>
        <w:rPr>
          <w:szCs w:val="26"/>
          <w:lang w:eastAsia="ru-RU"/>
        </w:rPr>
        <w:t>):</w:t>
      </w:r>
    </w:p>
    <w:p w14:paraId="66DFF1BA" w14:textId="77777777" w:rsidR="007361B8" w:rsidRDefault="007361B8" w:rsidP="009218E9">
      <w:pPr>
        <w:pStyle w:val="af9"/>
        <w:numPr>
          <w:ilvl w:val="0"/>
          <w:numId w:val="41"/>
        </w:numPr>
        <w:suppressAutoHyphens w:val="0"/>
        <w:autoSpaceDE w:val="0"/>
        <w:autoSpaceDN w:val="0"/>
        <w:adjustRightInd w:val="0"/>
        <w:ind w:left="851"/>
        <w:jc w:val="both"/>
        <w:rPr>
          <w:szCs w:val="26"/>
          <w:lang w:eastAsia="ru-RU"/>
        </w:rPr>
      </w:pPr>
      <w:r>
        <w:rPr>
          <w:szCs w:val="26"/>
          <w:lang w:eastAsia="ru-RU"/>
        </w:rPr>
        <w:t>Отсутствуют - 0 баллов</w:t>
      </w:r>
    </w:p>
    <w:p w14:paraId="38495E89" w14:textId="77777777" w:rsidR="007361B8" w:rsidRPr="0033732E" w:rsidRDefault="007361B8" w:rsidP="009218E9">
      <w:pPr>
        <w:pStyle w:val="af9"/>
        <w:numPr>
          <w:ilvl w:val="0"/>
          <w:numId w:val="41"/>
        </w:numPr>
        <w:suppressAutoHyphens w:val="0"/>
        <w:autoSpaceDE w:val="0"/>
        <w:autoSpaceDN w:val="0"/>
        <w:adjustRightInd w:val="0"/>
        <w:ind w:left="851"/>
        <w:jc w:val="both"/>
        <w:rPr>
          <w:szCs w:val="26"/>
          <w:lang w:eastAsia="ru-RU"/>
        </w:rPr>
      </w:pPr>
      <w:r w:rsidRPr="0033732E">
        <w:rPr>
          <w:szCs w:val="26"/>
          <w:lang w:eastAsia="ru-RU"/>
        </w:rPr>
        <w:t>Один дистанционный способ взаимодействия</w:t>
      </w:r>
      <w:r>
        <w:rPr>
          <w:szCs w:val="26"/>
          <w:lang w:eastAsia="ru-RU"/>
        </w:rPr>
        <w:t>- 10 баллов</w:t>
      </w:r>
    </w:p>
    <w:p w14:paraId="71BC922C" w14:textId="77777777" w:rsidR="007361B8" w:rsidRPr="0033732E" w:rsidRDefault="007361B8" w:rsidP="009218E9">
      <w:pPr>
        <w:pStyle w:val="af9"/>
        <w:numPr>
          <w:ilvl w:val="0"/>
          <w:numId w:val="41"/>
        </w:numPr>
        <w:suppressAutoHyphens w:val="0"/>
        <w:autoSpaceDE w:val="0"/>
        <w:autoSpaceDN w:val="0"/>
        <w:adjustRightInd w:val="0"/>
        <w:ind w:left="851"/>
        <w:jc w:val="both"/>
        <w:rPr>
          <w:szCs w:val="26"/>
          <w:lang w:eastAsia="ru-RU"/>
        </w:rPr>
      </w:pPr>
      <w:r w:rsidRPr="0033732E">
        <w:rPr>
          <w:szCs w:val="26"/>
          <w:lang w:eastAsia="ru-RU"/>
        </w:rPr>
        <w:t>Два дистанционных способа взаимодействия</w:t>
      </w:r>
      <w:r>
        <w:rPr>
          <w:szCs w:val="26"/>
          <w:lang w:eastAsia="ru-RU"/>
        </w:rPr>
        <w:t>- 20 баллов</w:t>
      </w:r>
    </w:p>
    <w:p w14:paraId="6A408B1B" w14:textId="77777777" w:rsidR="007361B8" w:rsidRPr="0033732E" w:rsidRDefault="007361B8" w:rsidP="009218E9">
      <w:pPr>
        <w:pStyle w:val="af9"/>
        <w:numPr>
          <w:ilvl w:val="0"/>
          <w:numId w:val="41"/>
        </w:numPr>
        <w:suppressAutoHyphens w:val="0"/>
        <w:autoSpaceDE w:val="0"/>
        <w:autoSpaceDN w:val="0"/>
        <w:adjustRightInd w:val="0"/>
        <w:ind w:left="851"/>
        <w:jc w:val="both"/>
        <w:rPr>
          <w:szCs w:val="26"/>
          <w:lang w:eastAsia="ru-RU"/>
        </w:rPr>
      </w:pPr>
      <w:r w:rsidRPr="0033732E">
        <w:rPr>
          <w:szCs w:val="26"/>
          <w:lang w:eastAsia="ru-RU"/>
        </w:rPr>
        <w:t>Три дистанционных способа взаимодействия</w:t>
      </w:r>
      <w:r>
        <w:rPr>
          <w:szCs w:val="26"/>
          <w:lang w:eastAsia="ru-RU"/>
        </w:rPr>
        <w:t>- 40 баллов</w:t>
      </w:r>
    </w:p>
    <w:p w14:paraId="49258504" w14:textId="77777777" w:rsidR="007361B8" w:rsidRPr="0033732E" w:rsidRDefault="007361B8" w:rsidP="009218E9">
      <w:pPr>
        <w:pStyle w:val="af9"/>
        <w:numPr>
          <w:ilvl w:val="0"/>
          <w:numId w:val="41"/>
        </w:numPr>
        <w:suppressAutoHyphens w:val="0"/>
        <w:autoSpaceDE w:val="0"/>
        <w:autoSpaceDN w:val="0"/>
        <w:adjustRightInd w:val="0"/>
        <w:ind w:left="851"/>
        <w:jc w:val="both"/>
        <w:rPr>
          <w:szCs w:val="26"/>
          <w:lang w:eastAsia="ru-RU"/>
        </w:rPr>
      </w:pPr>
      <w:r w:rsidRPr="0033732E">
        <w:rPr>
          <w:szCs w:val="26"/>
          <w:lang w:eastAsia="ru-RU"/>
        </w:rPr>
        <w:t>Четыре дистанционных способа взаимодействия</w:t>
      </w:r>
      <w:r>
        <w:rPr>
          <w:szCs w:val="26"/>
          <w:lang w:eastAsia="ru-RU"/>
        </w:rPr>
        <w:t>- 80 баллов</w:t>
      </w:r>
    </w:p>
    <w:p w14:paraId="3F6CCE1C" w14:textId="77777777" w:rsidR="007361B8" w:rsidRDefault="007361B8" w:rsidP="009218E9">
      <w:pPr>
        <w:pStyle w:val="af9"/>
        <w:numPr>
          <w:ilvl w:val="0"/>
          <w:numId w:val="41"/>
        </w:numPr>
        <w:suppressAutoHyphens w:val="0"/>
        <w:autoSpaceDE w:val="0"/>
        <w:autoSpaceDN w:val="0"/>
        <w:adjustRightInd w:val="0"/>
        <w:ind w:left="851"/>
        <w:jc w:val="both"/>
        <w:rPr>
          <w:szCs w:val="26"/>
          <w:lang w:eastAsia="ru-RU"/>
        </w:rPr>
      </w:pPr>
      <w:r w:rsidRPr="0033732E">
        <w:rPr>
          <w:szCs w:val="26"/>
          <w:lang w:eastAsia="ru-RU"/>
        </w:rPr>
        <w:t>Пять и более дистанционных способов взаимодействия</w:t>
      </w:r>
      <w:r>
        <w:rPr>
          <w:szCs w:val="26"/>
          <w:lang w:eastAsia="ru-RU"/>
        </w:rPr>
        <w:t>- 100 баллов.</w:t>
      </w:r>
    </w:p>
    <w:p w14:paraId="4C2BD1FA" w14:textId="77777777" w:rsidR="007361B8" w:rsidRDefault="007361B8" w:rsidP="007361B8">
      <w:pPr>
        <w:pStyle w:val="af9"/>
        <w:suppressAutoHyphens w:val="0"/>
        <w:autoSpaceDE w:val="0"/>
        <w:autoSpaceDN w:val="0"/>
        <w:adjustRightInd w:val="0"/>
        <w:jc w:val="both"/>
        <w:rPr>
          <w:szCs w:val="26"/>
          <w:lang w:eastAsia="ru-RU"/>
        </w:rPr>
      </w:pPr>
    </w:p>
    <w:p w14:paraId="48233A70" w14:textId="77777777" w:rsidR="007361B8" w:rsidRPr="0033732E" w:rsidRDefault="007361B8" w:rsidP="009218E9">
      <w:pPr>
        <w:pStyle w:val="af9"/>
        <w:numPr>
          <w:ilvl w:val="0"/>
          <w:numId w:val="39"/>
        </w:numPr>
        <w:suppressAutoHyphens w:val="0"/>
        <w:autoSpaceDE w:val="0"/>
        <w:autoSpaceDN w:val="0"/>
        <w:adjustRightInd w:val="0"/>
        <w:jc w:val="both"/>
        <w:rPr>
          <w:b/>
          <w:szCs w:val="26"/>
          <w:lang w:eastAsia="ru-RU"/>
        </w:rPr>
      </w:pPr>
      <w:r w:rsidRPr="0033732E">
        <w:rPr>
          <w:b/>
          <w:szCs w:val="26"/>
          <w:lang w:eastAsia="ru-RU"/>
        </w:rPr>
        <w:t>Наличие альтернативной версии официального сайта организации в сети «Интернет» для инвалидов по зрению</w:t>
      </w:r>
      <w:r>
        <w:rPr>
          <w:b/>
          <w:szCs w:val="26"/>
          <w:lang w:eastAsia="ru-RU"/>
        </w:rPr>
        <w:t xml:space="preserve"> (показатель 3.2.1)</w:t>
      </w:r>
      <w:r w:rsidRPr="0033732E">
        <w:rPr>
          <w:b/>
          <w:szCs w:val="26"/>
          <w:lang w:eastAsia="ru-RU"/>
        </w:rPr>
        <w:t>:</w:t>
      </w:r>
    </w:p>
    <w:p w14:paraId="0A85B3A2" w14:textId="77777777" w:rsidR="007361B8" w:rsidRDefault="007361B8" w:rsidP="009218E9">
      <w:pPr>
        <w:pStyle w:val="af9"/>
        <w:numPr>
          <w:ilvl w:val="0"/>
          <w:numId w:val="42"/>
        </w:numPr>
        <w:suppressAutoHyphens w:val="0"/>
        <w:autoSpaceDE w:val="0"/>
        <w:autoSpaceDN w:val="0"/>
        <w:adjustRightInd w:val="0"/>
        <w:jc w:val="both"/>
        <w:rPr>
          <w:szCs w:val="26"/>
          <w:lang w:eastAsia="ru-RU"/>
        </w:rPr>
      </w:pPr>
      <w:r>
        <w:rPr>
          <w:szCs w:val="26"/>
          <w:lang w:eastAsia="ru-RU"/>
        </w:rPr>
        <w:t>Присутствует</w:t>
      </w:r>
    </w:p>
    <w:p w14:paraId="4648F244" w14:textId="77777777" w:rsidR="007361B8" w:rsidRDefault="007361B8" w:rsidP="009218E9">
      <w:pPr>
        <w:pStyle w:val="af9"/>
        <w:numPr>
          <w:ilvl w:val="0"/>
          <w:numId w:val="42"/>
        </w:numPr>
        <w:suppressAutoHyphens w:val="0"/>
        <w:autoSpaceDE w:val="0"/>
        <w:autoSpaceDN w:val="0"/>
        <w:adjustRightInd w:val="0"/>
        <w:jc w:val="both"/>
        <w:rPr>
          <w:szCs w:val="26"/>
          <w:lang w:eastAsia="ru-RU"/>
        </w:rPr>
      </w:pPr>
      <w:r>
        <w:rPr>
          <w:szCs w:val="26"/>
          <w:lang w:eastAsia="ru-RU"/>
        </w:rPr>
        <w:t xml:space="preserve">Отсутствует. </w:t>
      </w:r>
    </w:p>
    <w:p w14:paraId="7782FF2E" w14:textId="77777777" w:rsidR="007361B8" w:rsidRPr="0033732E" w:rsidRDefault="007361B8" w:rsidP="007361B8">
      <w:pPr>
        <w:suppressAutoHyphens w:val="0"/>
        <w:autoSpaceDE w:val="0"/>
        <w:autoSpaceDN w:val="0"/>
        <w:adjustRightInd w:val="0"/>
        <w:jc w:val="both"/>
        <w:rPr>
          <w:szCs w:val="26"/>
          <w:lang w:eastAsia="ru-RU"/>
        </w:rPr>
      </w:pPr>
    </w:p>
    <w:p w14:paraId="778477CD" w14:textId="77777777" w:rsidR="007361B8" w:rsidRDefault="007361B8" w:rsidP="007361B8">
      <w:pPr>
        <w:suppressAutoHyphens w:val="0"/>
        <w:jc w:val="center"/>
        <w:rPr>
          <w:b/>
          <w:szCs w:val="26"/>
          <w:lang w:eastAsia="ru-RU"/>
        </w:rPr>
      </w:pPr>
    </w:p>
    <w:p w14:paraId="2FF4E97C" w14:textId="77777777" w:rsidR="007361B8" w:rsidRDefault="007361B8" w:rsidP="007361B8">
      <w:pPr>
        <w:suppressAutoHyphens w:val="0"/>
        <w:jc w:val="center"/>
        <w:rPr>
          <w:b/>
          <w:szCs w:val="26"/>
          <w:lang w:eastAsia="ru-RU"/>
        </w:rPr>
      </w:pPr>
    </w:p>
    <w:p w14:paraId="61AE172E" w14:textId="77777777" w:rsidR="007361B8" w:rsidRDefault="007361B8" w:rsidP="007361B8">
      <w:pPr>
        <w:suppressAutoHyphens w:val="0"/>
        <w:jc w:val="center"/>
        <w:rPr>
          <w:b/>
          <w:szCs w:val="26"/>
          <w:lang w:eastAsia="ru-RU"/>
        </w:rPr>
      </w:pPr>
    </w:p>
    <w:p w14:paraId="6EBC3772" w14:textId="77777777" w:rsidR="007361B8" w:rsidRDefault="007361B8" w:rsidP="007361B8">
      <w:pPr>
        <w:suppressAutoHyphens w:val="0"/>
        <w:jc w:val="center"/>
        <w:rPr>
          <w:b/>
          <w:szCs w:val="26"/>
          <w:lang w:eastAsia="ru-RU"/>
        </w:rPr>
      </w:pPr>
    </w:p>
    <w:p w14:paraId="45A7F44B" w14:textId="77777777" w:rsidR="001A7617" w:rsidRDefault="001A7617" w:rsidP="007361B8">
      <w:pPr>
        <w:suppressAutoHyphens w:val="0"/>
        <w:jc w:val="center"/>
        <w:rPr>
          <w:b/>
          <w:szCs w:val="26"/>
          <w:lang w:eastAsia="ru-RU"/>
        </w:rPr>
      </w:pPr>
    </w:p>
    <w:p w14:paraId="5753C007" w14:textId="77777777" w:rsidR="001A7617" w:rsidRDefault="001A7617" w:rsidP="007361B8">
      <w:pPr>
        <w:suppressAutoHyphens w:val="0"/>
        <w:jc w:val="center"/>
        <w:rPr>
          <w:b/>
          <w:szCs w:val="26"/>
          <w:lang w:eastAsia="ru-RU"/>
        </w:rPr>
      </w:pPr>
    </w:p>
    <w:p w14:paraId="42FAC421" w14:textId="77777777" w:rsidR="001A7617" w:rsidRDefault="001A7617" w:rsidP="007361B8">
      <w:pPr>
        <w:suppressAutoHyphens w:val="0"/>
        <w:jc w:val="center"/>
        <w:rPr>
          <w:b/>
          <w:szCs w:val="26"/>
          <w:lang w:eastAsia="ru-RU"/>
        </w:rPr>
      </w:pPr>
    </w:p>
    <w:p w14:paraId="2942FBEF" w14:textId="77777777" w:rsidR="001A7617" w:rsidRDefault="001A7617" w:rsidP="007361B8">
      <w:pPr>
        <w:suppressAutoHyphens w:val="0"/>
        <w:jc w:val="center"/>
        <w:rPr>
          <w:b/>
          <w:szCs w:val="26"/>
          <w:lang w:eastAsia="ru-RU"/>
        </w:rPr>
      </w:pPr>
    </w:p>
    <w:p w14:paraId="09C7C06B" w14:textId="77777777" w:rsidR="001A7617" w:rsidRDefault="001A7617" w:rsidP="007361B8">
      <w:pPr>
        <w:suppressAutoHyphens w:val="0"/>
        <w:jc w:val="center"/>
        <w:rPr>
          <w:b/>
          <w:szCs w:val="26"/>
          <w:lang w:eastAsia="ru-RU"/>
        </w:rPr>
      </w:pPr>
    </w:p>
    <w:p w14:paraId="4F2D6C03" w14:textId="77777777" w:rsidR="001A7617" w:rsidRDefault="001A7617" w:rsidP="007361B8">
      <w:pPr>
        <w:suppressAutoHyphens w:val="0"/>
        <w:jc w:val="center"/>
        <w:rPr>
          <w:b/>
          <w:szCs w:val="26"/>
          <w:lang w:eastAsia="ru-RU"/>
        </w:rPr>
      </w:pPr>
    </w:p>
    <w:p w14:paraId="1C959033" w14:textId="77777777" w:rsidR="001A7617" w:rsidRDefault="001A7617" w:rsidP="007361B8">
      <w:pPr>
        <w:suppressAutoHyphens w:val="0"/>
        <w:jc w:val="center"/>
        <w:rPr>
          <w:b/>
          <w:szCs w:val="26"/>
          <w:lang w:eastAsia="ru-RU"/>
        </w:rPr>
      </w:pPr>
    </w:p>
    <w:p w14:paraId="30C9B797" w14:textId="77777777" w:rsidR="001A7617" w:rsidRDefault="001A7617" w:rsidP="007361B8">
      <w:pPr>
        <w:suppressAutoHyphens w:val="0"/>
        <w:jc w:val="center"/>
        <w:rPr>
          <w:b/>
          <w:szCs w:val="26"/>
          <w:lang w:eastAsia="ru-RU"/>
        </w:rPr>
      </w:pPr>
    </w:p>
    <w:p w14:paraId="4594E523" w14:textId="77777777" w:rsidR="001A7617" w:rsidRDefault="001A7617" w:rsidP="007361B8">
      <w:pPr>
        <w:suppressAutoHyphens w:val="0"/>
        <w:jc w:val="center"/>
        <w:rPr>
          <w:b/>
          <w:szCs w:val="26"/>
          <w:lang w:eastAsia="ru-RU"/>
        </w:rPr>
      </w:pPr>
    </w:p>
    <w:p w14:paraId="7C273BEA" w14:textId="77777777" w:rsidR="001A7617" w:rsidRDefault="001A7617" w:rsidP="007361B8">
      <w:pPr>
        <w:suppressAutoHyphens w:val="0"/>
        <w:jc w:val="center"/>
        <w:rPr>
          <w:b/>
          <w:szCs w:val="26"/>
          <w:lang w:eastAsia="ru-RU"/>
        </w:rPr>
      </w:pPr>
    </w:p>
    <w:p w14:paraId="083275CC" w14:textId="77777777" w:rsidR="001A7617" w:rsidRDefault="001A7617" w:rsidP="007361B8">
      <w:pPr>
        <w:suppressAutoHyphens w:val="0"/>
        <w:jc w:val="center"/>
        <w:rPr>
          <w:b/>
          <w:szCs w:val="26"/>
          <w:lang w:eastAsia="ru-RU"/>
        </w:rPr>
      </w:pPr>
    </w:p>
    <w:p w14:paraId="12DDDB45" w14:textId="77777777" w:rsidR="001A7617" w:rsidRDefault="001A7617" w:rsidP="007361B8">
      <w:pPr>
        <w:suppressAutoHyphens w:val="0"/>
        <w:jc w:val="center"/>
        <w:rPr>
          <w:b/>
          <w:szCs w:val="26"/>
          <w:lang w:eastAsia="ru-RU"/>
        </w:rPr>
      </w:pPr>
    </w:p>
    <w:p w14:paraId="64319678" w14:textId="77777777" w:rsidR="001A7617" w:rsidRDefault="001A7617" w:rsidP="007361B8">
      <w:pPr>
        <w:suppressAutoHyphens w:val="0"/>
        <w:jc w:val="center"/>
        <w:rPr>
          <w:b/>
          <w:szCs w:val="26"/>
          <w:lang w:eastAsia="ru-RU"/>
        </w:rPr>
      </w:pPr>
    </w:p>
    <w:p w14:paraId="5D666078" w14:textId="77777777" w:rsidR="001A7617" w:rsidRDefault="001A7617" w:rsidP="007361B8">
      <w:pPr>
        <w:suppressAutoHyphens w:val="0"/>
        <w:jc w:val="center"/>
        <w:rPr>
          <w:b/>
          <w:szCs w:val="26"/>
          <w:lang w:eastAsia="ru-RU"/>
        </w:rPr>
      </w:pPr>
    </w:p>
    <w:p w14:paraId="3B8FC47E" w14:textId="77777777" w:rsidR="001A7617" w:rsidRDefault="001A7617" w:rsidP="007361B8">
      <w:pPr>
        <w:suppressAutoHyphens w:val="0"/>
        <w:jc w:val="center"/>
        <w:rPr>
          <w:b/>
          <w:szCs w:val="26"/>
          <w:lang w:eastAsia="ru-RU"/>
        </w:rPr>
      </w:pPr>
    </w:p>
    <w:p w14:paraId="1571FB01" w14:textId="77777777" w:rsidR="001A7617" w:rsidRDefault="001A7617" w:rsidP="007361B8">
      <w:pPr>
        <w:suppressAutoHyphens w:val="0"/>
        <w:jc w:val="center"/>
        <w:rPr>
          <w:b/>
          <w:szCs w:val="26"/>
          <w:lang w:eastAsia="ru-RU"/>
        </w:rPr>
      </w:pPr>
    </w:p>
    <w:p w14:paraId="50B7180C" w14:textId="77777777" w:rsidR="001A7617" w:rsidRDefault="001A7617" w:rsidP="007361B8">
      <w:pPr>
        <w:suppressAutoHyphens w:val="0"/>
        <w:jc w:val="center"/>
        <w:rPr>
          <w:b/>
          <w:szCs w:val="26"/>
          <w:lang w:eastAsia="ru-RU"/>
        </w:rPr>
      </w:pPr>
    </w:p>
    <w:p w14:paraId="1B227787" w14:textId="77777777" w:rsidR="001A7617" w:rsidRDefault="001A7617" w:rsidP="007361B8">
      <w:pPr>
        <w:suppressAutoHyphens w:val="0"/>
        <w:jc w:val="center"/>
        <w:rPr>
          <w:b/>
          <w:szCs w:val="26"/>
          <w:lang w:eastAsia="ru-RU"/>
        </w:rPr>
      </w:pPr>
    </w:p>
    <w:p w14:paraId="1450307D" w14:textId="77777777" w:rsidR="007D20B4" w:rsidRDefault="007D20B4" w:rsidP="007361B8">
      <w:pPr>
        <w:suppressAutoHyphens w:val="0"/>
        <w:jc w:val="center"/>
        <w:rPr>
          <w:b/>
          <w:szCs w:val="26"/>
          <w:lang w:eastAsia="ru-RU"/>
        </w:rPr>
      </w:pPr>
    </w:p>
    <w:p w14:paraId="6360F8F6" w14:textId="77777777" w:rsidR="007D20B4" w:rsidRDefault="007D20B4" w:rsidP="007361B8">
      <w:pPr>
        <w:suppressAutoHyphens w:val="0"/>
        <w:jc w:val="center"/>
        <w:rPr>
          <w:b/>
          <w:szCs w:val="26"/>
          <w:lang w:eastAsia="ru-RU"/>
        </w:rPr>
      </w:pPr>
    </w:p>
    <w:p w14:paraId="1A3BCF22" w14:textId="77777777" w:rsidR="00B54B64" w:rsidRDefault="00B54B64">
      <w:pPr>
        <w:suppressAutoHyphens w:val="0"/>
        <w:rPr>
          <w:b/>
          <w:szCs w:val="26"/>
          <w:lang w:eastAsia="ru-RU"/>
        </w:rPr>
      </w:pPr>
      <w:r>
        <w:rPr>
          <w:b/>
          <w:szCs w:val="26"/>
          <w:lang w:eastAsia="ru-RU"/>
        </w:rPr>
        <w:br w:type="page"/>
      </w:r>
    </w:p>
    <w:p w14:paraId="0386160F" w14:textId="77777777" w:rsidR="007361B8" w:rsidRDefault="007361B8" w:rsidP="007361B8">
      <w:pPr>
        <w:suppressAutoHyphens w:val="0"/>
        <w:jc w:val="center"/>
        <w:rPr>
          <w:b/>
          <w:szCs w:val="26"/>
          <w:lang w:eastAsia="ru-RU"/>
        </w:rPr>
      </w:pPr>
      <w:r>
        <w:rPr>
          <w:b/>
          <w:szCs w:val="26"/>
          <w:lang w:eastAsia="ru-RU"/>
        </w:rPr>
        <w:lastRenderedPageBreak/>
        <w:t>Общий итоговый бланк анализа</w:t>
      </w:r>
      <w:r w:rsidRPr="00C16163">
        <w:rPr>
          <w:b/>
          <w:szCs w:val="26"/>
          <w:lang w:eastAsia="ru-RU"/>
        </w:rPr>
        <w:t xml:space="preserve"> учреждения культуры</w:t>
      </w:r>
    </w:p>
    <w:p w14:paraId="4A08F499" w14:textId="77777777" w:rsidR="007361B8" w:rsidRDefault="007361B8" w:rsidP="007361B8">
      <w:pPr>
        <w:suppressAutoHyphens w:val="0"/>
        <w:jc w:val="center"/>
        <w:rPr>
          <w:b/>
          <w:szCs w:val="26"/>
          <w:lang w:eastAsia="ru-RU"/>
        </w:rPr>
      </w:pPr>
    </w:p>
    <w:tbl>
      <w:tblPr>
        <w:tblW w:w="10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976"/>
        <w:gridCol w:w="1602"/>
        <w:gridCol w:w="1297"/>
        <w:gridCol w:w="1282"/>
        <w:gridCol w:w="1361"/>
        <w:gridCol w:w="10"/>
      </w:tblGrid>
      <w:tr w:rsidR="007361B8" w:rsidRPr="00FA4813" w14:paraId="78852D14" w14:textId="77777777" w:rsidTr="00FA4813">
        <w:trPr>
          <w:gridAfter w:val="1"/>
          <w:wAfter w:w="10" w:type="dxa"/>
        </w:trPr>
        <w:tc>
          <w:tcPr>
            <w:tcW w:w="3545" w:type="dxa"/>
          </w:tcPr>
          <w:p w14:paraId="549C5F6E" w14:textId="77777777" w:rsidR="007361B8" w:rsidRPr="00FA4813" w:rsidRDefault="007361B8" w:rsidP="00FA4813">
            <w:pPr>
              <w:suppressAutoHyphens w:val="0"/>
              <w:jc w:val="center"/>
              <w:rPr>
                <w:b/>
                <w:sz w:val="20"/>
                <w:szCs w:val="20"/>
                <w:lang w:eastAsia="ru-RU"/>
              </w:rPr>
            </w:pPr>
            <w:r w:rsidRPr="00FA4813">
              <w:rPr>
                <w:b/>
                <w:sz w:val="20"/>
                <w:szCs w:val="20"/>
                <w:lang w:eastAsia="ru-RU"/>
              </w:rPr>
              <w:t>Показатели</w:t>
            </w:r>
          </w:p>
        </w:tc>
        <w:tc>
          <w:tcPr>
            <w:tcW w:w="1275" w:type="dxa"/>
          </w:tcPr>
          <w:p w14:paraId="0E05F49A" w14:textId="77777777" w:rsidR="007361B8" w:rsidRPr="00FA4813" w:rsidRDefault="007361B8" w:rsidP="00FA4813">
            <w:pPr>
              <w:suppressAutoHyphens w:val="0"/>
              <w:jc w:val="center"/>
              <w:rPr>
                <w:b/>
                <w:sz w:val="20"/>
                <w:szCs w:val="20"/>
                <w:lang w:eastAsia="ru-RU"/>
              </w:rPr>
            </w:pPr>
            <w:r w:rsidRPr="00FA4813">
              <w:rPr>
                <w:b/>
                <w:sz w:val="20"/>
                <w:szCs w:val="20"/>
                <w:lang w:eastAsia="ru-RU"/>
              </w:rPr>
              <w:t>Метод оценки</w:t>
            </w:r>
          </w:p>
        </w:tc>
        <w:tc>
          <w:tcPr>
            <w:tcW w:w="1602" w:type="dxa"/>
          </w:tcPr>
          <w:p w14:paraId="1585722B" w14:textId="77777777" w:rsidR="007361B8" w:rsidRPr="00FA4813" w:rsidRDefault="007361B8" w:rsidP="00FA4813">
            <w:pPr>
              <w:spacing w:before="100" w:beforeAutospacing="1" w:after="100" w:afterAutospacing="1"/>
              <w:jc w:val="center"/>
              <w:rPr>
                <w:b/>
                <w:color w:val="000000"/>
                <w:sz w:val="20"/>
                <w:szCs w:val="20"/>
                <w:lang w:eastAsia="ru-RU"/>
              </w:rPr>
            </w:pPr>
            <w:r w:rsidRPr="00FA4813">
              <w:rPr>
                <w:b/>
                <w:color w:val="000000"/>
                <w:sz w:val="20"/>
                <w:szCs w:val="20"/>
                <w:lang w:eastAsia="ru-RU"/>
              </w:rPr>
              <w:t>Максимальная величина</w:t>
            </w:r>
          </w:p>
        </w:tc>
        <w:tc>
          <w:tcPr>
            <w:tcW w:w="1302" w:type="dxa"/>
          </w:tcPr>
          <w:p w14:paraId="3B799444" w14:textId="77777777" w:rsidR="007361B8" w:rsidRPr="00FA4813" w:rsidRDefault="007361B8" w:rsidP="00FA4813">
            <w:pPr>
              <w:spacing w:before="100" w:beforeAutospacing="1" w:after="100" w:afterAutospacing="1"/>
              <w:jc w:val="center"/>
              <w:rPr>
                <w:b/>
                <w:color w:val="000000"/>
                <w:sz w:val="20"/>
                <w:szCs w:val="20"/>
                <w:lang w:eastAsia="ru-RU"/>
              </w:rPr>
            </w:pPr>
            <w:r w:rsidRPr="00FA4813">
              <w:rPr>
                <w:b/>
                <w:color w:val="000000"/>
                <w:sz w:val="20"/>
                <w:szCs w:val="20"/>
                <w:lang w:eastAsia="ru-RU"/>
              </w:rPr>
              <w:t>Значимость показателя</w:t>
            </w:r>
          </w:p>
        </w:tc>
        <w:tc>
          <w:tcPr>
            <w:tcW w:w="1288" w:type="dxa"/>
          </w:tcPr>
          <w:p w14:paraId="4239DAD5" w14:textId="77777777" w:rsidR="007361B8" w:rsidRPr="00FA4813" w:rsidRDefault="007361B8" w:rsidP="00FA4813">
            <w:pPr>
              <w:spacing w:before="100" w:beforeAutospacing="1" w:after="100" w:afterAutospacing="1"/>
              <w:jc w:val="center"/>
              <w:rPr>
                <w:b/>
                <w:color w:val="000000"/>
                <w:sz w:val="20"/>
                <w:szCs w:val="20"/>
                <w:lang w:eastAsia="ru-RU"/>
              </w:rPr>
            </w:pPr>
            <w:r w:rsidRPr="00FA4813">
              <w:rPr>
                <w:b/>
                <w:color w:val="000000"/>
                <w:sz w:val="20"/>
                <w:szCs w:val="20"/>
                <w:lang w:eastAsia="ru-RU"/>
              </w:rPr>
              <w:t>Значение показателя с учетом его значимости</w:t>
            </w:r>
          </w:p>
        </w:tc>
        <w:tc>
          <w:tcPr>
            <w:tcW w:w="1361" w:type="dxa"/>
          </w:tcPr>
          <w:p w14:paraId="408CE6F5" w14:textId="77777777" w:rsidR="007361B8" w:rsidRPr="00FA4813" w:rsidRDefault="007361B8" w:rsidP="00FA4813">
            <w:pPr>
              <w:spacing w:before="100" w:beforeAutospacing="1" w:after="100" w:afterAutospacing="1"/>
              <w:jc w:val="center"/>
              <w:rPr>
                <w:b/>
                <w:color w:val="000000"/>
                <w:sz w:val="20"/>
                <w:szCs w:val="20"/>
                <w:lang w:eastAsia="ru-RU"/>
              </w:rPr>
            </w:pPr>
            <w:r w:rsidRPr="00FA4813">
              <w:rPr>
                <w:b/>
                <w:color w:val="000000"/>
                <w:sz w:val="20"/>
                <w:szCs w:val="20"/>
                <w:lang w:eastAsia="ru-RU"/>
              </w:rPr>
              <w:t>Полученные баллы</w:t>
            </w:r>
          </w:p>
        </w:tc>
      </w:tr>
      <w:tr w:rsidR="007361B8" w:rsidRPr="00FA4813" w14:paraId="5189D3B1" w14:textId="77777777" w:rsidTr="00FA4813">
        <w:tc>
          <w:tcPr>
            <w:tcW w:w="10391" w:type="dxa"/>
            <w:gridSpan w:val="7"/>
          </w:tcPr>
          <w:p w14:paraId="281F3D92" w14:textId="77777777" w:rsidR="007361B8" w:rsidRPr="00FA4813" w:rsidRDefault="007361B8" w:rsidP="00FA4813">
            <w:pPr>
              <w:suppressAutoHyphens w:val="0"/>
              <w:jc w:val="center"/>
              <w:rPr>
                <w:b/>
                <w:sz w:val="20"/>
                <w:szCs w:val="20"/>
              </w:rPr>
            </w:pPr>
            <w:r w:rsidRPr="00FA4813">
              <w:rPr>
                <w:b/>
                <w:sz w:val="20"/>
                <w:szCs w:val="20"/>
              </w:rPr>
              <w:t>Критерий «Открытость и доступность информации об организации социальной сферы»</w:t>
            </w:r>
          </w:p>
        </w:tc>
      </w:tr>
      <w:tr w:rsidR="007361B8" w:rsidRPr="00FA4813" w14:paraId="379CCE58" w14:textId="77777777" w:rsidTr="00FA4813">
        <w:trPr>
          <w:gridAfter w:val="1"/>
          <w:wAfter w:w="10" w:type="dxa"/>
        </w:trPr>
        <w:tc>
          <w:tcPr>
            <w:tcW w:w="3545" w:type="dxa"/>
            <w:vAlign w:val="center"/>
          </w:tcPr>
          <w:p w14:paraId="2F8B1C59"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1.1.1. Соответствие информ</w:t>
            </w:r>
            <w:r w:rsidRPr="00037B3C">
              <w:rPr>
                <w:rFonts w:ascii="Times New Roman" w:hAnsi="Times New Roman"/>
                <w:sz w:val="20"/>
                <w:lang w:eastAsia="ru-RU"/>
              </w:rPr>
              <w:t>а</w:t>
            </w:r>
            <w:r w:rsidRPr="00037B3C">
              <w:rPr>
                <w:rFonts w:ascii="Times New Roman" w:hAnsi="Times New Roman"/>
                <w:sz w:val="20"/>
                <w:lang w:eastAsia="ru-RU"/>
              </w:rPr>
              <w:t>ции о деятельности организ</w:t>
            </w:r>
            <w:r w:rsidRPr="00037B3C">
              <w:rPr>
                <w:rFonts w:ascii="Times New Roman" w:hAnsi="Times New Roman"/>
                <w:sz w:val="20"/>
                <w:lang w:eastAsia="ru-RU"/>
              </w:rPr>
              <w:t>а</w:t>
            </w:r>
            <w:r w:rsidRPr="00037B3C">
              <w:rPr>
                <w:rFonts w:ascii="Times New Roman" w:hAnsi="Times New Roman"/>
                <w:sz w:val="20"/>
                <w:lang w:eastAsia="ru-RU"/>
              </w:rPr>
              <w:t>ции социальной сферы, ра</w:t>
            </w:r>
            <w:r w:rsidRPr="00037B3C">
              <w:rPr>
                <w:rFonts w:ascii="Times New Roman" w:hAnsi="Times New Roman"/>
                <w:sz w:val="20"/>
                <w:lang w:eastAsia="ru-RU"/>
              </w:rPr>
              <w:t>з</w:t>
            </w:r>
            <w:r w:rsidRPr="00037B3C">
              <w:rPr>
                <w:rFonts w:ascii="Times New Roman" w:hAnsi="Times New Roman"/>
                <w:sz w:val="20"/>
                <w:lang w:eastAsia="ru-RU"/>
              </w:rPr>
              <w:t>мещенной на информацио</w:t>
            </w:r>
            <w:r w:rsidRPr="00037B3C">
              <w:rPr>
                <w:rFonts w:ascii="Times New Roman" w:hAnsi="Times New Roman"/>
                <w:sz w:val="20"/>
                <w:lang w:eastAsia="ru-RU"/>
              </w:rPr>
              <w:t>н</w:t>
            </w:r>
            <w:r w:rsidRPr="00037B3C">
              <w:rPr>
                <w:rFonts w:ascii="Times New Roman" w:hAnsi="Times New Roman"/>
                <w:sz w:val="20"/>
                <w:lang w:eastAsia="ru-RU"/>
              </w:rPr>
              <w:t>ных стендах в помещении о</w:t>
            </w:r>
            <w:r w:rsidRPr="00037B3C">
              <w:rPr>
                <w:rFonts w:ascii="Times New Roman" w:hAnsi="Times New Roman"/>
                <w:sz w:val="20"/>
                <w:lang w:eastAsia="ru-RU"/>
              </w:rPr>
              <w:t>р</w:t>
            </w:r>
            <w:r w:rsidRPr="00037B3C">
              <w:rPr>
                <w:rFonts w:ascii="Times New Roman" w:hAnsi="Times New Roman"/>
                <w:sz w:val="20"/>
                <w:lang w:eastAsia="ru-RU"/>
              </w:rPr>
              <w:t>ганизации перечню информ</w:t>
            </w:r>
            <w:r w:rsidRPr="00037B3C">
              <w:rPr>
                <w:rFonts w:ascii="Times New Roman" w:hAnsi="Times New Roman"/>
                <w:sz w:val="20"/>
                <w:lang w:eastAsia="ru-RU"/>
              </w:rPr>
              <w:t>а</w:t>
            </w:r>
            <w:r w:rsidRPr="00037B3C">
              <w:rPr>
                <w:rFonts w:ascii="Times New Roman" w:hAnsi="Times New Roman"/>
                <w:sz w:val="20"/>
                <w:lang w:eastAsia="ru-RU"/>
              </w:rPr>
              <w:t>ции и требованиям к ней, установленным нормативн</w:t>
            </w:r>
            <w:r w:rsidRPr="00037B3C">
              <w:rPr>
                <w:rFonts w:ascii="Times New Roman" w:hAnsi="Times New Roman"/>
                <w:sz w:val="20"/>
                <w:lang w:eastAsia="ru-RU"/>
              </w:rPr>
              <w:t>ы</w:t>
            </w:r>
            <w:r w:rsidRPr="00037B3C">
              <w:rPr>
                <w:rFonts w:ascii="Times New Roman" w:hAnsi="Times New Roman"/>
                <w:sz w:val="20"/>
                <w:lang w:eastAsia="ru-RU"/>
              </w:rPr>
              <w:t>ми правовыми актами</w:t>
            </w:r>
          </w:p>
        </w:tc>
        <w:tc>
          <w:tcPr>
            <w:tcW w:w="1275" w:type="dxa"/>
          </w:tcPr>
          <w:p w14:paraId="06CB3D28" w14:textId="77777777" w:rsidR="007361B8" w:rsidRPr="00FA4813" w:rsidRDefault="007361B8" w:rsidP="00FA4813">
            <w:pPr>
              <w:suppressAutoHyphens w:val="0"/>
              <w:jc w:val="center"/>
              <w:rPr>
                <w:sz w:val="20"/>
                <w:szCs w:val="20"/>
                <w:lang w:eastAsia="ru-RU"/>
              </w:rPr>
            </w:pPr>
            <w:r w:rsidRPr="00FA4813">
              <w:rPr>
                <w:sz w:val="20"/>
                <w:szCs w:val="20"/>
                <w:lang w:eastAsia="ru-RU"/>
              </w:rPr>
              <w:t>Наблюдение</w:t>
            </w:r>
          </w:p>
        </w:tc>
        <w:tc>
          <w:tcPr>
            <w:tcW w:w="1602" w:type="dxa"/>
          </w:tcPr>
          <w:p w14:paraId="3DF5CB33" w14:textId="77777777" w:rsidR="007361B8" w:rsidRPr="00FA4813" w:rsidRDefault="007361B8" w:rsidP="00FA4813">
            <w:pPr>
              <w:spacing w:line="360" w:lineRule="auto"/>
              <w:jc w:val="center"/>
              <w:rPr>
                <w:sz w:val="20"/>
                <w:szCs w:val="20"/>
              </w:rPr>
            </w:pPr>
          </w:p>
          <w:p w14:paraId="198128B0" w14:textId="77777777" w:rsidR="007361B8" w:rsidRPr="00FA4813" w:rsidRDefault="007361B8" w:rsidP="00FA4813">
            <w:pPr>
              <w:spacing w:line="360" w:lineRule="auto"/>
              <w:jc w:val="center"/>
              <w:rPr>
                <w:sz w:val="20"/>
                <w:szCs w:val="20"/>
              </w:rPr>
            </w:pPr>
          </w:p>
          <w:p w14:paraId="0B02B485" w14:textId="77777777" w:rsidR="007361B8" w:rsidRPr="00FA4813" w:rsidRDefault="007361B8" w:rsidP="00FA4813">
            <w:pPr>
              <w:spacing w:line="360" w:lineRule="auto"/>
              <w:jc w:val="center"/>
              <w:rPr>
                <w:sz w:val="20"/>
                <w:szCs w:val="20"/>
              </w:rPr>
            </w:pPr>
            <w:r w:rsidRPr="00FA4813">
              <w:rPr>
                <w:sz w:val="20"/>
                <w:szCs w:val="20"/>
              </w:rPr>
              <w:t>100 баллов</w:t>
            </w:r>
          </w:p>
        </w:tc>
        <w:tc>
          <w:tcPr>
            <w:tcW w:w="1302" w:type="dxa"/>
            <w:vMerge w:val="restart"/>
          </w:tcPr>
          <w:p w14:paraId="01D3F7DC" w14:textId="77777777" w:rsidR="007361B8" w:rsidRPr="00FA4813" w:rsidRDefault="007361B8" w:rsidP="00FA4813">
            <w:pPr>
              <w:spacing w:line="360" w:lineRule="auto"/>
              <w:jc w:val="center"/>
              <w:rPr>
                <w:sz w:val="20"/>
                <w:szCs w:val="20"/>
              </w:rPr>
            </w:pPr>
          </w:p>
          <w:p w14:paraId="3BD86679" w14:textId="77777777" w:rsidR="007361B8" w:rsidRPr="00FA4813" w:rsidRDefault="007361B8" w:rsidP="00FA4813">
            <w:pPr>
              <w:spacing w:line="360" w:lineRule="auto"/>
              <w:jc w:val="center"/>
              <w:rPr>
                <w:sz w:val="20"/>
                <w:szCs w:val="20"/>
              </w:rPr>
            </w:pPr>
          </w:p>
          <w:p w14:paraId="77E00899" w14:textId="77777777" w:rsidR="007361B8" w:rsidRPr="00FA4813" w:rsidRDefault="007361B8" w:rsidP="00FA4813">
            <w:pPr>
              <w:spacing w:line="360" w:lineRule="auto"/>
              <w:jc w:val="center"/>
              <w:rPr>
                <w:sz w:val="20"/>
                <w:szCs w:val="20"/>
              </w:rPr>
            </w:pPr>
            <w:r w:rsidRPr="00FA4813">
              <w:rPr>
                <w:sz w:val="20"/>
                <w:szCs w:val="20"/>
              </w:rPr>
              <w:t>30 %</w:t>
            </w:r>
          </w:p>
        </w:tc>
        <w:tc>
          <w:tcPr>
            <w:tcW w:w="1288" w:type="dxa"/>
            <w:vMerge w:val="restart"/>
          </w:tcPr>
          <w:p w14:paraId="68B6C1DA" w14:textId="77777777" w:rsidR="007361B8" w:rsidRPr="00FA4813" w:rsidRDefault="007361B8" w:rsidP="00FA4813">
            <w:pPr>
              <w:spacing w:line="360" w:lineRule="auto"/>
              <w:jc w:val="center"/>
              <w:rPr>
                <w:sz w:val="20"/>
                <w:szCs w:val="20"/>
              </w:rPr>
            </w:pPr>
          </w:p>
          <w:p w14:paraId="4637B42B" w14:textId="77777777" w:rsidR="007361B8" w:rsidRPr="00FA4813" w:rsidRDefault="007361B8" w:rsidP="00FA4813">
            <w:pPr>
              <w:spacing w:line="360" w:lineRule="auto"/>
              <w:jc w:val="center"/>
              <w:rPr>
                <w:sz w:val="20"/>
                <w:szCs w:val="20"/>
              </w:rPr>
            </w:pPr>
          </w:p>
          <w:p w14:paraId="6207A5A5" w14:textId="77777777" w:rsidR="007361B8" w:rsidRPr="00FA4813" w:rsidRDefault="007361B8" w:rsidP="00FA4813">
            <w:pPr>
              <w:spacing w:line="360" w:lineRule="auto"/>
              <w:jc w:val="center"/>
              <w:rPr>
                <w:sz w:val="20"/>
                <w:szCs w:val="20"/>
              </w:rPr>
            </w:pPr>
            <w:r w:rsidRPr="00FA4813">
              <w:rPr>
                <w:sz w:val="20"/>
                <w:szCs w:val="20"/>
              </w:rPr>
              <w:t>30 баллов</w:t>
            </w:r>
          </w:p>
          <w:p w14:paraId="5A6A847B" w14:textId="77777777" w:rsidR="007361B8" w:rsidRPr="00FA4813" w:rsidRDefault="007361B8" w:rsidP="00FA4813">
            <w:pPr>
              <w:spacing w:line="360" w:lineRule="auto"/>
              <w:jc w:val="center"/>
              <w:rPr>
                <w:sz w:val="20"/>
                <w:szCs w:val="20"/>
              </w:rPr>
            </w:pPr>
          </w:p>
        </w:tc>
        <w:tc>
          <w:tcPr>
            <w:tcW w:w="1361" w:type="dxa"/>
          </w:tcPr>
          <w:p w14:paraId="43693ED8" w14:textId="77777777" w:rsidR="007361B8" w:rsidRPr="00FA4813" w:rsidRDefault="007361B8" w:rsidP="00FA4813">
            <w:pPr>
              <w:spacing w:line="360" w:lineRule="auto"/>
              <w:jc w:val="center"/>
              <w:rPr>
                <w:sz w:val="20"/>
                <w:szCs w:val="20"/>
              </w:rPr>
            </w:pPr>
          </w:p>
        </w:tc>
      </w:tr>
      <w:tr w:rsidR="007361B8" w:rsidRPr="00FA4813" w14:paraId="776D3D34" w14:textId="77777777" w:rsidTr="00FA4813">
        <w:trPr>
          <w:gridAfter w:val="1"/>
          <w:wAfter w:w="10" w:type="dxa"/>
        </w:trPr>
        <w:tc>
          <w:tcPr>
            <w:tcW w:w="3545" w:type="dxa"/>
            <w:vAlign w:val="center"/>
          </w:tcPr>
          <w:p w14:paraId="15A4D2B3"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1.1.2. Соответствие информ</w:t>
            </w:r>
            <w:r w:rsidRPr="00037B3C">
              <w:rPr>
                <w:rFonts w:ascii="Times New Roman" w:hAnsi="Times New Roman"/>
                <w:sz w:val="20"/>
                <w:lang w:eastAsia="ru-RU"/>
              </w:rPr>
              <w:t>а</w:t>
            </w:r>
            <w:r w:rsidRPr="00037B3C">
              <w:rPr>
                <w:rFonts w:ascii="Times New Roman" w:hAnsi="Times New Roman"/>
                <w:sz w:val="20"/>
                <w:lang w:eastAsia="ru-RU"/>
              </w:rPr>
              <w:t>ции о деятельности организ</w:t>
            </w:r>
            <w:r w:rsidRPr="00037B3C">
              <w:rPr>
                <w:rFonts w:ascii="Times New Roman" w:hAnsi="Times New Roman"/>
                <w:sz w:val="20"/>
                <w:lang w:eastAsia="ru-RU"/>
              </w:rPr>
              <w:t>а</w:t>
            </w:r>
            <w:r w:rsidRPr="00037B3C">
              <w:rPr>
                <w:rFonts w:ascii="Times New Roman" w:hAnsi="Times New Roman"/>
                <w:sz w:val="20"/>
                <w:lang w:eastAsia="ru-RU"/>
              </w:rPr>
              <w:t>ции социальной сферы, ра</w:t>
            </w:r>
            <w:r w:rsidRPr="00037B3C">
              <w:rPr>
                <w:rFonts w:ascii="Times New Roman" w:hAnsi="Times New Roman"/>
                <w:sz w:val="20"/>
                <w:lang w:eastAsia="ru-RU"/>
              </w:rPr>
              <w:t>з</w:t>
            </w:r>
            <w:r w:rsidRPr="00037B3C">
              <w:rPr>
                <w:rFonts w:ascii="Times New Roman" w:hAnsi="Times New Roman"/>
                <w:sz w:val="20"/>
                <w:lang w:eastAsia="ru-RU"/>
              </w:rPr>
              <w:t>мещенной на официальных сайтах организации в сети «Интернет» перечню инфо</w:t>
            </w:r>
            <w:r w:rsidRPr="00037B3C">
              <w:rPr>
                <w:rFonts w:ascii="Times New Roman" w:hAnsi="Times New Roman"/>
                <w:sz w:val="20"/>
                <w:lang w:eastAsia="ru-RU"/>
              </w:rPr>
              <w:t>р</w:t>
            </w:r>
            <w:r w:rsidRPr="00037B3C">
              <w:rPr>
                <w:rFonts w:ascii="Times New Roman" w:hAnsi="Times New Roman"/>
                <w:sz w:val="20"/>
                <w:lang w:eastAsia="ru-RU"/>
              </w:rPr>
              <w:t>мации и требованиям к ней, установленным нормативн</w:t>
            </w:r>
            <w:r w:rsidRPr="00037B3C">
              <w:rPr>
                <w:rFonts w:ascii="Times New Roman" w:hAnsi="Times New Roman"/>
                <w:sz w:val="20"/>
                <w:lang w:eastAsia="ru-RU"/>
              </w:rPr>
              <w:t>ы</w:t>
            </w:r>
            <w:r w:rsidRPr="00037B3C">
              <w:rPr>
                <w:rFonts w:ascii="Times New Roman" w:hAnsi="Times New Roman"/>
                <w:sz w:val="20"/>
                <w:lang w:eastAsia="ru-RU"/>
              </w:rPr>
              <w:t>ми правовыми актами</w:t>
            </w:r>
          </w:p>
        </w:tc>
        <w:tc>
          <w:tcPr>
            <w:tcW w:w="1275" w:type="dxa"/>
          </w:tcPr>
          <w:p w14:paraId="6F33D080" w14:textId="77777777" w:rsidR="007361B8" w:rsidRPr="00FA4813" w:rsidRDefault="007361B8" w:rsidP="00FA4813">
            <w:pPr>
              <w:suppressAutoHyphens w:val="0"/>
              <w:jc w:val="center"/>
              <w:rPr>
                <w:sz w:val="20"/>
                <w:szCs w:val="20"/>
                <w:lang w:eastAsia="ru-RU"/>
              </w:rPr>
            </w:pPr>
            <w:r w:rsidRPr="00FA4813">
              <w:rPr>
                <w:sz w:val="20"/>
                <w:szCs w:val="20"/>
                <w:lang w:eastAsia="ru-RU"/>
              </w:rPr>
              <w:t>Анализ сайта</w:t>
            </w:r>
          </w:p>
        </w:tc>
        <w:tc>
          <w:tcPr>
            <w:tcW w:w="1602" w:type="dxa"/>
          </w:tcPr>
          <w:p w14:paraId="31D2B689" w14:textId="77777777" w:rsidR="007361B8" w:rsidRPr="00FA4813" w:rsidRDefault="007361B8" w:rsidP="00FA4813">
            <w:pPr>
              <w:spacing w:line="360" w:lineRule="auto"/>
              <w:jc w:val="center"/>
              <w:rPr>
                <w:sz w:val="20"/>
                <w:szCs w:val="20"/>
              </w:rPr>
            </w:pPr>
          </w:p>
          <w:p w14:paraId="7BB17F4E" w14:textId="77777777" w:rsidR="007361B8" w:rsidRPr="00FA4813" w:rsidRDefault="007361B8" w:rsidP="00FA4813">
            <w:pPr>
              <w:spacing w:line="360" w:lineRule="auto"/>
              <w:jc w:val="center"/>
              <w:rPr>
                <w:sz w:val="20"/>
                <w:szCs w:val="20"/>
              </w:rPr>
            </w:pPr>
          </w:p>
          <w:p w14:paraId="636DD5DC" w14:textId="77777777" w:rsidR="007361B8" w:rsidRPr="00FA4813" w:rsidRDefault="007361B8" w:rsidP="00FA4813">
            <w:pPr>
              <w:spacing w:line="360" w:lineRule="auto"/>
              <w:jc w:val="center"/>
              <w:rPr>
                <w:sz w:val="20"/>
                <w:szCs w:val="20"/>
              </w:rPr>
            </w:pPr>
            <w:r w:rsidRPr="00FA4813">
              <w:rPr>
                <w:sz w:val="20"/>
                <w:szCs w:val="20"/>
              </w:rPr>
              <w:t>100 баллов</w:t>
            </w:r>
          </w:p>
        </w:tc>
        <w:tc>
          <w:tcPr>
            <w:tcW w:w="1302" w:type="dxa"/>
            <w:vMerge/>
          </w:tcPr>
          <w:p w14:paraId="07B242F3" w14:textId="77777777" w:rsidR="007361B8" w:rsidRPr="00FA4813" w:rsidRDefault="007361B8" w:rsidP="00FA4813">
            <w:pPr>
              <w:spacing w:line="360" w:lineRule="auto"/>
              <w:jc w:val="center"/>
              <w:rPr>
                <w:sz w:val="20"/>
                <w:szCs w:val="20"/>
              </w:rPr>
            </w:pPr>
          </w:p>
        </w:tc>
        <w:tc>
          <w:tcPr>
            <w:tcW w:w="1288" w:type="dxa"/>
            <w:vMerge/>
          </w:tcPr>
          <w:p w14:paraId="5CBF1893" w14:textId="77777777" w:rsidR="007361B8" w:rsidRPr="00FA4813" w:rsidRDefault="007361B8" w:rsidP="00FA4813">
            <w:pPr>
              <w:spacing w:line="360" w:lineRule="auto"/>
              <w:jc w:val="center"/>
              <w:rPr>
                <w:sz w:val="20"/>
                <w:szCs w:val="20"/>
              </w:rPr>
            </w:pPr>
          </w:p>
        </w:tc>
        <w:tc>
          <w:tcPr>
            <w:tcW w:w="1361" w:type="dxa"/>
          </w:tcPr>
          <w:p w14:paraId="2A1EB75D" w14:textId="77777777" w:rsidR="007361B8" w:rsidRPr="00FA4813" w:rsidRDefault="007361B8" w:rsidP="00FA4813">
            <w:pPr>
              <w:spacing w:line="360" w:lineRule="auto"/>
              <w:jc w:val="center"/>
              <w:rPr>
                <w:sz w:val="20"/>
                <w:szCs w:val="20"/>
              </w:rPr>
            </w:pPr>
          </w:p>
        </w:tc>
      </w:tr>
      <w:tr w:rsidR="007361B8" w:rsidRPr="00FA4813" w14:paraId="0C42F952" w14:textId="77777777" w:rsidTr="00FA4813">
        <w:trPr>
          <w:gridAfter w:val="1"/>
          <w:wAfter w:w="10" w:type="dxa"/>
        </w:trPr>
        <w:tc>
          <w:tcPr>
            <w:tcW w:w="3545" w:type="dxa"/>
            <w:vAlign w:val="center"/>
          </w:tcPr>
          <w:p w14:paraId="34D1EC9A"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1.2.1. Наличие и функцион</w:t>
            </w:r>
            <w:r w:rsidRPr="00037B3C">
              <w:rPr>
                <w:rFonts w:ascii="Times New Roman" w:hAnsi="Times New Roman"/>
                <w:sz w:val="20"/>
                <w:lang w:eastAsia="ru-RU"/>
              </w:rPr>
              <w:t>и</w:t>
            </w:r>
            <w:r w:rsidRPr="00037B3C">
              <w:rPr>
                <w:rFonts w:ascii="Times New Roman" w:hAnsi="Times New Roman"/>
                <w:sz w:val="20"/>
                <w:lang w:eastAsia="ru-RU"/>
              </w:rPr>
              <w:t>рование на официальном са</w:t>
            </w:r>
            <w:r w:rsidRPr="00037B3C">
              <w:rPr>
                <w:rFonts w:ascii="Times New Roman" w:hAnsi="Times New Roman"/>
                <w:sz w:val="20"/>
                <w:lang w:eastAsia="ru-RU"/>
              </w:rPr>
              <w:t>й</w:t>
            </w:r>
            <w:r w:rsidRPr="00037B3C">
              <w:rPr>
                <w:rFonts w:ascii="Times New Roman" w:hAnsi="Times New Roman"/>
                <w:sz w:val="20"/>
                <w:lang w:eastAsia="ru-RU"/>
              </w:rPr>
              <w:t>те организации дистанцио</w:t>
            </w:r>
            <w:r w:rsidRPr="00037B3C">
              <w:rPr>
                <w:rFonts w:ascii="Times New Roman" w:hAnsi="Times New Roman"/>
                <w:sz w:val="20"/>
                <w:lang w:eastAsia="ru-RU"/>
              </w:rPr>
              <w:t>н</w:t>
            </w:r>
            <w:r w:rsidRPr="00037B3C">
              <w:rPr>
                <w:rFonts w:ascii="Times New Roman" w:hAnsi="Times New Roman"/>
                <w:sz w:val="20"/>
                <w:lang w:eastAsia="ru-RU"/>
              </w:rPr>
              <w:t>ных способов взаимодействия с получателями услуг:</w:t>
            </w:r>
          </w:p>
          <w:p w14:paraId="746E9B65"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телефона;</w:t>
            </w:r>
          </w:p>
          <w:p w14:paraId="524C6E85"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-электронной почты;</w:t>
            </w:r>
          </w:p>
          <w:p w14:paraId="5938D5D5"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технической возможности выражения мнения получат</w:t>
            </w:r>
            <w:r w:rsidRPr="00037B3C">
              <w:rPr>
                <w:rFonts w:ascii="Times New Roman" w:hAnsi="Times New Roman"/>
                <w:sz w:val="20"/>
                <w:lang w:eastAsia="ru-RU"/>
              </w:rPr>
              <w:t>е</w:t>
            </w:r>
            <w:r w:rsidRPr="00037B3C">
              <w:rPr>
                <w:rFonts w:ascii="Times New Roman" w:hAnsi="Times New Roman"/>
                <w:sz w:val="20"/>
                <w:lang w:eastAsia="ru-RU"/>
              </w:rPr>
              <w:t>лем услуг о качестве условий оказания услуг (наличие анк</w:t>
            </w:r>
            <w:r w:rsidRPr="00037B3C">
              <w:rPr>
                <w:rFonts w:ascii="Times New Roman" w:hAnsi="Times New Roman"/>
                <w:sz w:val="20"/>
                <w:lang w:eastAsia="ru-RU"/>
              </w:rPr>
              <w:t>е</w:t>
            </w:r>
            <w:r w:rsidRPr="00037B3C">
              <w:rPr>
                <w:rFonts w:ascii="Times New Roman" w:hAnsi="Times New Roman"/>
                <w:sz w:val="20"/>
                <w:lang w:eastAsia="ru-RU"/>
              </w:rPr>
              <w:t>ты или гиперссылки на нее);</w:t>
            </w:r>
          </w:p>
          <w:p w14:paraId="74702D55"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электронного сервиса: форма для подачи электронного о</w:t>
            </w:r>
            <w:r w:rsidRPr="00037B3C">
              <w:rPr>
                <w:rFonts w:ascii="Times New Roman" w:hAnsi="Times New Roman"/>
                <w:sz w:val="20"/>
                <w:lang w:eastAsia="ru-RU"/>
              </w:rPr>
              <w:t>б</w:t>
            </w:r>
            <w:r w:rsidRPr="00037B3C">
              <w:rPr>
                <w:rFonts w:ascii="Times New Roman" w:hAnsi="Times New Roman"/>
                <w:sz w:val="20"/>
                <w:lang w:eastAsia="ru-RU"/>
              </w:rPr>
              <w:t>ращения/жалобы/ предлож</w:t>
            </w:r>
            <w:r w:rsidRPr="00037B3C">
              <w:rPr>
                <w:rFonts w:ascii="Times New Roman" w:hAnsi="Times New Roman"/>
                <w:sz w:val="20"/>
                <w:lang w:eastAsia="ru-RU"/>
              </w:rPr>
              <w:t>е</w:t>
            </w:r>
            <w:r w:rsidRPr="00037B3C">
              <w:rPr>
                <w:rFonts w:ascii="Times New Roman" w:hAnsi="Times New Roman"/>
                <w:sz w:val="20"/>
                <w:lang w:eastAsia="ru-RU"/>
              </w:rPr>
              <w:t>ния;</w:t>
            </w:r>
          </w:p>
          <w:p w14:paraId="0E8817BC"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электронного сервиса: пол</w:t>
            </w:r>
            <w:r w:rsidRPr="00037B3C">
              <w:rPr>
                <w:rFonts w:ascii="Times New Roman" w:hAnsi="Times New Roman"/>
                <w:sz w:val="20"/>
                <w:lang w:eastAsia="ru-RU"/>
              </w:rPr>
              <w:t>у</w:t>
            </w:r>
            <w:r w:rsidRPr="00037B3C">
              <w:rPr>
                <w:rFonts w:ascii="Times New Roman" w:hAnsi="Times New Roman"/>
                <w:sz w:val="20"/>
                <w:lang w:eastAsia="ru-RU"/>
              </w:rPr>
              <w:t>чение консультации по оказ</w:t>
            </w:r>
            <w:r w:rsidRPr="00037B3C">
              <w:rPr>
                <w:rFonts w:ascii="Times New Roman" w:hAnsi="Times New Roman"/>
                <w:sz w:val="20"/>
                <w:lang w:eastAsia="ru-RU"/>
              </w:rPr>
              <w:t>ы</w:t>
            </w:r>
            <w:r w:rsidRPr="00037B3C">
              <w:rPr>
                <w:rFonts w:ascii="Times New Roman" w:hAnsi="Times New Roman"/>
                <w:sz w:val="20"/>
                <w:lang w:eastAsia="ru-RU"/>
              </w:rPr>
              <w:t>ваемым услугам;</w:t>
            </w:r>
          </w:p>
          <w:p w14:paraId="16033289"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иного электронного сервиса</w:t>
            </w:r>
          </w:p>
        </w:tc>
        <w:tc>
          <w:tcPr>
            <w:tcW w:w="1275" w:type="dxa"/>
          </w:tcPr>
          <w:p w14:paraId="13B65DD5" w14:textId="77777777" w:rsidR="007361B8" w:rsidRPr="00FA4813" w:rsidRDefault="007361B8" w:rsidP="00FA4813">
            <w:pPr>
              <w:suppressAutoHyphens w:val="0"/>
              <w:jc w:val="center"/>
              <w:rPr>
                <w:sz w:val="20"/>
                <w:szCs w:val="20"/>
                <w:lang w:eastAsia="ru-RU"/>
              </w:rPr>
            </w:pPr>
            <w:r w:rsidRPr="00FA4813">
              <w:rPr>
                <w:sz w:val="20"/>
                <w:szCs w:val="20"/>
                <w:lang w:eastAsia="ru-RU"/>
              </w:rPr>
              <w:t>Анализ сайта</w:t>
            </w:r>
          </w:p>
        </w:tc>
        <w:tc>
          <w:tcPr>
            <w:tcW w:w="1602" w:type="dxa"/>
          </w:tcPr>
          <w:p w14:paraId="563A605C" w14:textId="77777777" w:rsidR="007361B8" w:rsidRPr="00FA4813" w:rsidRDefault="007361B8" w:rsidP="00FA4813">
            <w:pPr>
              <w:spacing w:line="360" w:lineRule="auto"/>
              <w:jc w:val="center"/>
              <w:rPr>
                <w:sz w:val="20"/>
                <w:szCs w:val="20"/>
              </w:rPr>
            </w:pPr>
          </w:p>
          <w:p w14:paraId="188F9B2A" w14:textId="77777777" w:rsidR="007361B8" w:rsidRPr="00FA4813" w:rsidRDefault="007361B8" w:rsidP="00FA4813">
            <w:pPr>
              <w:spacing w:line="360" w:lineRule="auto"/>
              <w:jc w:val="center"/>
              <w:rPr>
                <w:sz w:val="20"/>
                <w:szCs w:val="20"/>
              </w:rPr>
            </w:pPr>
            <w:r w:rsidRPr="00FA4813">
              <w:rPr>
                <w:sz w:val="20"/>
                <w:szCs w:val="20"/>
              </w:rPr>
              <w:t>100 баллов</w:t>
            </w:r>
          </w:p>
        </w:tc>
        <w:tc>
          <w:tcPr>
            <w:tcW w:w="1302" w:type="dxa"/>
          </w:tcPr>
          <w:p w14:paraId="584069C1" w14:textId="77777777" w:rsidR="007361B8" w:rsidRPr="00FA4813" w:rsidRDefault="007361B8" w:rsidP="00FA4813">
            <w:pPr>
              <w:spacing w:line="360" w:lineRule="auto"/>
              <w:jc w:val="center"/>
              <w:rPr>
                <w:sz w:val="20"/>
                <w:szCs w:val="20"/>
              </w:rPr>
            </w:pPr>
          </w:p>
          <w:p w14:paraId="3A26069A" w14:textId="77777777" w:rsidR="007361B8" w:rsidRPr="00FA4813" w:rsidRDefault="007361B8" w:rsidP="00FA4813">
            <w:pPr>
              <w:spacing w:line="360" w:lineRule="auto"/>
              <w:jc w:val="center"/>
              <w:rPr>
                <w:sz w:val="20"/>
                <w:szCs w:val="20"/>
              </w:rPr>
            </w:pPr>
            <w:r w:rsidRPr="00FA4813">
              <w:rPr>
                <w:sz w:val="20"/>
                <w:szCs w:val="20"/>
              </w:rPr>
              <w:t>30 %</w:t>
            </w:r>
          </w:p>
        </w:tc>
        <w:tc>
          <w:tcPr>
            <w:tcW w:w="1288" w:type="dxa"/>
          </w:tcPr>
          <w:p w14:paraId="5FD81497" w14:textId="77777777" w:rsidR="007361B8" w:rsidRPr="00FA4813" w:rsidRDefault="007361B8" w:rsidP="00FA4813">
            <w:pPr>
              <w:spacing w:line="360" w:lineRule="auto"/>
              <w:jc w:val="center"/>
              <w:rPr>
                <w:sz w:val="20"/>
                <w:szCs w:val="20"/>
              </w:rPr>
            </w:pPr>
          </w:p>
          <w:p w14:paraId="7F9ACC1A" w14:textId="77777777" w:rsidR="007361B8" w:rsidRPr="00FA4813" w:rsidRDefault="007361B8" w:rsidP="00FA4813">
            <w:pPr>
              <w:spacing w:line="360" w:lineRule="auto"/>
              <w:jc w:val="center"/>
              <w:rPr>
                <w:sz w:val="20"/>
                <w:szCs w:val="20"/>
              </w:rPr>
            </w:pPr>
            <w:r w:rsidRPr="00FA4813">
              <w:rPr>
                <w:sz w:val="20"/>
                <w:szCs w:val="20"/>
              </w:rPr>
              <w:t>30 баллов</w:t>
            </w:r>
          </w:p>
          <w:p w14:paraId="70950D2F" w14:textId="77777777" w:rsidR="007361B8" w:rsidRPr="00FA4813" w:rsidRDefault="007361B8" w:rsidP="00FA4813">
            <w:pPr>
              <w:spacing w:line="360" w:lineRule="auto"/>
              <w:jc w:val="center"/>
              <w:rPr>
                <w:sz w:val="20"/>
                <w:szCs w:val="20"/>
              </w:rPr>
            </w:pPr>
          </w:p>
        </w:tc>
        <w:tc>
          <w:tcPr>
            <w:tcW w:w="1361" w:type="dxa"/>
          </w:tcPr>
          <w:p w14:paraId="2127BB23" w14:textId="77777777" w:rsidR="007361B8" w:rsidRPr="00FA4813" w:rsidRDefault="007361B8" w:rsidP="00FA4813">
            <w:pPr>
              <w:spacing w:line="360" w:lineRule="auto"/>
              <w:jc w:val="center"/>
              <w:rPr>
                <w:sz w:val="20"/>
                <w:szCs w:val="20"/>
              </w:rPr>
            </w:pPr>
          </w:p>
        </w:tc>
      </w:tr>
      <w:tr w:rsidR="007361B8" w:rsidRPr="00FA4813" w14:paraId="12AA15D0" w14:textId="77777777" w:rsidTr="00FA4813">
        <w:trPr>
          <w:gridAfter w:val="1"/>
          <w:wAfter w:w="10" w:type="dxa"/>
        </w:trPr>
        <w:tc>
          <w:tcPr>
            <w:tcW w:w="3545" w:type="dxa"/>
            <w:vAlign w:val="center"/>
          </w:tcPr>
          <w:p w14:paraId="00637CD5"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1.3.1.Удовлетворенность кач</w:t>
            </w:r>
            <w:r w:rsidRPr="00037B3C">
              <w:rPr>
                <w:rFonts w:ascii="Times New Roman" w:hAnsi="Times New Roman"/>
                <w:sz w:val="20"/>
                <w:lang w:eastAsia="ru-RU"/>
              </w:rPr>
              <w:t>е</w:t>
            </w:r>
            <w:r w:rsidRPr="00037B3C">
              <w:rPr>
                <w:rFonts w:ascii="Times New Roman" w:hAnsi="Times New Roman"/>
                <w:sz w:val="20"/>
                <w:lang w:eastAsia="ru-RU"/>
              </w:rPr>
              <w:t>ством, полнотой и доступн</w:t>
            </w:r>
            <w:r w:rsidRPr="00037B3C">
              <w:rPr>
                <w:rFonts w:ascii="Times New Roman" w:hAnsi="Times New Roman"/>
                <w:sz w:val="20"/>
                <w:lang w:eastAsia="ru-RU"/>
              </w:rPr>
              <w:t>о</w:t>
            </w:r>
            <w:r w:rsidRPr="00037B3C">
              <w:rPr>
                <w:rFonts w:ascii="Times New Roman" w:hAnsi="Times New Roman"/>
                <w:sz w:val="20"/>
                <w:lang w:eastAsia="ru-RU"/>
              </w:rPr>
              <w:t>стью информации о деятел</w:t>
            </w:r>
            <w:r w:rsidRPr="00037B3C">
              <w:rPr>
                <w:rFonts w:ascii="Times New Roman" w:hAnsi="Times New Roman"/>
                <w:sz w:val="20"/>
                <w:lang w:eastAsia="ru-RU"/>
              </w:rPr>
              <w:t>ь</w:t>
            </w:r>
            <w:r w:rsidRPr="00037B3C">
              <w:rPr>
                <w:rFonts w:ascii="Times New Roman" w:hAnsi="Times New Roman"/>
                <w:sz w:val="20"/>
                <w:lang w:eastAsia="ru-RU"/>
              </w:rPr>
              <w:t>ности организации, разм</w:t>
            </w:r>
            <w:r w:rsidRPr="00037B3C">
              <w:rPr>
                <w:rFonts w:ascii="Times New Roman" w:hAnsi="Times New Roman"/>
                <w:sz w:val="20"/>
                <w:lang w:eastAsia="ru-RU"/>
              </w:rPr>
              <w:t>е</w:t>
            </w:r>
            <w:r w:rsidRPr="00037B3C">
              <w:rPr>
                <w:rFonts w:ascii="Times New Roman" w:hAnsi="Times New Roman"/>
                <w:sz w:val="20"/>
                <w:lang w:eastAsia="ru-RU"/>
              </w:rPr>
              <w:lastRenderedPageBreak/>
              <w:t>щенной на информационных стендах в помещении орган</w:t>
            </w:r>
            <w:r w:rsidRPr="00037B3C">
              <w:rPr>
                <w:rFonts w:ascii="Times New Roman" w:hAnsi="Times New Roman"/>
                <w:sz w:val="20"/>
                <w:lang w:eastAsia="ru-RU"/>
              </w:rPr>
              <w:t>и</w:t>
            </w:r>
            <w:r w:rsidRPr="00037B3C">
              <w:rPr>
                <w:rFonts w:ascii="Times New Roman" w:hAnsi="Times New Roman"/>
                <w:sz w:val="20"/>
                <w:lang w:eastAsia="ru-RU"/>
              </w:rPr>
              <w:t>зации</w:t>
            </w:r>
          </w:p>
        </w:tc>
        <w:tc>
          <w:tcPr>
            <w:tcW w:w="1275" w:type="dxa"/>
          </w:tcPr>
          <w:p w14:paraId="03B8BA25" w14:textId="77B3246B" w:rsidR="007361B8" w:rsidRPr="00FA4813" w:rsidRDefault="007361B8" w:rsidP="00FA4813">
            <w:pPr>
              <w:suppressAutoHyphens w:val="0"/>
              <w:jc w:val="center"/>
              <w:rPr>
                <w:b/>
                <w:sz w:val="20"/>
                <w:szCs w:val="20"/>
                <w:lang w:eastAsia="ru-RU"/>
              </w:rPr>
            </w:pPr>
            <w:r w:rsidRPr="00FA4813">
              <w:rPr>
                <w:sz w:val="20"/>
                <w:szCs w:val="20"/>
                <w:lang w:eastAsia="ru-RU"/>
              </w:rPr>
              <w:lastRenderedPageBreak/>
              <w:t>Личное анкетиров</w:t>
            </w:r>
            <w:r w:rsidRPr="00FA4813">
              <w:rPr>
                <w:sz w:val="20"/>
                <w:szCs w:val="20"/>
                <w:lang w:eastAsia="ru-RU"/>
              </w:rPr>
              <w:t>а</w:t>
            </w:r>
            <w:r w:rsidRPr="00FA4813">
              <w:rPr>
                <w:sz w:val="20"/>
                <w:szCs w:val="20"/>
                <w:lang w:eastAsia="ru-RU"/>
              </w:rPr>
              <w:t>ние</w:t>
            </w:r>
          </w:p>
        </w:tc>
        <w:tc>
          <w:tcPr>
            <w:tcW w:w="1602" w:type="dxa"/>
          </w:tcPr>
          <w:p w14:paraId="60C9CAD9" w14:textId="77777777" w:rsidR="007361B8" w:rsidRPr="00FA4813" w:rsidRDefault="007361B8" w:rsidP="00FA4813">
            <w:pPr>
              <w:spacing w:before="100" w:beforeAutospacing="1" w:after="100" w:afterAutospacing="1"/>
              <w:jc w:val="center"/>
              <w:rPr>
                <w:color w:val="000000"/>
                <w:sz w:val="20"/>
                <w:szCs w:val="20"/>
                <w:lang w:eastAsia="ru-RU"/>
              </w:rPr>
            </w:pPr>
          </w:p>
          <w:p w14:paraId="3877D1E4" w14:textId="77777777" w:rsidR="007361B8" w:rsidRPr="00FA4813" w:rsidRDefault="007361B8" w:rsidP="00FA4813">
            <w:pPr>
              <w:spacing w:before="100" w:beforeAutospacing="1" w:after="100" w:afterAutospacing="1"/>
              <w:jc w:val="center"/>
              <w:rPr>
                <w:color w:val="000000"/>
                <w:sz w:val="20"/>
                <w:szCs w:val="20"/>
                <w:lang w:eastAsia="ru-RU"/>
              </w:rPr>
            </w:pPr>
            <w:r w:rsidRPr="00FA4813">
              <w:rPr>
                <w:color w:val="000000"/>
                <w:sz w:val="20"/>
                <w:szCs w:val="20"/>
                <w:lang w:eastAsia="ru-RU"/>
              </w:rPr>
              <w:t>100 баллов</w:t>
            </w:r>
          </w:p>
        </w:tc>
        <w:tc>
          <w:tcPr>
            <w:tcW w:w="1302" w:type="dxa"/>
            <w:vMerge w:val="restart"/>
          </w:tcPr>
          <w:p w14:paraId="67BBF077" w14:textId="77777777" w:rsidR="007361B8" w:rsidRPr="00FA4813" w:rsidRDefault="007361B8" w:rsidP="00FA4813">
            <w:pPr>
              <w:spacing w:before="100" w:beforeAutospacing="1" w:after="100" w:afterAutospacing="1"/>
              <w:jc w:val="center"/>
              <w:rPr>
                <w:color w:val="000000"/>
                <w:sz w:val="20"/>
                <w:szCs w:val="20"/>
                <w:lang w:eastAsia="ru-RU"/>
              </w:rPr>
            </w:pPr>
          </w:p>
          <w:p w14:paraId="300500DD" w14:textId="77777777" w:rsidR="007361B8" w:rsidRPr="00FA4813" w:rsidRDefault="007361B8" w:rsidP="00FA4813">
            <w:pPr>
              <w:spacing w:before="100" w:beforeAutospacing="1" w:after="100" w:afterAutospacing="1"/>
              <w:jc w:val="center"/>
              <w:rPr>
                <w:color w:val="000000"/>
                <w:sz w:val="20"/>
                <w:szCs w:val="20"/>
                <w:lang w:eastAsia="ru-RU"/>
              </w:rPr>
            </w:pPr>
            <w:r w:rsidRPr="00FA4813">
              <w:rPr>
                <w:color w:val="000000"/>
                <w:sz w:val="20"/>
                <w:szCs w:val="20"/>
                <w:lang w:eastAsia="ru-RU"/>
              </w:rPr>
              <w:t>40 %</w:t>
            </w:r>
          </w:p>
        </w:tc>
        <w:tc>
          <w:tcPr>
            <w:tcW w:w="1288" w:type="dxa"/>
            <w:vMerge w:val="restart"/>
          </w:tcPr>
          <w:p w14:paraId="4AFEECE2" w14:textId="77777777" w:rsidR="007361B8" w:rsidRPr="00FA4813" w:rsidRDefault="007361B8" w:rsidP="00FA4813">
            <w:pPr>
              <w:spacing w:before="100" w:beforeAutospacing="1" w:after="100" w:afterAutospacing="1"/>
              <w:jc w:val="center"/>
              <w:rPr>
                <w:color w:val="000000"/>
                <w:sz w:val="20"/>
                <w:szCs w:val="20"/>
                <w:lang w:eastAsia="ru-RU"/>
              </w:rPr>
            </w:pPr>
          </w:p>
          <w:p w14:paraId="30D288B2" w14:textId="77777777" w:rsidR="007361B8" w:rsidRPr="00FA4813" w:rsidRDefault="007361B8" w:rsidP="00FA4813">
            <w:pPr>
              <w:spacing w:before="100" w:beforeAutospacing="1" w:after="100" w:afterAutospacing="1"/>
              <w:jc w:val="center"/>
              <w:rPr>
                <w:color w:val="000000"/>
                <w:sz w:val="20"/>
                <w:szCs w:val="20"/>
                <w:lang w:eastAsia="ru-RU"/>
              </w:rPr>
            </w:pPr>
            <w:r w:rsidRPr="00FA4813">
              <w:rPr>
                <w:color w:val="000000"/>
                <w:sz w:val="20"/>
                <w:szCs w:val="20"/>
                <w:lang w:eastAsia="ru-RU"/>
              </w:rPr>
              <w:t>40 баллов</w:t>
            </w:r>
          </w:p>
        </w:tc>
        <w:tc>
          <w:tcPr>
            <w:tcW w:w="1361" w:type="dxa"/>
          </w:tcPr>
          <w:p w14:paraId="17D2F267" w14:textId="77777777" w:rsidR="007361B8" w:rsidRPr="00FA4813" w:rsidRDefault="007361B8" w:rsidP="00FA4813">
            <w:pPr>
              <w:spacing w:before="100" w:beforeAutospacing="1" w:after="100" w:afterAutospacing="1"/>
              <w:jc w:val="center"/>
              <w:rPr>
                <w:color w:val="000000"/>
                <w:sz w:val="20"/>
                <w:szCs w:val="20"/>
                <w:lang w:eastAsia="ru-RU"/>
              </w:rPr>
            </w:pPr>
          </w:p>
        </w:tc>
      </w:tr>
      <w:tr w:rsidR="007361B8" w:rsidRPr="00FA4813" w14:paraId="36428ACB" w14:textId="77777777" w:rsidTr="00FA4813">
        <w:trPr>
          <w:gridAfter w:val="1"/>
          <w:wAfter w:w="10" w:type="dxa"/>
        </w:trPr>
        <w:tc>
          <w:tcPr>
            <w:tcW w:w="3545" w:type="dxa"/>
            <w:vAlign w:val="center"/>
          </w:tcPr>
          <w:p w14:paraId="22138F7A"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1.3.2. Удовлетворенность к</w:t>
            </w:r>
            <w:r w:rsidRPr="00037B3C">
              <w:rPr>
                <w:rFonts w:ascii="Times New Roman" w:hAnsi="Times New Roman"/>
                <w:sz w:val="20"/>
                <w:lang w:eastAsia="ru-RU"/>
              </w:rPr>
              <w:t>а</w:t>
            </w:r>
            <w:r w:rsidRPr="00037B3C">
              <w:rPr>
                <w:rFonts w:ascii="Times New Roman" w:hAnsi="Times New Roman"/>
                <w:sz w:val="20"/>
                <w:lang w:eastAsia="ru-RU"/>
              </w:rPr>
              <w:t>чеством, полнотой и досту</w:t>
            </w:r>
            <w:r w:rsidRPr="00037B3C">
              <w:rPr>
                <w:rFonts w:ascii="Times New Roman" w:hAnsi="Times New Roman"/>
                <w:sz w:val="20"/>
                <w:lang w:eastAsia="ru-RU"/>
              </w:rPr>
              <w:t>п</w:t>
            </w:r>
            <w:r w:rsidRPr="00037B3C">
              <w:rPr>
                <w:rFonts w:ascii="Times New Roman" w:hAnsi="Times New Roman"/>
                <w:sz w:val="20"/>
                <w:lang w:eastAsia="ru-RU"/>
              </w:rPr>
              <w:t>ностью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на официальном сайте организ</w:t>
            </w:r>
            <w:r w:rsidRPr="00037B3C">
              <w:rPr>
                <w:rFonts w:ascii="Times New Roman" w:hAnsi="Times New Roman"/>
                <w:sz w:val="20"/>
                <w:lang w:eastAsia="ru-RU"/>
              </w:rPr>
              <w:t>а</w:t>
            </w:r>
            <w:r w:rsidRPr="00037B3C">
              <w:rPr>
                <w:rFonts w:ascii="Times New Roman" w:hAnsi="Times New Roman"/>
                <w:sz w:val="20"/>
                <w:lang w:eastAsia="ru-RU"/>
              </w:rPr>
              <w:t>ции в сети «Интернет»</w:t>
            </w:r>
          </w:p>
        </w:tc>
        <w:tc>
          <w:tcPr>
            <w:tcW w:w="1275" w:type="dxa"/>
          </w:tcPr>
          <w:p w14:paraId="6373F6A9" w14:textId="7467AA65"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72CAAC33" w14:textId="77777777" w:rsidR="007361B8" w:rsidRPr="00FA4813" w:rsidRDefault="007361B8" w:rsidP="00FA4813">
            <w:pPr>
              <w:spacing w:before="100" w:beforeAutospacing="1" w:after="100" w:afterAutospacing="1"/>
              <w:jc w:val="center"/>
              <w:rPr>
                <w:color w:val="000000"/>
                <w:sz w:val="20"/>
                <w:szCs w:val="20"/>
                <w:lang w:eastAsia="ru-RU"/>
              </w:rPr>
            </w:pPr>
          </w:p>
          <w:p w14:paraId="643D1590" w14:textId="77777777" w:rsidR="007361B8" w:rsidRPr="00FA4813" w:rsidRDefault="007361B8" w:rsidP="00FA4813">
            <w:pPr>
              <w:spacing w:before="100" w:beforeAutospacing="1" w:after="100" w:afterAutospacing="1"/>
              <w:jc w:val="center"/>
              <w:rPr>
                <w:color w:val="000000"/>
                <w:sz w:val="20"/>
                <w:szCs w:val="20"/>
                <w:lang w:eastAsia="ru-RU"/>
              </w:rPr>
            </w:pPr>
            <w:r w:rsidRPr="00FA4813">
              <w:rPr>
                <w:color w:val="000000"/>
                <w:sz w:val="20"/>
                <w:szCs w:val="20"/>
                <w:lang w:eastAsia="ru-RU"/>
              </w:rPr>
              <w:t>100 баллов</w:t>
            </w:r>
          </w:p>
        </w:tc>
        <w:tc>
          <w:tcPr>
            <w:tcW w:w="1302" w:type="dxa"/>
            <w:vMerge/>
          </w:tcPr>
          <w:p w14:paraId="16712B07" w14:textId="77777777" w:rsidR="007361B8" w:rsidRPr="00FA4813" w:rsidRDefault="007361B8" w:rsidP="00FA4813">
            <w:pPr>
              <w:spacing w:before="100" w:beforeAutospacing="1" w:after="100" w:afterAutospacing="1"/>
              <w:jc w:val="center"/>
              <w:rPr>
                <w:color w:val="000000"/>
                <w:sz w:val="20"/>
                <w:szCs w:val="20"/>
                <w:lang w:eastAsia="ru-RU"/>
              </w:rPr>
            </w:pPr>
          </w:p>
        </w:tc>
        <w:tc>
          <w:tcPr>
            <w:tcW w:w="1288" w:type="dxa"/>
            <w:vMerge/>
          </w:tcPr>
          <w:p w14:paraId="0E8C6CBC" w14:textId="77777777" w:rsidR="007361B8" w:rsidRPr="00FA4813" w:rsidRDefault="007361B8" w:rsidP="00FA4813">
            <w:pPr>
              <w:spacing w:before="100" w:beforeAutospacing="1" w:after="100" w:afterAutospacing="1"/>
              <w:jc w:val="center"/>
              <w:rPr>
                <w:color w:val="000000"/>
                <w:sz w:val="20"/>
                <w:szCs w:val="20"/>
                <w:lang w:eastAsia="ru-RU"/>
              </w:rPr>
            </w:pPr>
          </w:p>
        </w:tc>
        <w:tc>
          <w:tcPr>
            <w:tcW w:w="1361" w:type="dxa"/>
          </w:tcPr>
          <w:p w14:paraId="3C341CD2" w14:textId="77777777" w:rsidR="007361B8" w:rsidRPr="00FA4813" w:rsidRDefault="007361B8" w:rsidP="00FA4813">
            <w:pPr>
              <w:spacing w:before="100" w:beforeAutospacing="1" w:after="100" w:afterAutospacing="1"/>
              <w:jc w:val="center"/>
              <w:rPr>
                <w:color w:val="000000"/>
                <w:sz w:val="20"/>
                <w:szCs w:val="20"/>
                <w:lang w:eastAsia="ru-RU"/>
              </w:rPr>
            </w:pPr>
          </w:p>
        </w:tc>
      </w:tr>
      <w:tr w:rsidR="007361B8" w:rsidRPr="00FA4813" w14:paraId="1342D94F" w14:textId="77777777" w:rsidTr="00FA4813">
        <w:tc>
          <w:tcPr>
            <w:tcW w:w="10391" w:type="dxa"/>
            <w:gridSpan w:val="7"/>
          </w:tcPr>
          <w:p w14:paraId="31D353CE" w14:textId="77777777" w:rsidR="007361B8" w:rsidRPr="00FA4813" w:rsidRDefault="007361B8" w:rsidP="00FA4813">
            <w:pPr>
              <w:suppressAutoHyphens w:val="0"/>
              <w:jc w:val="center"/>
              <w:rPr>
                <w:b/>
                <w:sz w:val="20"/>
                <w:szCs w:val="20"/>
              </w:rPr>
            </w:pPr>
            <w:r w:rsidRPr="00FA4813">
              <w:rPr>
                <w:b/>
                <w:sz w:val="20"/>
                <w:szCs w:val="20"/>
              </w:rPr>
              <w:t>Критерий «Комфортность условий предоставления услуг, в том числе время ожидания предоставления услуг»</w:t>
            </w:r>
            <w:r w:rsidRPr="00FA4813">
              <w:rPr>
                <w:rStyle w:val="af8"/>
                <w:b/>
                <w:sz w:val="20"/>
                <w:szCs w:val="20"/>
              </w:rPr>
              <w:footnoteReference w:id="7"/>
            </w:r>
          </w:p>
        </w:tc>
      </w:tr>
      <w:tr w:rsidR="007361B8" w:rsidRPr="00FA4813" w14:paraId="665CEF9D" w14:textId="77777777" w:rsidTr="00FA4813">
        <w:trPr>
          <w:gridAfter w:val="1"/>
          <w:wAfter w:w="10" w:type="dxa"/>
        </w:trPr>
        <w:tc>
          <w:tcPr>
            <w:tcW w:w="3545" w:type="dxa"/>
            <w:vAlign w:val="center"/>
          </w:tcPr>
          <w:p w14:paraId="06976C84"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2.1.1. Наличие комфортных условий для предоставления услуг:</w:t>
            </w:r>
          </w:p>
          <w:p w14:paraId="7A2ABBFF"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-наличие комфортной зоны отдыха (ожидания);</w:t>
            </w:r>
          </w:p>
          <w:p w14:paraId="547B20BE"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понятность нав</w:t>
            </w:r>
            <w:r w:rsidRPr="00037B3C">
              <w:rPr>
                <w:rFonts w:ascii="Times New Roman" w:hAnsi="Times New Roman"/>
                <w:sz w:val="20"/>
                <w:lang w:eastAsia="ru-RU"/>
              </w:rPr>
              <w:t>и</w:t>
            </w:r>
            <w:r w:rsidRPr="00037B3C">
              <w:rPr>
                <w:rFonts w:ascii="Times New Roman" w:hAnsi="Times New Roman"/>
                <w:sz w:val="20"/>
                <w:lang w:eastAsia="ru-RU"/>
              </w:rPr>
              <w:t>гации внутри организации;</w:t>
            </w:r>
          </w:p>
          <w:p w14:paraId="12A403A6"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доступность питьевой воды;</w:t>
            </w:r>
          </w:p>
          <w:p w14:paraId="392CBCFD"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доступность сан</w:t>
            </w:r>
            <w:r w:rsidRPr="00037B3C">
              <w:rPr>
                <w:rFonts w:ascii="Times New Roman" w:hAnsi="Times New Roman"/>
                <w:sz w:val="20"/>
                <w:lang w:eastAsia="ru-RU"/>
              </w:rPr>
              <w:t>и</w:t>
            </w:r>
            <w:r w:rsidRPr="00037B3C">
              <w:rPr>
                <w:rFonts w:ascii="Times New Roman" w:hAnsi="Times New Roman"/>
                <w:sz w:val="20"/>
                <w:lang w:eastAsia="ru-RU"/>
              </w:rPr>
              <w:t>тарно-гигиенических помещ</w:t>
            </w:r>
            <w:r w:rsidRPr="00037B3C">
              <w:rPr>
                <w:rFonts w:ascii="Times New Roman" w:hAnsi="Times New Roman"/>
                <w:sz w:val="20"/>
                <w:lang w:eastAsia="ru-RU"/>
              </w:rPr>
              <w:t>е</w:t>
            </w:r>
            <w:r w:rsidRPr="00037B3C">
              <w:rPr>
                <w:rFonts w:ascii="Times New Roman" w:hAnsi="Times New Roman"/>
                <w:sz w:val="20"/>
                <w:lang w:eastAsia="ru-RU"/>
              </w:rPr>
              <w:t>ний (чистота помещений, наличие мыла, воды, туале</w:t>
            </w:r>
            <w:r w:rsidRPr="00037B3C">
              <w:rPr>
                <w:rFonts w:ascii="Times New Roman" w:hAnsi="Times New Roman"/>
                <w:sz w:val="20"/>
                <w:lang w:eastAsia="ru-RU"/>
              </w:rPr>
              <w:t>т</w:t>
            </w:r>
            <w:r w:rsidRPr="00037B3C">
              <w:rPr>
                <w:rFonts w:ascii="Times New Roman" w:hAnsi="Times New Roman"/>
                <w:sz w:val="20"/>
                <w:lang w:eastAsia="ru-RU"/>
              </w:rPr>
              <w:t>ной бумаги и пр.);</w:t>
            </w:r>
          </w:p>
          <w:p w14:paraId="045B0CE8"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санитарное состояние пом</w:t>
            </w:r>
            <w:r w:rsidRPr="00037B3C">
              <w:rPr>
                <w:rFonts w:ascii="Times New Roman" w:hAnsi="Times New Roman"/>
                <w:sz w:val="20"/>
                <w:lang w:eastAsia="ru-RU"/>
              </w:rPr>
              <w:t>е</w:t>
            </w:r>
            <w:r w:rsidRPr="00037B3C">
              <w:rPr>
                <w:rFonts w:ascii="Times New Roman" w:hAnsi="Times New Roman"/>
                <w:sz w:val="20"/>
                <w:lang w:eastAsia="ru-RU"/>
              </w:rPr>
              <w:t>щений организаций;</w:t>
            </w:r>
          </w:p>
          <w:p w14:paraId="340ACF56"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-возможность бронирования услуги/доступность записи на получение услуги (по телеф</w:t>
            </w:r>
            <w:r w:rsidRPr="00037B3C">
              <w:rPr>
                <w:rFonts w:ascii="Times New Roman" w:hAnsi="Times New Roman"/>
                <w:sz w:val="20"/>
                <w:lang w:eastAsia="ru-RU"/>
              </w:rPr>
              <w:t>о</w:t>
            </w:r>
            <w:r w:rsidRPr="00037B3C">
              <w:rPr>
                <w:rFonts w:ascii="Times New Roman" w:hAnsi="Times New Roman"/>
                <w:sz w:val="20"/>
                <w:lang w:eastAsia="ru-RU"/>
              </w:rPr>
              <w:t>ну, с использованием сети «Интернет» на официальном сайте организации, при ли</w:t>
            </w:r>
            <w:r w:rsidRPr="00037B3C">
              <w:rPr>
                <w:rFonts w:ascii="Times New Roman" w:hAnsi="Times New Roman"/>
                <w:sz w:val="20"/>
                <w:lang w:eastAsia="ru-RU"/>
              </w:rPr>
              <w:t>ч</w:t>
            </w:r>
            <w:r w:rsidRPr="00037B3C">
              <w:rPr>
                <w:rFonts w:ascii="Times New Roman" w:hAnsi="Times New Roman"/>
                <w:sz w:val="20"/>
                <w:lang w:eastAsia="ru-RU"/>
              </w:rPr>
              <w:t>ном посещении и пр.)</w:t>
            </w:r>
          </w:p>
        </w:tc>
        <w:tc>
          <w:tcPr>
            <w:tcW w:w="1275" w:type="dxa"/>
          </w:tcPr>
          <w:p w14:paraId="1DC0F2C8" w14:textId="77777777" w:rsidR="007361B8" w:rsidRPr="00FA4813" w:rsidRDefault="007361B8" w:rsidP="00FA4813">
            <w:pPr>
              <w:suppressAutoHyphens w:val="0"/>
              <w:jc w:val="center"/>
              <w:rPr>
                <w:sz w:val="20"/>
                <w:szCs w:val="20"/>
                <w:lang w:eastAsia="ru-RU"/>
              </w:rPr>
            </w:pPr>
            <w:r w:rsidRPr="00FA4813">
              <w:rPr>
                <w:sz w:val="20"/>
                <w:szCs w:val="20"/>
                <w:lang w:eastAsia="ru-RU"/>
              </w:rPr>
              <w:t>Наблюдение</w:t>
            </w:r>
          </w:p>
        </w:tc>
        <w:tc>
          <w:tcPr>
            <w:tcW w:w="1602" w:type="dxa"/>
          </w:tcPr>
          <w:p w14:paraId="0E2EA2A6" w14:textId="77777777" w:rsidR="007361B8" w:rsidRPr="00FA4813" w:rsidRDefault="007361B8" w:rsidP="00FA4813">
            <w:pPr>
              <w:spacing w:line="360" w:lineRule="auto"/>
              <w:ind w:left="45"/>
              <w:jc w:val="center"/>
              <w:rPr>
                <w:color w:val="000000"/>
                <w:sz w:val="20"/>
                <w:szCs w:val="20"/>
                <w:lang w:eastAsia="ru-RU"/>
              </w:rPr>
            </w:pPr>
          </w:p>
          <w:p w14:paraId="2E22726D"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100 баллов</w:t>
            </w:r>
          </w:p>
          <w:p w14:paraId="7A8C9B4E" w14:textId="77777777" w:rsidR="007361B8" w:rsidRPr="00FA4813" w:rsidRDefault="007361B8" w:rsidP="00FA4813">
            <w:pPr>
              <w:spacing w:line="360" w:lineRule="auto"/>
              <w:ind w:left="45"/>
              <w:jc w:val="center"/>
              <w:rPr>
                <w:color w:val="000000"/>
                <w:sz w:val="20"/>
                <w:szCs w:val="20"/>
                <w:lang w:eastAsia="ru-RU"/>
              </w:rPr>
            </w:pPr>
          </w:p>
        </w:tc>
        <w:tc>
          <w:tcPr>
            <w:tcW w:w="1302" w:type="dxa"/>
          </w:tcPr>
          <w:p w14:paraId="7F2F0C1F" w14:textId="77777777" w:rsidR="007361B8" w:rsidRPr="00FA4813" w:rsidRDefault="007361B8" w:rsidP="00FA4813">
            <w:pPr>
              <w:spacing w:line="360" w:lineRule="auto"/>
              <w:ind w:left="45"/>
              <w:jc w:val="center"/>
              <w:rPr>
                <w:color w:val="000000"/>
                <w:sz w:val="20"/>
                <w:szCs w:val="20"/>
                <w:lang w:eastAsia="ru-RU"/>
              </w:rPr>
            </w:pPr>
          </w:p>
          <w:p w14:paraId="4AF10D27"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50 %</w:t>
            </w:r>
          </w:p>
        </w:tc>
        <w:tc>
          <w:tcPr>
            <w:tcW w:w="1288" w:type="dxa"/>
          </w:tcPr>
          <w:p w14:paraId="1C926FCE" w14:textId="77777777" w:rsidR="007361B8" w:rsidRPr="00FA4813" w:rsidRDefault="007361B8" w:rsidP="00FA4813">
            <w:pPr>
              <w:spacing w:line="360" w:lineRule="auto"/>
              <w:ind w:left="45"/>
              <w:jc w:val="center"/>
              <w:rPr>
                <w:color w:val="000000"/>
                <w:sz w:val="20"/>
                <w:szCs w:val="20"/>
                <w:lang w:eastAsia="ru-RU"/>
              </w:rPr>
            </w:pPr>
          </w:p>
          <w:p w14:paraId="38D7F51F"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361" w:type="dxa"/>
          </w:tcPr>
          <w:p w14:paraId="4FE38472"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7499325E" w14:textId="77777777" w:rsidTr="00FA4813">
        <w:trPr>
          <w:gridAfter w:val="1"/>
          <w:wAfter w:w="10" w:type="dxa"/>
        </w:trPr>
        <w:tc>
          <w:tcPr>
            <w:tcW w:w="3545" w:type="dxa"/>
            <w:vAlign w:val="center"/>
          </w:tcPr>
          <w:p w14:paraId="166150F3"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2.3.1.Удовлетворенность </w:t>
            </w:r>
            <w:r w:rsidRPr="00037B3C">
              <w:rPr>
                <w:rFonts w:ascii="Times New Roman" w:hAnsi="Times New Roman"/>
                <w:sz w:val="20"/>
              </w:rPr>
              <w:t>ко</w:t>
            </w:r>
            <w:r w:rsidRPr="00037B3C">
              <w:rPr>
                <w:rFonts w:ascii="Times New Roman" w:hAnsi="Times New Roman"/>
                <w:sz w:val="20"/>
              </w:rPr>
              <w:t>м</w:t>
            </w:r>
            <w:r w:rsidRPr="00037B3C">
              <w:rPr>
                <w:rFonts w:ascii="Times New Roman" w:hAnsi="Times New Roman"/>
                <w:sz w:val="20"/>
              </w:rPr>
              <w:t>фортностью предоставления услуг</w:t>
            </w:r>
          </w:p>
        </w:tc>
        <w:tc>
          <w:tcPr>
            <w:tcW w:w="1275" w:type="dxa"/>
          </w:tcPr>
          <w:p w14:paraId="2E6B37DF" w14:textId="39EF5277"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624B2553" w14:textId="77777777" w:rsidR="007361B8" w:rsidRPr="00FA4813" w:rsidRDefault="007361B8" w:rsidP="00FA4813">
            <w:pPr>
              <w:spacing w:line="360" w:lineRule="auto"/>
              <w:ind w:left="45"/>
              <w:jc w:val="center"/>
              <w:rPr>
                <w:color w:val="000000"/>
                <w:sz w:val="20"/>
                <w:szCs w:val="20"/>
                <w:lang w:eastAsia="ru-RU"/>
              </w:rPr>
            </w:pPr>
          </w:p>
          <w:p w14:paraId="77E3CDA5"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100 баллов</w:t>
            </w:r>
          </w:p>
          <w:p w14:paraId="795533BD" w14:textId="77777777" w:rsidR="007361B8" w:rsidRPr="00FA4813" w:rsidRDefault="007361B8" w:rsidP="00FA4813">
            <w:pPr>
              <w:spacing w:line="360" w:lineRule="auto"/>
              <w:ind w:left="45"/>
              <w:jc w:val="center"/>
              <w:rPr>
                <w:color w:val="000000"/>
                <w:sz w:val="20"/>
                <w:szCs w:val="20"/>
                <w:lang w:eastAsia="ru-RU"/>
              </w:rPr>
            </w:pPr>
          </w:p>
        </w:tc>
        <w:tc>
          <w:tcPr>
            <w:tcW w:w="1302" w:type="dxa"/>
          </w:tcPr>
          <w:p w14:paraId="54AEE327" w14:textId="77777777" w:rsidR="007361B8" w:rsidRPr="00FA4813" w:rsidRDefault="007361B8" w:rsidP="00FA4813">
            <w:pPr>
              <w:spacing w:line="360" w:lineRule="auto"/>
              <w:ind w:left="45"/>
              <w:jc w:val="center"/>
              <w:rPr>
                <w:color w:val="000000"/>
                <w:sz w:val="20"/>
                <w:szCs w:val="20"/>
                <w:lang w:eastAsia="ru-RU"/>
              </w:rPr>
            </w:pPr>
          </w:p>
          <w:p w14:paraId="544D34FF"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50 %</w:t>
            </w:r>
          </w:p>
        </w:tc>
        <w:tc>
          <w:tcPr>
            <w:tcW w:w="1288" w:type="dxa"/>
          </w:tcPr>
          <w:p w14:paraId="30F6EEB5" w14:textId="77777777" w:rsidR="007361B8" w:rsidRPr="00FA4813" w:rsidRDefault="007361B8" w:rsidP="00FA4813">
            <w:pPr>
              <w:spacing w:line="360" w:lineRule="auto"/>
              <w:ind w:left="45"/>
              <w:jc w:val="center"/>
              <w:rPr>
                <w:color w:val="000000"/>
                <w:sz w:val="20"/>
                <w:szCs w:val="20"/>
                <w:lang w:eastAsia="ru-RU"/>
              </w:rPr>
            </w:pPr>
          </w:p>
          <w:p w14:paraId="0C3067F4"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361" w:type="dxa"/>
          </w:tcPr>
          <w:p w14:paraId="3810B915"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6BAFC24D" w14:textId="77777777" w:rsidTr="00FA4813">
        <w:tc>
          <w:tcPr>
            <w:tcW w:w="10391" w:type="dxa"/>
            <w:gridSpan w:val="7"/>
          </w:tcPr>
          <w:p w14:paraId="342E34E3" w14:textId="77777777" w:rsidR="007361B8" w:rsidRPr="00FA4813" w:rsidRDefault="007361B8" w:rsidP="00FA4813">
            <w:pPr>
              <w:suppressAutoHyphens w:val="0"/>
              <w:jc w:val="center"/>
              <w:rPr>
                <w:b/>
                <w:sz w:val="20"/>
                <w:szCs w:val="20"/>
                <w:lang w:eastAsia="ru-RU"/>
              </w:rPr>
            </w:pPr>
            <w:r w:rsidRPr="00FA4813">
              <w:rPr>
                <w:b/>
                <w:sz w:val="20"/>
                <w:szCs w:val="20"/>
              </w:rPr>
              <w:t>Критерий «Доступность услуг для инвалидов»</w:t>
            </w:r>
          </w:p>
        </w:tc>
      </w:tr>
      <w:tr w:rsidR="007361B8" w:rsidRPr="00FA4813" w14:paraId="7E57C748" w14:textId="77777777" w:rsidTr="00FA4813">
        <w:trPr>
          <w:gridAfter w:val="1"/>
          <w:wAfter w:w="10" w:type="dxa"/>
        </w:trPr>
        <w:tc>
          <w:tcPr>
            <w:tcW w:w="3545" w:type="dxa"/>
            <w:vAlign w:val="center"/>
          </w:tcPr>
          <w:p w14:paraId="50BDFC02"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3.1.1. Наличие на территории, прилегающей к организации и в ее помещениях:</w:t>
            </w:r>
          </w:p>
          <w:p w14:paraId="2379B245"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оборудованных входных групп пандусами/подъемными платформами;</w:t>
            </w:r>
          </w:p>
          <w:p w14:paraId="0EB8B6DE"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выделенных стоянок для автотранспортных средств инвалидов;</w:t>
            </w:r>
          </w:p>
          <w:p w14:paraId="5F4C2628"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адаптированных лифтов, поручней, расширенных две</w:t>
            </w:r>
            <w:r w:rsidRPr="00037B3C">
              <w:rPr>
                <w:rFonts w:ascii="Times New Roman" w:hAnsi="Times New Roman"/>
                <w:sz w:val="20"/>
                <w:lang w:eastAsia="ru-RU"/>
              </w:rPr>
              <w:t>р</w:t>
            </w:r>
            <w:r w:rsidRPr="00037B3C">
              <w:rPr>
                <w:rFonts w:ascii="Times New Roman" w:hAnsi="Times New Roman"/>
                <w:sz w:val="20"/>
                <w:lang w:eastAsia="ru-RU"/>
              </w:rPr>
              <w:t>ных проемов;</w:t>
            </w:r>
          </w:p>
          <w:p w14:paraId="0760BFA0"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сменных кресел-колясок;</w:t>
            </w:r>
          </w:p>
          <w:p w14:paraId="25A4109A"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специально оборудованных санитарно-гигиенических п</w:t>
            </w:r>
            <w:r w:rsidRPr="00037B3C">
              <w:rPr>
                <w:rFonts w:ascii="Times New Roman" w:hAnsi="Times New Roman"/>
                <w:sz w:val="20"/>
                <w:lang w:eastAsia="ru-RU"/>
              </w:rPr>
              <w:t>о</w:t>
            </w:r>
            <w:r w:rsidRPr="00037B3C">
              <w:rPr>
                <w:rFonts w:ascii="Times New Roman" w:hAnsi="Times New Roman"/>
                <w:sz w:val="20"/>
                <w:lang w:eastAsia="ru-RU"/>
              </w:rPr>
              <w:t>мещений в организации</w:t>
            </w:r>
          </w:p>
        </w:tc>
        <w:tc>
          <w:tcPr>
            <w:tcW w:w="1275" w:type="dxa"/>
          </w:tcPr>
          <w:p w14:paraId="221DB59F" w14:textId="77777777" w:rsidR="007361B8" w:rsidRPr="00FA4813" w:rsidRDefault="007361B8" w:rsidP="00FA4813">
            <w:pPr>
              <w:suppressAutoHyphens w:val="0"/>
              <w:jc w:val="center"/>
              <w:rPr>
                <w:sz w:val="20"/>
                <w:szCs w:val="20"/>
                <w:lang w:eastAsia="ru-RU"/>
              </w:rPr>
            </w:pPr>
            <w:r w:rsidRPr="00FA4813">
              <w:rPr>
                <w:sz w:val="20"/>
                <w:szCs w:val="20"/>
                <w:lang w:eastAsia="ru-RU"/>
              </w:rPr>
              <w:lastRenderedPageBreak/>
              <w:t>Наблюдение</w:t>
            </w:r>
          </w:p>
        </w:tc>
        <w:tc>
          <w:tcPr>
            <w:tcW w:w="1602" w:type="dxa"/>
          </w:tcPr>
          <w:p w14:paraId="68CD47C9"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302" w:type="dxa"/>
          </w:tcPr>
          <w:p w14:paraId="2647DE9C"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30 %</w:t>
            </w:r>
          </w:p>
        </w:tc>
        <w:tc>
          <w:tcPr>
            <w:tcW w:w="1288" w:type="dxa"/>
          </w:tcPr>
          <w:p w14:paraId="2E33D26D"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151C6B94"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5F8B08A2" w14:textId="77777777" w:rsidTr="00FA4813">
        <w:trPr>
          <w:gridAfter w:val="1"/>
          <w:wAfter w:w="10" w:type="dxa"/>
        </w:trPr>
        <w:tc>
          <w:tcPr>
            <w:tcW w:w="3545" w:type="dxa"/>
            <w:vAlign w:val="center"/>
          </w:tcPr>
          <w:p w14:paraId="0885100B"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3.2.1. Наличие в организации условий доступности, позв</w:t>
            </w:r>
            <w:r w:rsidRPr="00037B3C">
              <w:rPr>
                <w:rFonts w:ascii="Times New Roman" w:hAnsi="Times New Roman"/>
                <w:sz w:val="20"/>
                <w:lang w:eastAsia="ru-RU"/>
              </w:rPr>
              <w:t>о</w:t>
            </w:r>
            <w:r w:rsidRPr="00037B3C">
              <w:rPr>
                <w:rFonts w:ascii="Times New Roman" w:hAnsi="Times New Roman"/>
                <w:sz w:val="20"/>
                <w:lang w:eastAsia="ru-RU"/>
              </w:rPr>
              <w:t>ляющих инвалидам получать услуги наравне с другими:</w:t>
            </w:r>
          </w:p>
          <w:p w14:paraId="73C52546"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зрительной информации;</w:t>
            </w:r>
          </w:p>
          <w:p w14:paraId="6D33DFDE"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w:t>
            </w:r>
            <w:r w:rsidRPr="00037B3C">
              <w:rPr>
                <w:rFonts w:ascii="Times New Roman" w:hAnsi="Times New Roman"/>
                <w:sz w:val="20"/>
                <w:lang w:eastAsia="ru-RU"/>
              </w:rPr>
              <w:t>а</w:t>
            </w:r>
            <w:r w:rsidRPr="00037B3C">
              <w:rPr>
                <w:rFonts w:ascii="Times New Roman" w:hAnsi="Times New Roman"/>
                <w:sz w:val="20"/>
                <w:lang w:eastAsia="ru-RU"/>
              </w:rPr>
              <w:t>ков и иной текстовой и граф</w:t>
            </w:r>
            <w:r w:rsidRPr="00037B3C">
              <w:rPr>
                <w:rFonts w:ascii="Times New Roman" w:hAnsi="Times New Roman"/>
                <w:sz w:val="20"/>
                <w:lang w:eastAsia="ru-RU"/>
              </w:rPr>
              <w:t>и</w:t>
            </w:r>
            <w:r w:rsidRPr="00037B3C">
              <w:rPr>
                <w:rFonts w:ascii="Times New Roman" w:hAnsi="Times New Roman"/>
                <w:sz w:val="20"/>
                <w:lang w:eastAsia="ru-RU"/>
              </w:rPr>
              <w:t>ческой информации знаками, выполненными рельефно-точечным шрифтом Брайля;</w:t>
            </w:r>
          </w:p>
          <w:p w14:paraId="7A204826"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возможность предоставления инвалидам по слуху (слуху и зрению) услуг </w:t>
            </w:r>
            <w:proofErr w:type="spellStart"/>
            <w:r w:rsidRPr="00037B3C">
              <w:rPr>
                <w:rFonts w:ascii="Times New Roman" w:hAnsi="Times New Roman"/>
                <w:sz w:val="20"/>
                <w:lang w:eastAsia="ru-RU"/>
              </w:rPr>
              <w:t>сурдоперево</w:t>
            </w:r>
            <w:r w:rsidRPr="00037B3C">
              <w:rPr>
                <w:rFonts w:ascii="Times New Roman" w:hAnsi="Times New Roman"/>
                <w:sz w:val="20"/>
                <w:lang w:eastAsia="ru-RU"/>
              </w:rPr>
              <w:t>д</w:t>
            </w:r>
            <w:r w:rsidRPr="00037B3C">
              <w:rPr>
                <w:rFonts w:ascii="Times New Roman" w:hAnsi="Times New Roman"/>
                <w:sz w:val="20"/>
                <w:lang w:eastAsia="ru-RU"/>
              </w:rPr>
              <w:t>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тифлосурдопереводч</w:t>
            </w:r>
            <w:r w:rsidRPr="00037B3C">
              <w:rPr>
                <w:rFonts w:ascii="Times New Roman" w:hAnsi="Times New Roman"/>
                <w:sz w:val="20"/>
                <w:lang w:eastAsia="ru-RU"/>
              </w:rPr>
              <w:t>и</w:t>
            </w:r>
            <w:r w:rsidRPr="00037B3C">
              <w:rPr>
                <w:rFonts w:ascii="Times New Roman" w:hAnsi="Times New Roman"/>
                <w:sz w:val="20"/>
                <w:lang w:eastAsia="ru-RU"/>
              </w:rPr>
              <w:t>ка</w:t>
            </w:r>
            <w:proofErr w:type="spellEnd"/>
            <w:r w:rsidRPr="00037B3C">
              <w:rPr>
                <w:rFonts w:ascii="Times New Roman" w:hAnsi="Times New Roman"/>
                <w:sz w:val="20"/>
                <w:lang w:eastAsia="ru-RU"/>
              </w:rPr>
              <w:t>);</w:t>
            </w:r>
          </w:p>
          <w:p w14:paraId="437CC76D"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альтернативной ве</w:t>
            </w:r>
            <w:r w:rsidRPr="00037B3C">
              <w:rPr>
                <w:rFonts w:ascii="Times New Roman" w:hAnsi="Times New Roman"/>
                <w:sz w:val="20"/>
                <w:lang w:eastAsia="ru-RU"/>
              </w:rPr>
              <w:t>р</w:t>
            </w:r>
            <w:r w:rsidRPr="00037B3C">
              <w:rPr>
                <w:rFonts w:ascii="Times New Roman" w:hAnsi="Times New Roman"/>
                <w:sz w:val="20"/>
                <w:lang w:eastAsia="ru-RU"/>
              </w:rPr>
              <w:t>сии официального сайта орг</w:t>
            </w:r>
            <w:r w:rsidRPr="00037B3C">
              <w:rPr>
                <w:rFonts w:ascii="Times New Roman" w:hAnsi="Times New Roman"/>
                <w:sz w:val="20"/>
                <w:lang w:eastAsia="ru-RU"/>
              </w:rPr>
              <w:t>а</w:t>
            </w:r>
            <w:r w:rsidRPr="00037B3C">
              <w:rPr>
                <w:rFonts w:ascii="Times New Roman" w:hAnsi="Times New Roman"/>
                <w:sz w:val="20"/>
                <w:lang w:eastAsia="ru-RU"/>
              </w:rPr>
              <w:t>низации в сети «Интернет» для инвалидов по зрению;</w:t>
            </w:r>
          </w:p>
          <w:p w14:paraId="24FB708C"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w:t>
            </w:r>
            <w:r w:rsidRPr="00037B3C">
              <w:rPr>
                <w:rFonts w:ascii="Times New Roman" w:hAnsi="Times New Roman"/>
                <w:sz w:val="20"/>
                <w:lang w:eastAsia="ru-RU"/>
              </w:rPr>
              <w:t>т</w:t>
            </w:r>
            <w:r w:rsidRPr="00037B3C">
              <w:rPr>
                <w:rFonts w:ascii="Times New Roman" w:hAnsi="Times New Roman"/>
                <w:sz w:val="20"/>
                <w:lang w:eastAsia="ru-RU"/>
              </w:rPr>
              <w:t>никами организации, пр</w:t>
            </w:r>
            <w:r w:rsidRPr="00037B3C">
              <w:rPr>
                <w:rFonts w:ascii="Times New Roman" w:hAnsi="Times New Roman"/>
                <w:sz w:val="20"/>
                <w:lang w:eastAsia="ru-RU"/>
              </w:rPr>
              <w:t>о</w:t>
            </w:r>
            <w:r w:rsidRPr="00037B3C">
              <w:rPr>
                <w:rFonts w:ascii="Times New Roman" w:hAnsi="Times New Roman"/>
                <w:sz w:val="20"/>
                <w:lang w:eastAsia="ru-RU"/>
              </w:rPr>
              <w:t>шедшими необходимое об</w:t>
            </w:r>
            <w:r w:rsidRPr="00037B3C">
              <w:rPr>
                <w:rFonts w:ascii="Times New Roman" w:hAnsi="Times New Roman"/>
                <w:sz w:val="20"/>
                <w:lang w:eastAsia="ru-RU"/>
              </w:rPr>
              <w:t>у</w:t>
            </w:r>
            <w:r w:rsidRPr="00037B3C">
              <w:rPr>
                <w:rFonts w:ascii="Times New Roman" w:hAnsi="Times New Roman"/>
                <w:sz w:val="20"/>
                <w:lang w:eastAsia="ru-RU"/>
              </w:rPr>
              <w:t>чение (инструктирование);</w:t>
            </w:r>
          </w:p>
          <w:p w14:paraId="5D197D6E"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w:t>
            </w:r>
            <w:r w:rsidRPr="00037B3C">
              <w:rPr>
                <w:rFonts w:ascii="Times New Roman" w:hAnsi="Times New Roman"/>
                <w:sz w:val="20"/>
                <w:lang w:eastAsia="ru-RU"/>
              </w:rPr>
              <w:t>о</w:t>
            </w:r>
            <w:r w:rsidRPr="00037B3C">
              <w:rPr>
                <w:rFonts w:ascii="Times New Roman" w:hAnsi="Times New Roman"/>
                <w:sz w:val="20"/>
                <w:lang w:eastAsia="ru-RU"/>
              </w:rPr>
              <w:t>ставления услуги в дистанц</w:t>
            </w:r>
            <w:r w:rsidRPr="00037B3C">
              <w:rPr>
                <w:rFonts w:ascii="Times New Roman" w:hAnsi="Times New Roman"/>
                <w:sz w:val="20"/>
                <w:lang w:eastAsia="ru-RU"/>
              </w:rPr>
              <w:t>и</w:t>
            </w:r>
            <w:r w:rsidRPr="00037B3C">
              <w:rPr>
                <w:rFonts w:ascii="Times New Roman" w:hAnsi="Times New Roman"/>
                <w:sz w:val="20"/>
                <w:lang w:eastAsia="ru-RU"/>
              </w:rPr>
              <w:t>онном режиме или на дому</w:t>
            </w:r>
          </w:p>
        </w:tc>
        <w:tc>
          <w:tcPr>
            <w:tcW w:w="1275" w:type="dxa"/>
          </w:tcPr>
          <w:p w14:paraId="35EDC53F" w14:textId="77777777" w:rsidR="007361B8" w:rsidRPr="00FA4813" w:rsidRDefault="007361B8" w:rsidP="00FA4813">
            <w:pPr>
              <w:suppressAutoHyphens w:val="0"/>
              <w:jc w:val="center"/>
              <w:rPr>
                <w:sz w:val="20"/>
                <w:szCs w:val="20"/>
                <w:lang w:eastAsia="ru-RU"/>
              </w:rPr>
            </w:pPr>
            <w:r w:rsidRPr="00FA4813">
              <w:rPr>
                <w:sz w:val="20"/>
                <w:szCs w:val="20"/>
                <w:lang w:eastAsia="ru-RU"/>
              </w:rPr>
              <w:t>Наблюдение/Анализ сайта</w:t>
            </w:r>
          </w:p>
        </w:tc>
        <w:tc>
          <w:tcPr>
            <w:tcW w:w="1602" w:type="dxa"/>
          </w:tcPr>
          <w:p w14:paraId="7DB4C505"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302" w:type="dxa"/>
          </w:tcPr>
          <w:p w14:paraId="1AF7476E"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40 %</w:t>
            </w:r>
          </w:p>
        </w:tc>
        <w:tc>
          <w:tcPr>
            <w:tcW w:w="1288" w:type="dxa"/>
          </w:tcPr>
          <w:p w14:paraId="1B7C0F1F"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40 баллов</w:t>
            </w:r>
          </w:p>
        </w:tc>
        <w:tc>
          <w:tcPr>
            <w:tcW w:w="1361" w:type="dxa"/>
          </w:tcPr>
          <w:p w14:paraId="015CC8AB"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2B408D43" w14:textId="77777777" w:rsidTr="00FA4813">
        <w:trPr>
          <w:gridAfter w:val="1"/>
          <w:wAfter w:w="10" w:type="dxa"/>
        </w:trPr>
        <w:tc>
          <w:tcPr>
            <w:tcW w:w="3545" w:type="dxa"/>
            <w:vAlign w:val="center"/>
          </w:tcPr>
          <w:p w14:paraId="73D717C0"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3.3.1.Удовлетворенность д</w:t>
            </w:r>
            <w:r w:rsidRPr="00037B3C">
              <w:rPr>
                <w:rFonts w:ascii="Times New Roman" w:hAnsi="Times New Roman"/>
                <w:sz w:val="20"/>
                <w:lang w:eastAsia="ru-RU"/>
              </w:rPr>
              <w:t>о</w:t>
            </w:r>
            <w:r w:rsidRPr="00037B3C">
              <w:rPr>
                <w:rFonts w:ascii="Times New Roman" w:hAnsi="Times New Roman"/>
                <w:sz w:val="20"/>
                <w:lang w:eastAsia="ru-RU"/>
              </w:rPr>
              <w:t>ступностью услуг для инвал</w:t>
            </w:r>
            <w:r w:rsidRPr="00037B3C">
              <w:rPr>
                <w:rFonts w:ascii="Times New Roman" w:hAnsi="Times New Roman"/>
                <w:sz w:val="20"/>
                <w:lang w:eastAsia="ru-RU"/>
              </w:rPr>
              <w:t>и</w:t>
            </w:r>
            <w:r w:rsidRPr="00037B3C">
              <w:rPr>
                <w:rFonts w:ascii="Times New Roman" w:hAnsi="Times New Roman"/>
                <w:sz w:val="20"/>
                <w:lang w:eastAsia="ru-RU"/>
              </w:rPr>
              <w:t>дов</w:t>
            </w:r>
          </w:p>
        </w:tc>
        <w:tc>
          <w:tcPr>
            <w:tcW w:w="1275" w:type="dxa"/>
          </w:tcPr>
          <w:p w14:paraId="1DB71172" w14:textId="4075A040"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1324FD16"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302" w:type="dxa"/>
          </w:tcPr>
          <w:p w14:paraId="0D0DF117"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30 %</w:t>
            </w:r>
          </w:p>
        </w:tc>
        <w:tc>
          <w:tcPr>
            <w:tcW w:w="1288" w:type="dxa"/>
          </w:tcPr>
          <w:p w14:paraId="6AE6A664"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2D8A3C85"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29745A57" w14:textId="77777777" w:rsidTr="00FA4813">
        <w:tc>
          <w:tcPr>
            <w:tcW w:w="10391" w:type="dxa"/>
            <w:gridSpan w:val="7"/>
          </w:tcPr>
          <w:p w14:paraId="66782019" w14:textId="77777777" w:rsidR="007361B8" w:rsidRPr="00FA4813" w:rsidRDefault="007361B8" w:rsidP="00FA4813">
            <w:pPr>
              <w:suppressAutoHyphens w:val="0"/>
              <w:jc w:val="center"/>
              <w:rPr>
                <w:b/>
                <w:sz w:val="20"/>
                <w:szCs w:val="20"/>
                <w:lang w:eastAsia="ru-RU"/>
              </w:rPr>
            </w:pPr>
            <w:r w:rsidRPr="00FA4813">
              <w:rPr>
                <w:b/>
                <w:sz w:val="20"/>
                <w:szCs w:val="20"/>
              </w:rPr>
              <w:t>Критерий «Доброжелательность, вежливость работников организаций социальной сферы»</w:t>
            </w:r>
          </w:p>
        </w:tc>
      </w:tr>
      <w:tr w:rsidR="007361B8" w:rsidRPr="00FA4813" w14:paraId="2BFCA7B6" w14:textId="77777777" w:rsidTr="00FA4813">
        <w:trPr>
          <w:gridAfter w:val="1"/>
          <w:wAfter w:w="10" w:type="dxa"/>
        </w:trPr>
        <w:tc>
          <w:tcPr>
            <w:tcW w:w="3545" w:type="dxa"/>
            <w:vAlign w:val="center"/>
          </w:tcPr>
          <w:p w14:paraId="6FBA8DB9"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4.1.1.Удовлетворенность </w:t>
            </w:r>
            <w:r w:rsidRPr="00037B3C">
              <w:rPr>
                <w:rFonts w:ascii="Times New Roman" w:hAnsi="Times New Roman"/>
                <w:sz w:val="20"/>
              </w:rPr>
              <w:t>до</w:t>
            </w:r>
            <w:r w:rsidRPr="00037B3C">
              <w:rPr>
                <w:rFonts w:ascii="Times New Roman" w:hAnsi="Times New Roman"/>
                <w:sz w:val="20"/>
              </w:rPr>
              <w:t>б</w:t>
            </w:r>
            <w:r w:rsidRPr="00037B3C">
              <w:rPr>
                <w:rFonts w:ascii="Times New Roman" w:hAnsi="Times New Roman"/>
                <w:sz w:val="20"/>
              </w:rPr>
              <w:t>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обеспечивающих первичный контакт и информирование получателя услуги при неп</w:t>
            </w:r>
            <w:r w:rsidRPr="00037B3C">
              <w:rPr>
                <w:rFonts w:ascii="Times New Roman" w:hAnsi="Times New Roman"/>
                <w:sz w:val="20"/>
              </w:rPr>
              <w:t>о</w:t>
            </w:r>
            <w:r w:rsidRPr="00037B3C">
              <w:rPr>
                <w:rFonts w:ascii="Times New Roman" w:hAnsi="Times New Roman"/>
                <w:sz w:val="20"/>
              </w:rPr>
              <w:t>средственном обращении в организацию</w:t>
            </w:r>
          </w:p>
        </w:tc>
        <w:tc>
          <w:tcPr>
            <w:tcW w:w="1275" w:type="dxa"/>
          </w:tcPr>
          <w:p w14:paraId="62DBF568" w14:textId="1FF97CF7"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2B6272B8"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302" w:type="dxa"/>
          </w:tcPr>
          <w:p w14:paraId="7AD7D1CF"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40 %</w:t>
            </w:r>
          </w:p>
        </w:tc>
        <w:tc>
          <w:tcPr>
            <w:tcW w:w="1288" w:type="dxa"/>
          </w:tcPr>
          <w:p w14:paraId="4498F1A7"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40 баллов </w:t>
            </w:r>
          </w:p>
        </w:tc>
        <w:tc>
          <w:tcPr>
            <w:tcW w:w="1361" w:type="dxa"/>
          </w:tcPr>
          <w:p w14:paraId="3A7B6C75"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552DC229" w14:textId="77777777" w:rsidTr="00FA4813">
        <w:trPr>
          <w:gridAfter w:val="1"/>
          <w:wAfter w:w="10" w:type="dxa"/>
        </w:trPr>
        <w:tc>
          <w:tcPr>
            <w:tcW w:w="3545" w:type="dxa"/>
            <w:vAlign w:val="center"/>
          </w:tcPr>
          <w:p w14:paraId="16BAB77A"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4.2.1.Удовлетворенность </w:t>
            </w:r>
            <w:r w:rsidRPr="00037B3C">
              <w:rPr>
                <w:rFonts w:ascii="Times New Roman" w:hAnsi="Times New Roman"/>
                <w:sz w:val="20"/>
              </w:rPr>
              <w:t>до</w:t>
            </w:r>
            <w:r w:rsidRPr="00037B3C">
              <w:rPr>
                <w:rFonts w:ascii="Times New Roman" w:hAnsi="Times New Roman"/>
                <w:sz w:val="20"/>
              </w:rPr>
              <w:t>б</w:t>
            </w:r>
            <w:r w:rsidRPr="00037B3C">
              <w:rPr>
                <w:rFonts w:ascii="Times New Roman" w:hAnsi="Times New Roman"/>
                <w:sz w:val="20"/>
              </w:rPr>
              <w:t>рожелательностью, вежлив</w:t>
            </w:r>
            <w:r w:rsidRPr="00037B3C">
              <w:rPr>
                <w:rFonts w:ascii="Times New Roman" w:hAnsi="Times New Roman"/>
                <w:sz w:val="20"/>
              </w:rPr>
              <w:t>о</w:t>
            </w:r>
            <w:r w:rsidRPr="00037B3C">
              <w:rPr>
                <w:rFonts w:ascii="Times New Roman" w:hAnsi="Times New Roman"/>
                <w:sz w:val="20"/>
              </w:rPr>
              <w:t xml:space="preserve">стью работников организации, </w:t>
            </w:r>
            <w:r w:rsidRPr="00037B3C">
              <w:rPr>
                <w:rFonts w:ascii="Times New Roman" w:hAnsi="Times New Roman"/>
                <w:sz w:val="20"/>
              </w:rPr>
              <w:lastRenderedPageBreak/>
              <w:t>обеспечивающих непосре</w:t>
            </w:r>
            <w:r w:rsidRPr="00037B3C">
              <w:rPr>
                <w:rFonts w:ascii="Times New Roman" w:hAnsi="Times New Roman"/>
                <w:sz w:val="20"/>
              </w:rPr>
              <w:t>д</w:t>
            </w:r>
            <w:r w:rsidRPr="00037B3C">
              <w:rPr>
                <w:rFonts w:ascii="Times New Roman" w:hAnsi="Times New Roman"/>
                <w:sz w:val="20"/>
              </w:rPr>
              <w:t>ственное оказание услуги при обращении в организацию</w:t>
            </w:r>
          </w:p>
        </w:tc>
        <w:tc>
          <w:tcPr>
            <w:tcW w:w="1275" w:type="dxa"/>
          </w:tcPr>
          <w:p w14:paraId="141D8C4E" w14:textId="7BFD5828" w:rsidR="007361B8" w:rsidRPr="00FA4813" w:rsidRDefault="007361B8" w:rsidP="00FA4813">
            <w:pPr>
              <w:suppressAutoHyphens w:val="0"/>
              <w:jc w:val="center"/>
              <w:rPr>
                <w:b/>
                <w:sz w:val="20"/>
                <w:szCs w:val="20"/>
                <w:lang w:eastAsia="ru-RU"/>
              </w:rPr>
            </w:pPr>
            <w:r w:rsidRPr="00FA4813">
              <w:rPr>
                <w:sz w:val="20"/>
                <w:szCs w:val="20"/>
                <w:lang w:eastAsia="ru-RU"/>
              </w:rPr>
              <w:lastRenderedPageBreak/>
              <w:t>Личное анкетиров</w:t>
            </w:r>
            <w:r w:rsidRPr="00FA4813">
              <w:rPr>
                <w:sz w:val="20"/>
                <w:szCs w:val="20"/>
                <w:lang w:eastAsia="ru-RU"/>
              </w:rPr>
              <w:t>а</w:t>
            </w:r>
            <w:r w:rsidRPr="00FA4813">
              <w:rPr>
                <w:sz w:val="20"/>
                <w:szCs w:val="20"/>
                <w:lang w:eastAsia="ru-RU"/>
              </w:rPr>
              <w:t>ние</w:t>
            </w:r>
          </w:p>
        </w:tc>
        <w:tc>
          <w:tcPr>
            <w:tcW w:w="1602" w:type="dxa"/>
          </w:tcPr>
          <w:p w14:paraId="4C9C3CAA"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302" w:type="dxa"/>
          </w:tcPr>
          <w:p w14:paraId="20D025AB"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40 %</w:t>
            </w:r>
          </w:p>
        </w:tc>
        <w:tc>
          <w:tcPr>
            <w:tcW w:w="1288" w:type="dxa"/>
          </w:tcPr>
          <w:p w14:paraId="6C41D7C7"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40 баллов </w:t>
            </w:r>
          </w:p>
        </w:tc>
        <w:tc>
          <w:tcPr>
            <w:tcW w:w="1361" w:type="dxa"/>
          </w:tcPr>
          <w:p w14:paraId="34FFD226"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7F34FF01" w14:textId="77777777" w:rsidTr="00FA4813">
        <w:trPr>
          <w:gridAfter w:val="1"/>
          <w:wAfter w:w="10" w:type="dxa"/>
        </w:trPr>
        <w:tc>
          <w:tcPr>
            <w:tcW w:w="3545" w:type="dxa"/>
            <w:vAlign w:val="center"/>
          </w:tcPr>
          <w:p w14:paraId="577E8E3D"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xml:space="preserve">4.3.1.Удовлетворенность </w:t>
            </w:r>
            <w:r w:rsidRPr="00037B3C">
              <w:rPr>
                <w:rFonts w:ascii="Times New Roman" w:hAnsi="Times New Roman"/>
                <w:sz w:val="20"/>
              </w:rPr>
              <w:t>до</w:t>
            </w:r>
            <w:r w:rsidRPr="00037B3C">
              <w:rPr>
                <w:rFonts w:ascii="Times New Roman" w:hAnsi="Times New Roman"/>
                <w:sz w:val="20"/>
              </w:rPr>
              <w:t>б</w:t>
            </w:r>
            <w:r w:rsidRPr="00037B3C">
              <w:rPr>
                <w:rFonts w:ascii="Times New Roman" w:hAnsi="Times New Roman"/>
                <w:sz w:val="20"/>
              </w:rPr>
              <w:t>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при использовании дистанц</w:t>
            </w:r>
            <w:r w:rsidRPr="00037B3C">
              <w:rPr>
                <w:rFonts w:ascii="Times New Roman" w:hAnsi="Times New Roman"/>
                <w:sz w:val="20"/>
              </w:rPr>
              <w:t>и</w:t>
            </w:r>
            <w:r w:rsidRPr="00037B3C">
              <w:rPr>
                <w:rFonts w:ascii="Times New Roman" w:hAnsi="Times New Roman"/>
                <w:sz w:val="20"/>
              </w:rPr>
              <w:t>онных форм взаимодействия (по телефону, по электронной почте, с помощью электро</w:t>
            </w:r>
            <w:r w:rsidRPr="00037B3C">
              <w:rPr>
                <w:rFonts w:ascii="Times New Roman" w:hAnsi="Times New Roman"/>
                <w:sz w:val="20"/>
              </w:rPr>
              <w:t>н</w:t>
            </w:r>
            <w:r w:rsidRPr="00037B3C">
              <w:rPr>
                <w:rFonts w:ascii="Times New Roman" w:hAnsi="Times New Roman"/>
                <w:sz w:val="20"/>
              </w:rPr>
              <w:t>ных сервисов (подачи эле</w:t>
            </w:r>
            <w:r w:rsidRPr="00037B3C">
              <w:rPr>
                <w:rFonts w:ascii="Times New Roman" w:hAnsi="Times New Roman"/>
                <w:sz w:val="20"/>
              </w:rPr>
              <w:t>к</w:t>
            </w:r>
            <w:r w:rsidRPr="00037B3C">
              <w:rPr>
                <w:rFonts w:ascii="Times New Roman" w:hAnsi="Times New Roman"/>
                <w:sz w:val="20"/>
              </w:rPr>
              <w:t>тронного обращения/ жалоб/ предложений, записи на пр</w:t>
            </w:r>
            <w:r w:rsidRPr="00037B3C">
              <w:rPr>
                <w:rFonts w:ascii="Times New Roman" w:hAnsi="Times New Roman"/>
                <w:sz w:val="20"/>
              </w:rPr>
              <w:t>и</w:t>
            </w:r>
            <w:r w:rsidRPr="00037B3C">
              <w:rPr>
                <w:rFonts w:ascii="Times New Roman" w:hAnsi="Times New Roman"/>
                <w:sz w:val="20"/>
              </w:rPr>
              <w:t>ем/получение услуги, получ</w:t>
            </w:r>
            <w:r w:rsidRPr="00037B3C">
              <w:rPr>
                <w:rFonts w:ascii="Times New Roman" w:hAnsi="Times New Roman"/>
                <w:sz w:val="20"/>
              </w:rPr>
              <w:t>е</w:t>
            </w:r>
            <w:r w:rsidRPr="00037B3C">
              <w:rPr>
                <w:rFonts w:ascii="Times New Roman" w:hAnsi="Times New Roman"/>
                <w:sz w:val="20"/>
              </w:rPr>
              <w:t>ние консультации по оказыв</w:t>
            </w:r>
            <w:r w:rsidRPr="00037B3C">
              <w:rPr>
                <w:rFonts w:ascii="Times New Roman" w:hAnsi="Times New Roman"/>
                <w:sz w:val="20"/>
              </w:rPr>
              <w:t>а</w:t>
            </w:r>
            <w:r w:rsidRPr="00037B3C">
              <w:rPr>
                <w:rFonts w:ascii="Times New Roman" w:hAnsi="Times New Roman"/>
                <w:sz w:val="20"/>
              </w:rPr>
              <w:t>емым услугам и пр.))</w:t>
            </w:r>
          </w:p>
        </w:tc>
        <w:tc>
          <w:tcPr>
            <w:tcW w:w="1275" w:type="dxa"/>
          </w:tcPr>
          <w:p w14:paraId="2D2390DB" w14:textId="3C57FC9F"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4878DB1A"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302" w:type="dxa"/>
          </w:tcPr>
          <w:p w14:paraId="5F7A6177"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20 %</w:t>
            </w:r>
          </w:p>
        </w:tc>
        <w:tc>
          <w:tcPr>
            <w:tcW w:w="1288" w:type="dxa"/>
          </w:tcPr>
          <w:p w14:paraId="74F9F715"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20 баллов </w:t>
            </w:r>
          </w:p>
        </w:tc>
        <w:tc>
          <w:tcPr>
            <w:tcW w:w="1361" w:type="dxa"/>
          </w:tcPr>
          <w:p w14:paraId="3488CD33"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263B5C87" w14:textId="77777777" w:rsidTr="00FA4813">
        <w:tc>
          <w:tcPr>
            <w:tcW w:w="10391" w:type="dxa"/>
            <w:gridSpan w:val="7"/>
          </w:tcPr>
          <w:p w14:paraId="2F27D5A1" w14:textId="77777777" w:rsidR="007361B8" w:rsidRPr="00FA4813" w:rsidRDefault="007361B8" w:rsidP="00FA4813">
            <w:pPr>
              <w:suppressAutoHyphens w:val="0"/>
              <w:jc w:val="center"/>
              <w:rPr>
                <w:b/>
                <w:sz w:val="20"/>
                <w:szCs w:val="20"/>
                <w:lang w:eastAsia="ru-RU"/>
              </w:rPr>
            </w:pPr>
            <w:r w:rsidRPr="00FA4813">
              <w:rPr>
                <w:b/>
                <w:sz w:val="20"/>
                <w:szCs w:val="20"/>
              </w:rPr>
              <w:t>Критерий «Удовлетворенность условиями оказания услуг»</w:t>
            </w:r>
          </w:p>
        </w:tc>
      </w:tr>
      <w:tr w:rsidR="007361B8" w:rsidRPr="00FA4813" w14:paraId="1CF86612" w14:textId="77777777" w:rsidTr="00FA4813">
        <w:trPr>
          <w:gridAfter w:val="1"/>
          <w:wAfter w:w="10" w:type="dxa"/>
        </w:trPr>
        <w:tc>
          <w:tcPr>
            <w:tcW w:w="3545" w:type="dxa"/>
            <w:vAlign w:val="center"/>
          </w:tcPr>
          <w:p w14:paraId="4E59751E"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5.1.1.Готовность </w:t>
            </w:r>
            <w:r w:rsidRPr="00037B3C">
              <w:rPr>
                <w:rFonts w:ascii="Times New Roman" w:hAnsi="Times New Roman"/>
                <w:sz w:val="20"/>
              </w:rPr>
              <w:t>получателей услуг рекомендовать орган</w:t>
            </w:r>
            <w:r w:rsidRPr="00037B3C">
              <w:rPr>
                <w:rFonts w:ascii="Times New Roman" w:hAnsi="Times New Roman"/>
                <w:sz w:val="20"/>
              </w:rPr>
              <w:t>и</w:t>
            </w:r>
            <w:r w:rsidRPr="00037B3C">
              <w:rPr>
                <w:rFonts w:ascii="Times New Roman" w:hAnsi="Times New Roman"/>
                <w:sz w:val="20"/>
              </w:rPr>
              <w:t>зацию родственникам и зн</w:t>
            </w:r>
            <w:r w:rsidRPr="00037B3C">
              <w:rPr>
                <w:rFonts w:ascii="Times New Roman" w:hAnsi="Times New Roman"/>
                <w:sz w:val="20"/>
              </w:rPr>
              <w:t>а</w:t>
            </w:r>
            <w:r w:rsidRPr="00037B3C">
              <w:rPr>
                <w:rFonts w:ascii="Times New Roman" w:hAnsi="Times New Roman"/>
                <w:sz w:val="20"/>
              </w:rPr>
              <w:t xml:space="preserve">комым </w:t>
            </w:r>
          </w:p>
        </w:tc>
        <w:tc>
          <w:tcPr>
            <w:tcW w:w="1275" w:type="dxa"/>
          </w:tcPr>
          <w:p w14:paraId="58EEE414" w14:textId="084A89A8"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5FB0A77C"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302" w:type="dxa"/>
          </w:tcPr>
          <w:p w14:paraId="1716202F"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30 %</w:t>
            </w:r>
          </w:p>
        </w:tc>
        <w:tc>
          <w:tcPr>
            <w:tcW w:w="1288" w:type="dxa"/>
          </w:tcPr>
          <w:p w14:paraId="46DD6046"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35C335EC"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627322C9" w14:textId="77777777" w:rsidTr="00FA4813">
        <w:trPr>
          <w:gridAfter w:val="1"/>
          <w:wAfter w:w="10" w:type="dxa"/>
        </w:trPr>
        <w:tc>
          <w:tcPr>
            <w:tcW w:w="3545" w:type="dxa"/>
            <w:vAlign w:val="center"/>
          </w:tcPr>
          <w:p w14:paraId="00707106"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5.2.1 Удовлетворенность п</w:t>
            </w:r>
            <w:r w:rsidRPr="00037B3C">
              <w:rPr>
                <w:rFonts w:ascii="Times New Roman" w:hAnsi="Times New Roman"/>
                <w:sz w:val="20"/>
                <w:lang w:eastAsia="ru-RU"/>
              </w:rPr>
              <w:t>о</w:t>
            </w:r>
            <w:r w:rsidRPr="00037B3C">
              <w:rPr>
                <w:rFonts w:ascii="Times New Roman" w:hAnsi="Times New Roman"/>
                <w:sz w:val="20"/>
                <w:lang w:eastAsia="ru-RU"/>
              </w:rPr>
              <w:t>лучателей услуг организац</w:t>
            </w:r>
            <w:r w:rsidRPr="00037B3C">
              <w:rPr>
                <w:rFonts w:ascii="Times New Roman" w:hAnsi="Times New Roman"/>
                <w:sz w:val="20"/>
                <w:lang w:eastAsia="ru-RU"/>
              </w:rPr>
              <w:t>и</w:t>
            </w:r>
            <w:r w:rsidRPr="00037B3C">
              <w:rPr>
                <w:rFonts w:ascii="Times New Roman" w:hAnsi="Times New Roman"/>
                <w:sz w:val="20"/>
                <w:lang w:eastAsia="ru-RU"/>
              </w:rPr>
              <w:t>онными условиями оказания услуг:</w:t>
            </w:r>
          </w:p>
          <w:p w14:paraId="74AC944C" w14:textId="77777777" w:rsidR="007361B8" w:rsidRPr="00FA4813" w:rsidRDefault="007361B8" w:rsidP="00FA4813">
            <w:pPr>
              <w:pStyle w:val="2e"/>
              <w:spacing w:line="276" w:lineRule="auto"/>
              <w:jc w:val="left"/>
              <w:rPr>
                <w:rFonts w:ascii="Times New Roman" w:hAnsi="Times New Roman"/>
                <w:sz w:val="20"/>
                <w:lang w:val="en-US" w:eastAsia="ru-RU"/>
              </w:rPr>
            </w:pPr>
            <w:r w:rsidRPr="00037B3C">
              <w:rPr>
                <w:rFonts w:ascii="Times New Roman" w:hAnsi="Times New Roman"/>
                <w:sz w:val="20"/>
              </w:rPr>
              <w:t>- графиком работы организ</w:t>
            </w:r>
            <w:r w:rsidRPr="00037B3C">
              <w:rPr>
                <w:rFonts w:ascii="Times New Roman" w:hAnsi="Times New Roman"/>
                <w:sz w:val="20"/>
              </w:rPr>
              <w:t>а</w:t>
            </w:r>
            <w:r w:rsidRPr="00037B3C">
              <w:rPr>
                <w:rFonts w:ascii="Times New Roman" w:hAnsi="Times New Roman"/>
                <w:sz w:val="20"/>
              </w:rPr>
              <w:t>ции.</w:t>
            </w:r>
          </w:p>
        </w:tc>
        <w:tc>
          <w:tcPr>
            <w:tcW w:w="1275" w:type="dxa"/>
          </w:tcPr>
          <w:p w14:paraId="1BC20C64" w14:textId="45D8D91D"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7E62232E"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302" w:type="dxa"/>
          </w:tcPr>
          <w:p w14:paraId="15EC8729"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20 %</w:t>
            </w:r>
          </w:p>
        </w:tc>
        <w:tc>
          <w:tcPr>
            <w:tcW w:w="1288" w:type="dxa"/>
          </w:tcPr>
          <w:p w14:paraId="2E09F5A7"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20 баллов </w:t>
            </w:r>
          </w:p>
        </w:tc>
        <w:tc>
          <w:tcPr>
            <w:tcW w:w="1361" w:type="dxa"/>
          </w:tcPr>
          <w:p w14:paraId="4F21E5A1" w14:textId="77777777" w:rsidR="007361B8" w:rsidRPr="00FA4813" w:rsidRDefault="007361B8" w:rsidP="00FA4813">
            <w:pPr>
              <w:spacing w:line="360" w:lineRule="auto"/>
              <w:ind w:left="45"/>
              <w:jc w:val="center"/>
              <w:rPr>
                <w:color w:val="000000"/>
                <w:sz w:val="20"/>
                <w:szCs w:val="20"/>
                <w:lang w:eastAsia="ru-RU"/>
              </w:rPr>
            </w:pPr>
          </w:p>
        </w:tc>
      </w:tr>
      <w:tr w:rsidR="007361B8" w:rsidRPr="00FA4813" w14:paraId="2F677D6F" w14:textId="77777777" w:rsidTr="00FA4813">
        <w:trPr>
          <w:gridAfter w:val="1"/>
          <w:wAfter w:w="10" w:type="dxa"/>
        </w:trPr>
        <w:tc>
          <w:tcPr>
            <w:tcW w:w="3545" w:type="dxa"/>
            <w:vAlign w:val="center"/>
          </w:tcPr>
          <w:p w14:paraId="760A55ED" w14:textId="77777777" w:rsidR="007361B8" w:rsidRPr="00037B3C" w:rsidRDefault="007361B8" w:rsidP="00FA4813">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5.3.1.Удовлетворенность </w:t>
            </w:r>
            <w:r w:rsidRPr="00037B3C">
              <w:rPr>
                <w:rFonts w:ascii="Times New Roman" w:hAnsi="Times New Roman"/>
                <w:sz w:val="20"/>
              </w:rPr>
              <w:t>п</w:t>
            </w:r>
            <w:r w:rsidRPr="00037B3C">
              <w:rPr>
                <w:rFonts w:ascii="Times New Roman" w:hAnsi="Times New Roman"/>
                <w:sz w:val="20"/>
              </w:rPr>
              <w:t>о</w:t>
            </w:r>
            <w:r w:rsidRPr="00037B3C">
              <w:rPr>
                <w:rFonts w:ascii="Times New Roman" w:hAnsi="Times New Roman"/>
                <w:sz w:val="20"/>
              </w:rPr>
              <w:t>лучателей услуг в целом усл</w:t>
            </w:r>
            <w:r w:rsidRPr="00037B3C">
              <w:rPr>
                <w:rFonts w:ascii="Times New Roman" w:hAnsi="Times New Roman"/>
                <w:sz w:val="20"/>
              </w:rPr>
              <w:t>о</w:t>
            </w:r>
            <w:r w:rsidRPr="00037B3C">
              <w:rPr>
                <w:rFonts w:ascii="Times New Roman" w:hAnsi="Times New Roman"/>
                <w:sz w:val="20"/>
              </w:rPr>
              <w:t>виями оказания услуг в орг</w:t>
            </w:r>
            <w:r w:rsidRPr="00037B3C">
              <w:rPr>
                <w:rFonts w:ascii="Times New Roman" w:hAnsi="Times New Roman"/>
                <w:sz w:val="20"/>
              </w:rPr>
              <w:t>а</w:t>
            </w:r>
            <w:r w:rsidRPr="00037B3C">
              <w:rPr>
                <w:rFonts w:ascii="Times New Roman" w:hAnsi="Times New Roman"/>
                <w:sz w:val="20"/>
              </w:rPr>
              <w:t xml:space="preserve">низации </w:t>
            </w:r>
          </w:p>
        </w:tc>
        <w:tc>
          <w:tcPr>
            <w:tcW w:w="1275" w:type="dxa"/>
          </w:tcPr>
          <w:p w14:paraId="058F6E4C" w14:textId="7521C5CE" w:rsidR="007361B8" w:rsidRPr="00FA4813" w:rsidRDefault="007361B8" w:rsidP="00FA4813">
            <w:pPr>
              <w:suppressAutoHyphens w:val="0"/>
              <w:jc w:val="center"/>
              <w:rPr>
                <w:b/>
                <w:sz w:val="20"/>
                <w:szCs w:val="20"/>
                <w:lang w:eastAsia="ru-RU"/>
              </w:rPr>
            </w:pPr>
            <w:r w:rsidRPr="00FA4813">
              <w:rPr>
                <w:sz w:val="20"/>
                <w:szCs w:val="20"/>
                <w:lang w:eastAsia="ru-RU"/>
              </w:rPr>
              <w:t>Личное анкетиров</w:t>
            </w:r>
            <w:r w:rsidRPr="00FA4813">
              <w:rPr>
                <w:sz w:val="20"/>
                <w:szCs w:val="20"/>
                <w:lang w:eastAsia="ru-RU"/>
              </w:rPr>
              <w:t>а</w:t>
            </w:r>
            <w:r w:rsidRPr="00FA4813">
              <w:rPr>
                <w:sz w:val="20"/>
                <w:szCs w:val="20"/>
                <w:lang w:eastAsia="ru-RU"/>
              </w:rPr>
              <w:t>ние</w:t>
            </w:r>
          </w:p>
        </w:tc>
        <w:tc>
          <w:tcPr>
            <w:tcW w:w="1602" w:type="dxa"/>
          </w:tcPr>
          <w:p w14:paraId="6A86FD33"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302" w:type="dxa"/>
          </w:tcPr>
          <w:p w14:paraId="57AC7214"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50 %</w:t>
            </w:r>
          </w:p>
        </w:tc>
        <w:tc>
          <w:tcPr>
            <w:tcW w:w="1288" w:type="dxa"/>
          </w:tcPr>
          <w:p w14:paraId="0DA16054" w14:textId="77777777" w:rsidR="007361B8" w:rsidRPr="00FA4813" w:rsidRDefault="007361B8" w:rsidP="00FA4813">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361" w:type="dxa"/>
          </w:tcPr>
          <w:p w14:paraId="02F9420C" w14:textId="77777777" w:rsidR="007361B8" w:rsidRPr="00FA4813" w:rsidRDefault="007361B8" w:rsidP="00FA4813">
            <w:pPr>
              <w:spacing w:line="360" w:lineRule="auto"/>
              <w:ind w:left="45"/>
              <w:jc w:val="center"/>
              <w:rPr>
                <w:color w:val="000000"/>
                <w:sz w:val="20"/>
                <w:szCs w:val="20"/>
                <w:lang w:eastAsia="ru-RU"/>
              </w:rPr>
            </w:pPr>
          </w:p>
        </w:tc>
      </w:tr>
    </w:tbl>
    <w:p w14:paraId="3043D236" w14:textId="77777777" w:rsidR="007361B8" w:rsidRDefault="007361B8" w:rsidP="007361B8">
      <w:pPr>
        <w:suppressAutoHyphens w:val="0"/>
        <w:jc w:val="center"/>
        <w:rPr>
          <w:b/>
          <w:szCs w:val="26"/>
          <w:lang w:eastAsia="ru-RU"/>
        </w:rPr>
      </w:pPr>
    </w:p>
    <w:p w14:paraId="34E425A7" w14:textId="77777777" w:rsidR="007361B8" w:rsidRDefault="007361B8" w:rsidP="007361B8">
      <w:pPr>
        <w:suppressAutoHyphens w:val="0"/>
        <w:jc w:val="center"/>
        <w:rPr>
          <w:b/>
          <w:szCs w:val="26"/>
          <w:lang w:eastAsia="ru-RU"/>
        </w:rPr>
      </w:pPr>
    </w:p>
    <w:p w14:paraId="2F854ED0" w14:textId="77777777" w:rsidR="007361B8" w:rsidRDefault="007361B8" w:rsidP="007361B8">
      <w:pPr>
        <w:suppressAutoHyphens w:val="0"/>
        <w:jc w:val="center"/>
        <w:rPr>
          <w:b/>
          <w:szCs w:val="26"/>
          <w:lang w:eastAsia="ru-RU"/>
        </w:rPr>
      </w:pPr>
    </w:p>
    <w:p w14:paraId="282D3E8E" w14:textId="77777777" w:rsidR="007361B8" w:rsidRDefault="007361B8" w:rsidP="007361B8">
      <w:pPr>
        <w:suppressAutoHyphens w:val="0"/>
        <w:jc w:val="center"/>
        <w:rPr>
          <w:b/>
          <w:szCs w:val="26"/>
          <w:lang w:eastAsia="ru-RU"/>
        </w:rPr>
      </w:pPr>
    </w:p>
    <w:p w14:paraId="6AC5A1E1" w14:textId="77777777" w:rsidR="007361B8" w:rsidRDefault="007361B8" w:rsidP="007361B8">
      <w:pPr>
        <w:suppressAutoHyphens w:val="0"/>
        <w:jc w:val="center"/>
        <w:rPr>
          <w:b/>
          <w:szCs w:val="26"/>
          <w:lang w:eastAsia="ru-RU"/>
        </w:rPr>
      </w:pPr>
    </w:p>
    <w:p w14:paraId="3AE01BD7" w14:textId="77777777" w:rsidR="007361B8" w:rsidRDefault="007361B8" w:rsidP="007361B8">
      <w:pPr>
        <w:suppressAutoHyphens w:val="0"/>
        <w:jc w:val="center"/>
        <w:rPr>
          <w:b/>
          <w:szCs w:val="26"/>
          <w:lang w:eastAsia="ru-RU"/>
        </w:rPr>
      </w:pPr>
    </w:p>
    <w:p w14:paraId="4298DE8C" w14:textId="77777777" w:rsidR="007361B8" w:rsidRDefault="007361B8" w:rsidP="007361B8">
      <w:pPr>
        <w:suppressAutoHyphens w:val="0"/>
        <w:jc w:val="center"/>
        <w:rPr>
          <w:b/>
          <w:szCs w:val="26"/>
          <w:lang w:eastAsia="ru-RU"/>
        </w:rPr>
      </w:pPr>
    </w:p>
    <w:p w14:paraId="7D9E79B9" w14:textId="77777777" w:rsidR="007361B8" w:rsidRDefault="007361B8" w:rsidP="007361B8">
      <w:pPr>
        <w:suppressAutoHyphens w:val="0"/>
        <w:jc w:val="center"/>
        <w:rPr>
          <w:b/>
          <w:szCs w:val="26"/>
          <w:lang w:eastAsia="ru-RU"/>
        </w:rPr>
      </w:pPr>
    </w:p>
    <w:p w14:paraId="43B09861" w14:textId="77777777" w:rsidR="007361B8" w:rsidRDefault="007361B8" w:rsidP="007361B8">
      <w:pPr>
        <w:suppressAutoHyphens w:val="0"/>
        <w:jc w:val="center"/>
        <w:rPr>
          <w:b/>
          <w:szCs w:val="26"/>
          <w:lang w:eastAsia="ru-RU"/>
        </w:rPr>
      </w:pPr>
    </w:p>
    <w:p w14:paraId="68D2A9E9" w14:textId="77777777" w:rsidR="007361B8" w:rsidRDefault="007361B8" w:rsidP="007361B8">
      <w:pPr>
        <w:suppressAutoHyphens w:val="0"/>
        <w:jc w:val="center"/>
        <w:rPr>
          <w:b/>
          <w:szCs w:val="26"/>
          <w:lang w:eastAsia="ru-RU"/>
        </w:rPr>
      </w:pPr>
    </w:p>
    <w:p w14:paraId="74CD4654" w14:textId="77777777" w:rsidR="007361B8" w:rsidRDefault="007361B8" w:rsidP="007361B8">
      <w:pPr>
        <w:suppressAutoHyphens w:val="0"/>
        <w:jc w:val="center"/>
        <w:rPr>
          <w:b/>
          <w:szCs w:val="26"/>
          <w:lang w:eastAsia="ru-RU"/>
        </w:rPr>
      </w:pPr>
    </w:p>
    <w:p w14:paraId="020FF9EF" w14:textId="77777777" w:rsidR="007361B8" w:rsidRDefault="007361B8" w:rsidP="007361B8">
      <w:pPr>
        <w:suppressAutoHyphens w:val="0"/>
        <w:jc w:val="center"/>
        <w:rPr>
          <w:b/>
          <w:szCs w:val="26"/>
          <w:lang w:eastAsia="ru-RU"/>
        </w:rPr>
      </w:pPr>
    </w:p>
    <w:p w14:paraId="39F3EB37" w14:textId="77777777" w:rsidR="007361B8" w:rsidRDefault="007361B8" w:rsidP="007361B8">
      <w:pPr>
        <w:suppressAutoHyphens w:val="0"/>
        <w:jc w:val="center"/>
        <w:rPr>
          <w:b/>
          <w:szCs w:val="26"/>
          <w:lang w:eastAsia="ru-RU"/>
        </w:rPr>
      </w:pPr>
    </w:p>
    <w:p w14:paraId="5D9368F5" w14:textId="77777777" w:rsidR="007361B8" w:rsidRDefault="007361B8" w:rsidP="007361B8">
      <w:pPr>
        <w:suppressAutoHyphens w:val="0"/>
        <w:jc w:val="center"/>
        <w:rPr>
          <w:b/>
          <w:szCs w:val="26"/>
          <w:lang w:eastAsia="ru-RU"/>
        </w:rPr>
      </w:pPr>
    </w:p>
    <w:p w14:paraId="7B2E76E3" w14:textId="77777777" w:rsidR="007361B8" w:rsidRDefault="007361B8" w:rsidP="007361B8">
      <w:pPr>
        <w:suppressAutoHyphens w:val="0"/>
        <w:jc w:val="center"/>
        <w:rPr>
          <w:b/>
          <w:szCs w:val="26"/>
          <w:lang w:eastAsia="ru-RU"/>
        </w:rPr>
      </w:pPr>
    </w:p>
    <w:p w14:paraId="4093D448" w14:textId="77777777" w:rsidR="007361B8" w:rsidRDefault="007361B8" w:rsidP="007361B8">
      <w:pPr>
        <w:suppressAutoHyphens w:val="0"/>
        <w:jc w:val="center"/>
        <w:rPr>
          <w:b/>
          <w:szCs w:val="26"/>
          <w:lang w:eastAsia="ru-RU"/>
        </w:rPr>
      </w:pPr>
    </w:p>
    <w:p w14:paraId="452D0259" w14:textId="33559FF3" w:rsidR="00561E0C" w:rsidRPr="002229D5" w:rsidRDefault="00561E0C" w:rsidP="00D37895">
      <w:pPr>
        <w:suppressAutoHyphens w:val="0"/>
        <w:autoSpaceDE w:val="0"/>
        <w:autoSpaceDN w:val="0"/>
        <w:adjustRightInd w:val="0"/>
        <w:spacing w:line="360" w:lineRule="auto"/>
        <w:rPr>
          <w:b/>
          <w:sz w:val="28"/>
          <w:szCs w:val="28"/>
          <w:lang w:eastAsia="ru-RU"/>
        </w:rPr>
      </w:pPr>
    </w:p>
    <w:sectPr w:rsidR="00561E0C" w:rsidRPr="002229D5" w:rsidSect="002229D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0F95A" w14:textId="77777777" w:rsidR="00D243C8" w:rsidRDefault="00D243C8">
      <w:r>
        <w:separator/>
      </w:r>
    </w:p>
  </w:endnote>
  <w:endnote w:type="continuationSeparator" w:id="0">
    <w:p w14:paraId="1B9ED1FA" w14:textId="77777777" w:rsidR="00D243C8" w:rsidRDefault="00D243C8">
      <w:r>
        <w:continuationSeparator/>
      </w:r>
    </w:p>
  </w:endnote>
  <w:endnote w:type="continuationNotice" w:id="1">
    <w:p w14:paraId="5118E76A" w14:textId="77777777" w:rsidR="00D243C8" w:rsidRDefault="00D2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altName w:val="Microsoft YaHei"/>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Bold Cyr">
    <w:altName w:val="Times New Roman"/>
    <w:panose1 w:val="00000000000000000000"/>
    <w:charset w:val="CC"/>
    <w:family w:val="roman"/>
    <w:notTrueType/>
    <w:pitch w:val="default"/>
    <w:sig w:usb0="00000201" w:usb1="00000000" w:usb2="00000000" w:usb3="00000000" w:csb0="00000004" w:csb1="00000000"/>
  </w:font>
  <w:font w:name="Tahom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B81CD" w14:textId="6324F6D4" w:rsidR="00861E95" w:rsidRDefault="00861E95">
    <w:pPr>
      <w:pStyle w:val="ab"/>
      <w:jc w:val="right"/>
    </w:pPr>
    <w:r>
      <w:fldChar w:fldCharType="begin"/>
    </w:r>
    <w:r>
      <w:instrText>PAGE   \* MERGEFORMAT</w:instrText>
    </w:r>
    <w:r>
      <w:fldChar w:fldCharType="separate"/>
    </w:r>
    <w:r w:rsidR="00953BA0">
      <w:rPr>
        <w:noProof/>
      </w:rPr>
      <w:t>2</w:t>
    </w:r>
    <w:r>
      <w:rPr>
        <w:noProof/>
      </w:rPr>
      <w:fldChar w:fldCharType="end"/>
    </w:r>
  </w:p>
  <w:p w14:paraId="766F6E42" w14:textId="77777777" w:rsidR="00861E95" w:rsidRDefault="00861E95" w:rsidP="006F1928">
    <w:pPr>
      <w:pStyle w:val="ab"/>
    </w:pPr>
    <w:r w:rsidRPr="001F066A">
      <w:rPr>
        <w:b/>
        <w:bCs/>
        <w:lang w:eastAsia="en-US"/>
      </w:rPr>
      <w:t>©</w:t>
    </w:r>
    <w:r w:rsidRPr="001F066A">
      <w:rPr>
        <w:rFonts w:ascii="Tahoma-Bold Cyr" w:hAnsi="Tahoma-Bold Cyr" w:cs="Tahoma-Bold Cyr"/>
        <w:b/>
        <w:bCs/>
        <w:lang w:eastAsia="en-US"/>
      </w:rPr>
      <w:t>Научно-техн</w:t>
    </w:r>
    <w:r>
      <w:rPr>
        <w:rFonts w:ascii="Tahoma-Bold Cyr" w:hAnsi="Tahoma-Bold Cyr" w:cs="Tahoma-Bold Cyr"/>
        <w:b/>
        <w:bCs/>
        <w:lang w:eastAsia="en-US"/>
      </w:rPr>
      <w:t>ический центр «Перспектива» 201</w:t>
    </w:r>
    <w:r>
      <w:rPr>
        <w:rFonts w:ascii="Tahoma-Bold" w:hAnsi="Tahoma-Bold" w:cs="Tahoma-Bold"/>
        <w:b/>
        <w:bCs/>
        <w:lang w:eastAsia="en-US"/>
      </w:rPr>
      <w:t>8</w:t>
    </w:r>
    <w:r w:rsidRPr="00333E62">
      <w:rPr>
        <w:color w:val="FFFFFF"/>
      </w:rPr>
      <w:t>1</w:t>
    </w:r>
  </w:p>
  <w:p w14:paraId="2BE5E38C" w14:textId="77777777" w:rsidR="00861E95" w:rsidRDefault="00861E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58635" w14:textId="77777777" w:rsidR="00D243C8" w:rsidRDefault="00D243C8">
      <w:r>
        <w:separator/>
      </w:r>
    </w:p>
  </w:footnote>
  <w:footnote w:type="continuationSeparator" w:id="0">
    <w:p w14:paraId="19306BCF" w14:textId="77777777" w:rsidR="00D243C8" w:rsidRDefault="00D243C8">
      <w:r>
        <w:continuationSeparator/>
      </w:r>
    </w:p>
  </w:footnote>
  <w:footnote w:type="continuationNotice" w:id="1">
    <w:p w14:paraId="541C0558" w14:textId="77777777" w:rsidR="00D243C8" w:rsidRDefault="00D243C8"/>
  </w:footnote>
  <w:footnote w:id="2">
    <w:p w14:paraId="7DC6B490" w14:textId="77777777" w:rsidR="00861E95" w:rsidRDefault="00861E95">
      <w:pPr>
        <w:pStyle w:val="af6"/>
      </w:pPr>
      <w:r>
        <w:rPr>
          <w:rStyle w:val="af8"/>
        </w:rPr>
        <w:footnoteRef/>
      </w:r>
      <w:proofErr w:type="spellStart"/>
      <w:r w:rsidRPr="006F2C01">
        <w:t>Девятко</w:t>
      </w:r>
      <w:proofErr w:type="spellEnd"/>
      <w:r w:rsidRPr="006F2C01">
        <w:t xml:space="preserve"> И.Ф. Методы социологического исследования. – 3-е</w:t>
      </w:r>
      <w:r>
        <w:t xml:space="preserve"> изд. – М.: КДУ, 2003. 208 с.</w:t>
      </w:r>
    </w:p>
  </w:footnote>
  <w:footnote w:id="3">
    <w:p w14:paraId="4B0A0015" w14:textId="77777777" w:rsidR="00861E95" w:rsidRDefault="00861E95" w:rsidP="00F818DA">
      <w:pPr>
        <w:pStyle w:val="af6"/>
      </w:pPr>
      <w:r w:rsidRPr="00A94AB9">
        <w:rPr>
          <w:rStyle w:val="af8"/>
          <w:sz w:val="22"/>
          <w:szCs w:val="24"/>
        </w:rPr>
        <w:footnoteRef/>
      </w:r>
      <w:r w:rsidRPr="00A94AB9">
        <w:rPr>
          <w:sz w:val="22"/>
          <w:szCs w:val="24"/>
        </w:rPr>
        <w:t xml:space="preserve"> При наличии нескольких параметров по одному показателю, значение показателя рассчитывается как средняя арифметическая величина значений его параметров, установленных ведомственными актами уполномоченных федеральных органов исполнительной власти об утверждении показателей независимой оценки качества.</w:t>
      </w:r>
    </w:p>
  </w:footnote>
  <w:footnote w:id="4">
    <w:p w14:paraId="59B20490" w14:textId="77777777" w:rsidR="00861E95" w:rsidRDefault="00861E95" w:rsidP="009B4442">
      <w:pPr>
        <w:pStyle w:val="af6"/>
      </w:pPr>
      <w:r w:rsidRPr="00A94AB9">
        <w:rPr>
          <w:rStyle w:val="af8"/>
          <w:sz w:val="22"/>
          <w:szCs w:val="24"/>
        </w:rPr>
        <w:footnoteRef/>
      </w:r>
      <w:r w:rsidRPr="00A94AB9">
        <w:rPr>
          <w:sz w:val="22"/>
          <w:szCs w:val="24"/>
        </w:rPr>
        <w:t xml:space="preserve"> В соответствии с Федеральным законом №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footnote>
  <w:footnote w:id="5">
    <w:p w14:paraId="268EAC7A" w14:textId="77777777" w:rsidR="00861E95" w:rsidRDefault="00861E95" w:rsidP="00A57A48">
      <w:pPr>
        <w:pStyle w:val="af6"/>
      </w:pPr>
      <w:r>
        <w:rPr>
          <w:rStyle w:val="af8"/>
        </w:rPr>
        <w:footnoteRef/>
      </w:r>
      <w:r>
        <w:t xml:space="preserve"> Единый порядок расчета показателей утвержден программой исследования.</w:t>
      </w:r>
    </w:p>
    <w:p w14:paraId="107F9501" w14:textId="4A7B7DCA" w:rsidR="00861E95" w:rsidRDefault="00861E95" w:rsidP="00A57A48">
      <w:pPr>
        <w:pStyle w:val="af6"/>
      </w:pPr>
      <w:r>
        <w:t xml:space="preserve">На момент проведения сбора и обобщения информации в рамках НОК действовал проект Единого порядка расчета показателей, характеризующих общие критерии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6">
    <w:p w14:paraId="1D65E779" w14:textId="77777777" w:rsidR="00861E95" w:rsidRDefault="00861E95" w:rsidP="00B771D4">
      <w:pPr>
        <w:pStyle w:val="af6"/>
      </w:pPr>
      <w:r w:rsidRPr="00A94AB9">
        <w:rPr>
          <w:rStyle w:val="af8"/>
          <w:sz w:val="22"/>
          <w:szCs w:val="24"/>
        </w:rPr>
        <w:footnoteRef/>
      </w:r>
      <w:r w:rsidRPr="00A94AB9">
        <w:rPr>
          <w:sz w:val="22"/>
          <w:szCs w:val="24"/>
        </w:rPr>
        <w:t xml:space="preserve"> В соответствии с Федеральным законом № 392-ФЗ для оценки организаций в сфере образования и культуры применяется критерий «Комфортность условий предоставления услуг».</w:t>
      </w:r>
    </w:p>
  </w:footnote>
  <w:footnote w:id="7">
    <w:p w14:paraId="73CD8E8A" w14:textId="77777777" w:rsidR="00861E95" w:rsidRDefault="00861E95" w:rsidP="007361B8">
      <w:pPr>
        <w:pStyle w:val="af6"/>
      </w:pPr>
      <w:r w:rsidRPr="00A94AB9">
        <w:rPr>
          <w:rStyle w:val="af8"/>
          <w:sz w:val="22"/>
          <w:szCs w:val="24"/>
        </w:rPr>
        <w:footnoteRef/>
      </w:r>
      <w:r w:rsidRPr="00A94AB9">
        <w:rPr>
          <w:sz w:val="22"/>
          <w:szCs w:val="24"/>
        </w:rPr>
        <w:t xml:space="preserve"> В соответствии с Федеральным законом № 392-ФЗ для оценки организаций в сфере образования и культуры применяется критерий «Комфортность условий предоставления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393D" w14:textId="77777777" w:rsidR="00861E95" w:rsidRDefault="00D243C8">
    <w:pPr>
      <w:rPr>
        <w:sz w:val="2"/>
        <w:szCs w:val="2"/>
      </w:rPr>
    </w:pPr>
    <w:r>
      <w:rPr>
        <w:noProof/>
        <w:lang w:eastAsia="ru-RU"/>
      </w:rPr>
      <w:pict w14:anchorId="5C4B97D8">
        <v:shapetype id="_x0000_t202" coordsize="21600,21600" o:spt="202" path="m,l,21600r21600,l21600,xe">
          <v:stroke joinstyle="miter"/>
          <v:path gradientshapeok="t" o:connecttype="rect"/>
        </v:shapetype>
        <v:shape id="Text Box 7" o:spid="_x0000_s2052" type="#_x0000_t202" style="position:absolute;margin-left:153.45pt;margin-top:127.7pt;width:331.2pt;height:32.2pt;z-index:-2516602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cmqAIAAKg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" filled="f" stroked="f">
          <v:textbox style="mso-fit-shape-to-text:t" inset="0,0,0,0">
            <w:txbxContent>
              <w:p w14:paraId="6D91821E" w14:textId="77777777" w:rsidR="00861E95" w:rsidRDefault="00861E95">
                <w:pPr>
                  <w:pStyle w:val="affff5"/>
                  <w:shd w:val="clear" w:color="auto" w:fill="auto"/>
                  <w:spacing w:line="240" w:lineRule="auto"/>
                </w:pPr>
                <w:r>
                  <w:rPr>
                    <w:rStyle w:val="14pt"/>
                    <w:bCs/>
                    <w:szCs w:val="28"/>
                  </w:rPr>
                  <w:t>оценки качества социальных услуг, оказываемых</w:t>
                </w:r>
              </w:p>
              <w:p w14:paraId="0239BC07" w14:textId="77777777" w:rsidR="00861E95" w:rsidRDefault="00861E95">
                <w:pPr>
                  <w:pStyle w:val="affff5"/>
                  <w:shd w:val="clear" w:color="auto" w:fill="auto"/>
                  <w:spacing w:line="240" w:lineRule="auto"/>
                </w:pPr>
                <w:r>
                  <w:rPr>
                    <w:rStyle w:val="14pt"/>
                    <w:bCs/>
                    <w:szCs w:val="28"/>
                  </w:rPr>
                  <w:t>в комплексных центрах социального обслуживания</w:t>
                </w:r>
              </w:p>
            </w:txbxContent>
          </v:textbox>
          <w10:wrap anchorx="page" anchory="page"/>
        </v:shape>
      </w:pict>
    </w:r>
    <w:r>
      <w:rPr>
        <w:noProof/>
        <w:lang w:eastAsia="ru-RU"/>
      </w:rPr>
      <w:pict w14:anchorId="5B0D1960">
        <v:shape id="_x0000_s2051" type="#_x0000_t202" style="position:absolute;margin-left:265.8pt;margin-top:92.7pt;width:106.45pt;height:16.1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NUrwIAAK8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" filled="f" stroked="f">
          <v:textbox style="mso-fit-shape-to-text:t" inset="0,0,0,0">
            <w:txbxContent>
              <w:p w14:paraId="1BF4F5C5" w14:textId="77777777" w:rsidR="00861E95" w:rsidRDefault="00861E95">
                <w:pPr>
                  <w:pStyle w:val="affff5"/>
                  <w:shd w:val="clear" w:color="auto" w:fill="auto"/>
                  <w:spacing w:line="240" w:lineRule="auto"/>
                </w:pPr>
                <w:r>
                  <w:rPr>
                    <w:rStyle w:val="14pt"/>
                    <w:bCs/>
                    <w:szCs w:val="28"/>
                  </w:rPr>
                  <w:t>Бланк интервью</w:t>
                </w:r>
              </w:p>
            </w:txbxContent>
          </v:textbox>
          <w10:wrap anchorx="page" anchory="page"/>
        </v:shape>
      </w:pict>
    </w:r>
    <w:r>
      <w:rPr>
        <w:noProof/>
        <w:lang w:eastAsia="ru-RU"/>
      </w:rPr>
      <w:pict w14:anchorId="209364E6">
        <v:shape id="_x0000_s2050" type="#_x0000_t202" style="position:absolute;margin-left:449.65pt;margin-top:60.05pt;width:103.05pt;height:16.1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WTsAIAAK8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" filled="f" stroked="f">
          <v:textbox style="mso-fit-shape-to-text:t" inset="0,0,0,0">
            <w:txbxContent>
              <w:p w14:paraId="57BCAAE3" w14:textId="77777777" w:rsidR="00861E95" w:rsidRDefault="00861E95">
                <w:pPr>
                  <w:pStyle w:val="affff5"/>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v:textbox>
          <w10:wrap anchorx="page" anchory="page"/>
        </v:shape>
      </w:pict>
    </w:r>
  </w:p>
  <w:p w14:paraId="218BD159" w14:textId="77777777" w:rsidR="00861E95" w:rsidRDefault="00861E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9D97" w14:textId="16750B31" w:rsidR="00861E95" w:rsidRPr="001557C4" w:rsidRDefault="00861E95" w:rsidP="006F1928">
    <w:pPr>
      <w:rPr>
        <w:rFonts w:ascii="Tahoma" w:hAnsi="Tahoma" w:cs="Tahoma"/>
        <w:b/>
        <w:bCs/>
        <w:sz w:val="20"/>
        <w:szCs w:val="20"/>
      </w:rPr>
    </w:pPr>
    <w:r w:rsidRPr="00E910D6">
      <w:rPr>
        <w:rFonts w:ascii="Tahoma" w:hAnsi="Tahoma" w:cs="Tahoma"/>
        <w:b/>
        <w:bCs/>
        <w:sz w:val="20"/>
        <w:szCs w:val="20"/>
      </w:rPr>
      <w:t>Проект «</w:t>
    </w:r>
    <w:r>
      <w:rPr>
        <w:rFonts w:ascii="Tahoma" w:hAnsi="Tahoma" w:cs="Tahoma"/>
        <w:b/>
        <w:bCs/>
        <w:sz w:val="20"/>
        <w:szCs w:val="20"/>
      </w:rPr>
      <w:t>Независимая о</w:t>
    </w:r>
    <w:r w:rsidRPr="000C4B94">
      <w:rPr>
        <w:rFonts w:ascii="Tahoma" w:hAnsi="Tahoma" w:cs="Tahoma"/>
        <w:b/>
        <w:sz w:val="20"/>
        <w:szCs w:val="20"/>
        <w:lang w:eastAsia="en-US"/>
      </w:rPr>
      <w:t xml:space="preserve">ценка качества оказания услуг </w:t>
    </w:r>
    <w:r w:rsidRPr="00E51EBA">
      <w:rPr>
        <w:rFonts w:ascii="Tahoma" w:hAnsi="Tahoma" w:cs="Tahoma"/>
        <w:b/>
        <w:sz w:val="20"/>
        <w:szCs w:val="20"/>
        <w:lang w:eastAsia="en-US"/>
      </w:rPr>
      <w:t xml:space="preserve">Муниципальным учреждением культуры </w:t>
    </w:r>
    <w:proofErr w:type="spellStart"/>
    <w:r w:rsidRPr="00E51EBA">
      <w:rPr>
        <w:rFonts w:ascii="Tahoma" w:hAnsi="Tahoma" w:cs="Tahoma"/>
        <w:b/>
        <w:sz w:val="20"/>
        <w:szCs w:val="20"/>
        <w:lang w:eastAsia="en-US"/>
      </w:rPr>
      <w:t>Астаховского</w:t>
    </w:r>
    <w:proofErr w:type="spellEnd"/>
    <w:r w:rsidRPr="00E51EBA">
      <w:rPr>
        <w:rFonts w:ascii="Tahoma" w:hAnsi="Tahoma" w:cs="Tahoma"/>
        <w:b/>
        <w:sz w:val="20"/>
        <w:szCs w:val="20"/>
        <w:lang w:eastAsia="en-US"/>
      </w:rPr>
      <w:t xml:space="preserve"> сельского поселения Каменского района «Молодежный центральный поселенческий дом культуры»</w:t>
    </w:r>
  </w:p>
  <w:p w14:paraId="627A9CB8" w14:textId="77777777" w:rsidR="00861E95" w:rsidRPr="00F217A5" w:rsidRDefault="00D243C8" w:rsidP="00F217A5">
    <w:pPr>
      <w:pStyle w:val="af0"/>
    </w:pPr>
    <w:r>
      <w:rPr>
        <w:noProof/>
        <w:lang w:eastAsia="ru-RU"/>
      </w:rPr>
      <w:pict w14:anchorId="51928A0B">
        <v:shapetype id="_x0000_t32" coordsize="21600,21600" o:spt="32" o:oned="t" path="m,l21600,21600e" filled="f">
          <v:path arrowok="t" fillok="f" o:connecttype="none"/>
          <o:lock v:ext="edit" shapetype="t"/>
        </v:shapetype>
        <v:shape id="Прямая со стрелкой 1" o:spid="_x0000_s2049" type="#_x0000_t32" style="position:absolute;margin-left:-5.6pt;margin-top:8.7pt;width:462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" strokeweight="1.5pt"/>
      </w:pict>
    </w:r>
  </w:p>
  <w:p w14:paraId="14DB2A25" w14:textId="77777777" w:rsidR="00861E95" w:rsidRDefault="00861E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nsid w:val="00AC6FDD"/>
    <w:multiLevelType w:val="hybridMultilevel"/>
    <w:tmpl w:val="73E6B69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46A76E7"/>
    <w:multiLevelType w:val="hybridMultilevel"/>
    <w:tmpl w:val="AEDCDB02"/>
    <w:lvl w:ilvl="0" w:tplc="00AE5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9B5EA5"/>
    <w:multiLevelType w:val="hybridMultilevel"/>
    <w:tmpl w:val="6CE60F32"/>
    <w:lvl w:ilvl="0" w:tplc="04190011">
      <w:start w:val="1"/>
      <w:numFmt w:val="decimal"/>
      <w:lvlText w:val="%1)"/>
      <w:lvlJc w:val="left"/>
      <w:pPr>
        <w:ind w:left="655" w:hanging="360"/>
      </w:pPr>
      <w:rPr>
        <w:rFonts w:cs="Times New Roman"/>
      </w:rPr>
    </w:lvl>
    <w:lvl w:ilvl="1" w:tplc="04190019" w:tentative="1">
      <w:start w:val="1"/>
      <w:numFmt w:val="lowerLetter"/>
      <w:lvlText w:val="%2."/>
      <w:lvlJc w:val="left"/>
      <w:pPr>
        <w:ind w:left="1375" w:hanging="360"/>
      </w:pPr>
      <w:rPr>
        <w:rFonts w:cs="Times New Roman"/>
      </w:rPr>
    </w:lvl>
    <w:lvl w:ilvl="2" w:tplc="0419001B" w:tentative="1">
      <w:start w:val="1"/>
      <w:numFmt w:val="lowerRoman"/>
      <w:lvlText w:val="%3."/>
      <w:lvlJc w:val="right"/>
      <w:pPr>
        <w:ind w:left="2095" w:hanging="180"/>
      </w:pPr>
      <w:rPr>
        <w:rFonts w:cs="Times New Roman"/>
      </w:rPr>
    </w:lvl>
    <w:lvl w:ilvl="3" w:tplc="0419000F" w:tentative="1">
      <w:start w:val="1"/>
      <w:numFmt w:val="decimal"/>
      <w:lvlText w:val="%4."/>
      <w:lvlJc w:val="left"/>
      <w:pPr>
        <w:ind w:left="2815" w:hanging="360"/>
      </w:pPr>
      <w:rPr>
        <w:rFonts w:cs="Times New Roman"/>
      </w:rPr>
    </w:lvl>
    <w:lvl w:ilvl="4" w:tplc="04190019" w:tentative="1">
      <w:start w:val="1"/>
      <w:numFmt w:val="lowerLetter"/>
      <w:lvlText w:val="%5."/>
      <w:lvlJc w:val="left"/>
      <w:pPr>
        <w:ind w:left="3535" w:hanging="360"/>
      </w:pPr>
      <w:rPr>
        <w:rFonts w:cs="Times New Roman"/>
      </w:rPr>
    </w:lvl>
    <w:lvl w:ilvl="5" w:tplc="0419001B" w:tentative="1">
      <w:start w:val="1"/>
      <w:numFmt w:val="lowerRoman"/>
      <w:lvlText w:val="%6."/>
      <w:lvlJc w:val="right"/>
      <w:pPr>
        <w:ind w:left="4255" w:hanging="180"/>
      </w:pPr>
      <w:rPr>
        <w:rFonts w:cs="Times New Roman"/>
      </w:rPr>
    </w:lvl>
    <w:lvl w:ilvl="6" w:tplc="0419000F" w:tentative="1">
      <w:start w:val="1"/>
      <w:numFmt w:val="decimal"/>
      <w:lvlText w:val="%7."/>
      <w:lvlJc w:val="left"/>
      <w:pPr>
        <w:ind w:left="4975" w:hanging="360"/>
      </w:pPr>
      <w:rPr>
        <w:rFonts w:cs="Times New Roman"/>
      </w:rPr>
    </w:lvl>
    <w:lvl w:ilvl="7" w:tplc="04190019" w:tentative="1">
      <w:start w:val="1"/>
      <w:numFmt w:val="lowerLetter"/>
      <w:lvlText w:val="%8."/>
      <w:lvlJc w:val="left"/>
      <w:pPr>
        <w:ind w:left="5695" w:hanging="360"/>
      </w:pPr>
      <w:rPr>
        <w:rFonts w:cs="Times New Roman"/>
      </w:rPr>
    </w:lvl>
    <w:lvl w:ilvl="8" w:tplc="0419001B" w:tentative="1">
      <w:start w:val="1"/>
      <w:numFmt w:val="lowerRoman"/>
      <w:lvlText w:val="%9."/>
      <w:lvlJc w:val="right"/>
      <w:pPr>
        <w:ind w:left="6415" w:hanging="180"/>
      </w:pPr>
      <w:rPr>
        <w:rFonts w:cs="Times New Roman"/>
      </w:rPr>
    </w:lvl>
  </w:abstractNum>
  <w:abstractNum w:abstractNumId="7">
    <w:nsid w:val="04B008B8"/>
    <w:multiLevelType w:val="hybridMultilevel"/>
    <w:tmpl w:val="33C216B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5E83F51"/>
    <w:multiLevelType w:val="hybridMultilevel"/>
    <w:tmpl w:val="5730264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13154B"/>
    <w:multiLevelType w:val="hybridMultilevel"/>
    <w:tmpl w:val="3BBC1E2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08D753B3"/>
    <w:multiLevelType w:val="hybridMultilevel"/>
    <w:tmpl w:val="873A3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E141BC"/>
    <w:multiLevelType w:val="hybridMultilevel"/>
    <w:tmpl w:val="0240D3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5A5D8C"/>
    <w:multiLevelType w:val="hybridMultilevel"/>
    <w:tmpl w:val="0ACA31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C1119E8"/>
    <w:multiLevelType w:val="hybridMultilevel"/>
    <w:tmpl w:val="FCB65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3B5263"/>
    <w:multiLevelType w:val="hybridMultilevel"/>
    <w:tmpl w:val="C9AC5E9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C8C0965"/>
    <w:multiLevelType w:val="hybridMultilevel"/>
    <w:tmpl w:val="5730264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CA24693"/>
    <w:multiLevelType w:val="hybridMultilevel"/>
    <w:tmpl w:val="7772C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E42711"/>
    <w:multiLevelType w:val="hybridMultilevel"/>
    <w:tmpl w:val="06CC1EC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0DD83F15"/>
    <w:multiLevelType w:val="hybridMultilevel"/>
    <w:tmpl w:val="77E8596C"/>
    <w:lvl w:ilvl="0" w:tplc="04190011">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100139C7"/>
    <w:multiLevelType w:val="multilevel"/>
    <w:tmpl w:val="DCF4F94C"/>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108E4C23"/>
    <w:multiLevelType w:val="hybridMultilevel"/>
    <w:tmpl w:val="2C32CB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113D73D3"/>
    <w:multiLevelType w:val="multilevel"/>
    <w:tmpl w:val="527008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294632B"/>
    <w:multiLevelType w:val="hybridMultilevel"/>
    <w:tmpl w:val="088068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E63B42"/>
    <w:multiLevelType w:val="multilevel"/>
    <w:tmpl w:val="9A20461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15B04073"/>
    <w:multiLevelType w:val="hybridMultilevel"/>
    <w:tmpl w:val="727098C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6B4D2B"/>
    <w:multiLevelType w:val="hybridMultilevel"/>
    <w:tmpl w:val="FB3CE3D4"/>
    <w:lvl w:ilvl="0" w:tplc="471EB76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1890028F"/>
    <w:multiLevelType w:val="hybridMultilevel"/>
    <w:tmpl w:val="A27855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8D253E0"/>
    <w:multiLevelType w:val="hybridMultilevel"/>
    <w:tmpl w:val="6890DDFA"/>
    <w:lvl w:ilvl="0" w:tplc="CF84A10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F6341D"/>
    <w:multiLevelType w:val="hybridMultilevel"/>
    <w:tmpl w:val="40C4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FE3F7A"/>
    <w:multiLevelType w:val="hybridMultilevel"/>
    <w:tmpl w:val="B4BAC36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1C5658F0"/>
    <w:multiLevelType w:val="hybridMultilevel"/>
    <w:tmpl w:val="54B881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E170C8"/>
    <w:multiLevelType w:val="hybridMultilevel"/>
    <w:tmpl w:val="EB70B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EFE1F06"/>
    <w:multiLevelType w:val="hybridMultilevel"/>
    <w:tmpl w:val="C8C00B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04B1D5B"/>
    <w:multiLevelType w:val="hybridMultilevel"/>
    <w:tmpl w:val="B704B8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05518FD"/>
    <w:multiLevelType w:val="hybridMultilevel"/>
    <w:tmpl w:val="8D183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9C2663"/>
    <w:multiLevelType w:val="hybridMultilevel"/>
    <w:tmpl w:val="CB82F56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nsid w:val="225249A5"/>
    <w:multiLevelType w:val="hybridMultilevel"/>
    <w:tmpl w:val="E3E0B5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2794429"/>
    <w:multiLevelType w:val="hybridMultilevel"/>
    <w:tmpl w:val="F4840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7D54B3"/>
    <w:multiLevelType w:val="hybridMultilevel"/>
    <w:tmpl w:val="5F4AF8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4BD29FE"/>
    <w:multiLevelType w:val="multilevel"/>
    <w:tmpl w:val="888E5A64"/>
    <w:lvl w:ilvl="0">
      <w:numFmt w:val="decimal"/>
      <w:lvlText w:val="%1"/>
      <w:lvlJc w:val="left"/>
      <w:pPr>
        <w:ind w:left="555" w:hanging="555"/>
      </w:pPr>
      <w:rPr>
        <w:rFonts w:cs="Times New Roman" w:hint="default"/>
      </w:rPr>
    </w:lvl>
    <w:lvl w:ilvl="1">
      <w:start w:val="10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24CC6F27"/>
    <w:multiLevelType w:val="hybridMultilevel"/>
    <w:tmpl w:val="5730264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52E1D92"/>
    <w:multiLevelType w:val="hybridMultilevel"/>
    <w:tmpl w:val="6382F20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5795957"/>
    <w:multiLevelType w:val="hybridMultilevel"/>
    <w:tmpl w:val="3FA4CD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3E47C2"/>
    <w:multiLevelType w:val="hybridMultilevel"/>
    <w:tmpl w:val="5172E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A873E4"/>
    <w:multiLevelType w:val="hybridMultilevel"/>
    <w:tmpl w:val="ABEE4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8A9190A"/>
    <w:multiLevelType w:val="hybridMultilevel"/>
    <w:tmpl w:val="B97A16D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298515E8"/>
    <w:multiLevelType w:val="hybridMultilevel"/>
    <w:tmpl w:val="F4840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9E3D86"/>
    <w:multiLevelType w:val="multilevel"/>
    <w:tmpl w:val="FEAA4E7E"/>
    <w:lvl w:ilvl="0">
      <w:start w:val="1"/>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1">
    <w:nsid w:val="2AFA76C0"/>
    <w:multiLevelType w:val="hybridMultilevel"/>
    <w:tmpl w:val="0AA81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586078"/>
    <w:multiLevelType w:val="hybridMultilevel"/>
    <w:tmpl w:val="3BE41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DD1726C"/>
    <w:multiLevelType w:val="hybridMultilevel"/>
    <w:tmpl w:val="BB0C2B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DE555DF"/>
    <w:multiLevelType w:val="hybridMultilevel"/>
    <w:tmpl w:val="4B6266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3046175D"/>
    <w:multiLevelType w:val="hybridMultilevel"/>
    <w:tmpl w:val="D80600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0EA3B7F"/>
    <w:multiLevelType w:val="hybridMultilevel"/>
    <w:tmpl w:val="5E66E8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0FF50C6"/>
    <w:multiLevelType w:val="hybridMultilevel"/>
    <w:tmpl w:val="E806EB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15B36A6"/>
    <w:multiLevelType w:val="hybridMultilevel"/>
    <w:tmpl w:val="75129D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31AC5484"/>
    <w:multiLevelType w:val="hybridMultilevel"/>
    <w:tmpl w:val="95C40C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3215029A"/>
    <w:multiLevelType w:val="hybridMultilevel"/>
    <w:tmpl w:val="ED8489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31B4993"/>
    <w:multiLevelType w:val="hybridMultilevel"/>
    <w:tmpl w:val="F4840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1D2973"/>
    <w:multiLevelType w:val="hybridMultilevel"/>
    <w:tmpl w:val="7CE4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33AA4BE0"/>
    <w:multiLevelType w:val="hybridMultilevel"/>
    <w:tmpl w:val="24E4C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3FB7460"/>
    <w:multiLevelType w:val="hybridMultilevel"/>
    <w:tmpl w:val="D4F8D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5F1170D"/>
    <w:multiLevelType w:val="hybridMultilevel"/>
    <w:tmpl w:val="FCDE8B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5F70FB8"/>
    <w:multiLevelType w:val="hybridMultilevel"/>
    <w:tmpl w:val="94C49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69822C0"/>
    <w:multiLevelType w:val="hybridMultilevel"/>
    <w:tmpl w:val="CFEC2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78C27EA"/>
    <w:multiLevelType w:val="hybridMultilevel"/>
    <w:tmpl w:val="ED7098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7C07379"/>
    <w:multiLevelType w:val="hybridMultilevel"/>
    <w:tmpl w:val="AC861988"/>
    <w:lvl w:ilvl="0" w:tplc="EC2A9F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nsid w:val="38E44F70"/>
    <w:multiLevelType w:val="hybridMultilevel"/>
    <w:tmpl w:val="F4840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9E96710"/>
    <w:multiLevelType w:val="hybridMultilevel"/>
    <w:tmpl w:val="088068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A4778C6"/>
    <w:multiLevelType w:val="hybridMultilevel"/>
    <w:tmpl w:val="28441CA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3">
    <w:nsid w:val="3A725FFB"/>
    <w:multiLevelType w:val="hybridMultilevel"/>
    <w:tmpl w:val="E6980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E1734E2"/>
    <w:multiLevelType w:val="hybridMultilevel"/>
    <w:tmpl w:val="E06057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EA5740D"/>
    <w:multiLevelType w:val="hybridMultilevel"/>
    <w:tmpl w:val="5730264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3EB438B4"/>
    <w:multiLevelType w:val="hybridMultilevel"/>
    <w:tmpl w:val="B94626A2"/>
    <w:lvl w:ilvl="0" w:tplc="9ED0043E">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7">
    <w:nsid w:val="3F8C204E"/>
    <w:multiLevelType w:val="hybridMultilevel"/>
    <w:tmpl w:val="EE7A87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8">
    <w:nsid w:val="3FB3085A"/>
    <w:multiLevelType w:val="hybridMultilevel"/>
    <w:tmpl w:val="2954F6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3FE506A6"/>
    <w:multiLevelType w:val="hybridMultilevel"/>
    <w:tmpl w:val="5F720C9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408D1546"/>
    <w:multiLevelType w:val="hybridMultilevel"/>
    <w:tmpl w:val="CBA405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40EF6425"/>
    <w:multiLevelType w:val="hybridMultilevel"/>
    <w:tmpl w:val="49BE93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41D11F68"/>
    <w:multiLevelType w:val="hybridMultilevel"/>
    <w:tmpl w:val="1EE806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439D29C1"/>
    <w:multiLevelType w:val="hybridMultilevel"/>
    <w:tmpl w:val="2ED4D4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43B50E7"/>
    <w:multiLevelType w:val="hybridMultilevel"/>
    <w:tmpl w:val="D070E4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4CD236B"/>
    <w:multiLevelType w:val="hybridMultilevel"/>
    <w:tmpl w:val="DE589A2E"/>
    <w:lvl w:ilvl="0" w:tplc="FB8CA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5785835"/>
    <w:multiLevelType w:val="hybridMultilevel"/>
    <w:tmpl w:val="83C813E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45DF3A0A"/>
    <w:multiLevelType w:val="hybridMultilevel"/>
    <w:tmpl w:val="ADAAEB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9F0342E"/>
    <w:multiLevelType w:val="hybridMultilevel"/>
    <w:tmpl w:val="F4840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A1F55F9"/>
    <w:multiLevelType w:val="hybridMultilevel"/>
    <w:tmpl w:val="155CB5D0"/>
    <w:lvl w:ilvl="0" w:tplc="04190011">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0">
    <w:nsid w:val="4C0118F2"/>
    <w:multiLevelType w:val="hybridMultilevel"/>
    <w:tmpl w:val="78C2248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512E093B"/>
    <w:multiLevelType w:val="hybridMultilevel"/>
    <w:tmpl w:val="7DC45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19D39D1"/>
    <w:multiLevelType w:val="hybridMultilevel"/>
    <w:tmpl w:val="71D69B42"/>
    <w:lvl w:ilvl="0" w:tplc="04190011">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3">
    <w:nsid w:val="51A44899"/>
    <w:multiLevelType w:val="hybridMultilevel"/>
    <w:tmpl w:val="D530397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4">
    <w:nsid w:val="523C13C5"/>
    <w:multiLevelType w:val="hybridMultilevel"/>
    <w:tmpl w:val="5C06D1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53540462"/>
    <w:multiLevelType w:val="hybridMultilevel"/>
    <w:tmpl w:val="9448F9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51138D5"/>
    <w:multiLevelType w:val="hybridMultilevel"/>
    <w:tmpl w:val="FF0065F0"/>
    <w:lvl w:ilvl="0" w:tplc="93C684E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97">
    <w:nsid w:val="5525265C"/>
    <w:multiLevelType w:val="hybridMultilevel"/>
    <w:tmpl w:val="88AE1A5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8">
    <w:nsid w:val="556138B5"/>
    <w:multiLevelType w:val="hybridMultilevel"/>
    <w:tmpl w:val="7002827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9">
    <w:nsid w:val="55921A06"/>
    <w:multiLevelType w:val="hybridMultilevel"/>
    <w:tmpl w:val="A2CCE9DA"/>
    <w:lvl w:ilvl="0" w:tplc="10AE65DA">
      <w:start w:val="1"/>
      <w:numFmt w:val="decimal"/>
      <w:lvlText w:val="%1)"/>
      <w:lvlJc w:val="left"/>
      <w:pPr>
        <w:ind w:left="108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0">
    <w:nsid w:val="56247D6C"/>
    <w:multiLevelType w:val="hybridMultilevel"/>
    <w:tmpl w:val="FBE29F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57337C3D"/>
    <w:multiLevelType w:val="hybridMultilevel"/>
    <w:tmpl w:val="1058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580B7247"/>
    <w:multiLevelType w:val="hybridMultilevel"/>
    <w:tmpl w:val="D432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8B134FB"/>
    <w:multiLevelType w:val="hybridMultilevel"/>
    <w:tmpl w:val="A7B2DC9A"/>
    <w:lvl w:ilvl="0" w:tplc="44EA127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58CE2DD0"/>
    <w:multiLevelType w:val="hybridMultilevel"/>
    <w:tmpl w:val="A7642C1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5">
    <w:nsid w:val="59573747"/>
    <w:multiLevelType w:val="hybridMultilevel"/>
    <w:tmpl w:val="CEB447CA"/>
    <w:lvl w:ilvl="0" w:tplc="0419000F">
      <w:start w:val="1"/>
      <w:numFmt w:val="decimal"/>
      <w:lvlText w:val="%1."/>
      <w:lvlJc w:val="left"/>
      <w:pPr>
        <w:ind w:left="324" w:hanging="360"/>
      </w:p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06">
    <w:nsid w:val="59DF0F85"/>
    <w:multiLevelType w:val="hybridMultilevel"/>
    <w:tmpl w:val="09E63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AF813B8"/>
    <w:multiLevelType w:val="hybridMultilevel"/>
    <w:tmpl w:val="7E726B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B3127C9"/>
    <w:multiLevelType w:val="hybridMultilevel"/>
    <w:tmpl w:val="93B610B4"/>
    <w:lvl w:ilvl="0" w:tplc="305CC744">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B370F5E"/>
    <w:multiLevelType w:val="hybridMultilevel"/>
    <w:tmpl w:val="6010D6A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nsid w:val="5C9870E8"/>
    <w:multiLevelType w:val="hybridMultilevel"/>
    <w:tmpl w:val="6346DDD8"/>
    <w:lvl w:ilvl="0" w:tplc="04190011">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1">
    <w:nsid w:val="5CF85BBB"/>
    <w:multiLevelType w:val="hybridMultilevel"/>
    <w:tmpl w:val="9732F4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DA37964"/>
    <w:multiLevelType w:val="hybridMultilevel"/>
    <w:tmpl w:val="9EC67B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5E1773FC"/>
    <w:multiLevelType w:val="hybridMultilevel"/>
    <w:tmpl w:val="979A7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F7308FE"/>
    <w:multiLevelType w:val="hybridMultilevel"/>
    <w:tmpl w:val="76BA2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F807775"/>
    <w:multiLevelType w:val="hybridMultilevel"/>
    <w:tmpl w:val="37925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0950704"/>
    <w:multiLevelType w:val="hybridMultilevel"/>
    <w:tmpl w:val="4F76D138"/>
    <w:lvl w:ilvl="0" w:tplc="41DAA0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641126C8"/>
    <w:multiLevelType w:val="hybridMultilevel"/>
    <w:tmpl w:val="E8BE7B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6536174E"/>
    <w:multiLevelType w:val="hybridMultilevel"/>
    <w:tmpl w:val="6AE65F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66B15061"/>
    <w:multiLevelType w:val="hybridMultilevel"/>
    <w:tmpl w:val="E21E5C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9484D51"/>
    <w:multiLevelType w:val="hybridMultilevel"/>
    <w:tmpl w:val="BCB88312"/>
    <w:lvl w:ilvl="0" w:tplc="B846D516">
      <w:start w:val="1"/>
      <w:numFmt w:val="decimal"/>
      <w:lvlText w:val="%1."/>
      <w:lvlJc w:val="left"/>
      <w:pPr>
        <w:ind w:left="1080" w:hanging="360"/>
      </w:pPr>
      <w:rPr>
        <w:rFonts w:cs="Times New Roman" w:hint="default"/>
        <w:b/>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2">
    <w:nsid w:val="69B629B4"/>
    <w:multiLevelType w:val="hybridMultilevel"/>
    <w:tmpl w:val="52E820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A66128A"/>
    <w:multiLevelType w:val="hybridMultilevel"/>
    <w:tmpl w:val="EAAA1B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4">
    <w:nsid w:val="6AB15A46"/>
    <w:multiLevelType w:val="hybridMultilevel"/>
    <w:tmpl w:val="E6A6E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B642642"/>
    <w:multiLevelType w:val="hybridMultilevel"/>
    <w:tmpl w:val="DF60F48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6">
    <w:nsid w:val="6D8F482B"/>
    <w:multiLevelType w:val="hybridMultilevel"/>
    <w:tmpl w:val="DF00A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FCA6651"/>
    <w:multiLevelType w:val="hybridMultilevel"/>
    <w:tmpl w:val="FCD884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FEF7E7C"/>
    <w:multiLevelType w:val="hybridMultilevel"/>
    <w:tmpl w:val="496649DE"/>
    <w:lvl w:ilvl="0" w:tplc="04190011">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9">
    <w:nsid w:val="70E95DA2"/>
    <w:multiLevelType w:val="hybridMultilevel"/>
    <w:tmpl w:val="9D0676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713664B0"/>
    <w:multiLevelType w:val="hybridMultilevel"/>
    <w:tmpl w:val="F34EA5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74D3058F"/>
    <w:multiLevelType w:val="hybridMultilevel"/>
    <w:tmpl w:val="AC1647B2"/>
    <w:lvl w:ilvl="0" w:tplc="570018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2">
    <w:nsid w:val="7575617F"/>
    <w:multiLevelType w:val="hybridMultilevel"/>
    <w:tmpl w:val="205E0ED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3">
    <w:nsid w:val="77037FE6"/>
    <w:multiLevelType w:val="hybridMultilevel"/>
    <w:tmpl w:val="C4C8CA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77D73C52"/>
    <w:multiLevelType w:val="hybridMultilevel"/>
    <w:tmpl w:val="FBC42782"/>
    <w:lvl w:ilvl="0" w:tplc="9C7EFE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78C5604D"/>
    <w:multiLevelType w:val="hybridMultilevel"/>
    <w:tmpl w:val="5CE09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8FD53C2"/>
    <w:multiLevelType w:val="hybridMultilevel"/>
    <w:tmpl w:val="B57E2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97015B0"/>
    <w:multiLevelType w:val="hybridMultilevel"/>
    <w:tmpl w:val="6A20D2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7991040A"/>
    <w:multiLevelType w:val="multilevel"/>
    <w:tmpl w:val="B4FCCCBA"/>
    <w:lvl w:ilvl="0">
      <w:start w:val="1"/>
      <w:numFmt w:val="decimal"/>
      <w:pStyle w:val="1"/>
      <w:lvlText w:val="%1."/>
      <w:lvlJc w:val="left"/>
      <w:pPr>
        <w:ind w:left="900" w:hanging="360"/>
      </w:pPr>
      <w:rPr>
        <w:rFonts w:cs="Times New Roman" w:hint="default"/>
        <w:b w:val="0"/>
      </w:rPr>
    </w:lvl>
    <w:lvl w:ilvl="1">
      <w:start w:val="1"/>
      <w:numFmt w:val="decimal"/>
      <w:isLgl/>
      <w:lvlText w:val="%1.%2."/>
      <w:lvlJc w:val="left"/>
      <w:pPr>
        <w:ind w:left="1260" w:hanging="720"/>
      </w:pPr>
      <w:rPr>
        <w:rFonts w:cs="Times New Roman" w:hint="default"/>
        <w:b w:val="0"/>
      </w:rPr>
    </w:lvl>
    <w:lvl w:ilvl="2">
      <w:start w:val="1"/>
      <w:numFmt w:val="decimal"/>
      <w:isLgl/>
      <w:lvlText w:val="%1.%2.%3."/>
      <w:lvlJc w:val="left"/>
      <w:pPr>
        <w:ind w:left="1260" w:hanging="720"/>
      </w:pPr>
      <w:rPr>
        <w:rFonts w:cs="Times New Roman" w:hint="default"/>
        <w:b w:val="0"/>
      </w:rPr>
    </w:lvl>
    <w:lvl w:ilvl="3">
      <w:start w:val="1"/>
      <w:numFmt w:val="decimal"/>
      <w:isLgl/>
      <w:lvlText w:val="%1.%2.%3.%4."/>
      <w:lvlJc w:val="left"/>
      <w:pPr>
        <w:ind w:left="1620" w:hanging="108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980" w:hanging="144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2340" w:hanging="180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39">
    <w:nsid w:val="79BD1AA6"/>
    <w:multiLevelType w:val="hybridMultilevel"/>
    <w:tmpl w:val="11401B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7A555D24"/>
    <w:multiLevelType w:val="hybridMultilevel"/>
    <w:tmpl w:val="DF742778"/>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7D475D0F"/>
    <w:multiLevelType w:val="hybridMultilevel"/>
    <w:tmpl w:val="C81EE14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2">
    <w:nsid w:val="7D963D36"/>
    <w:multiLevelType w:val="hybridMultilevel"/>
    <w:tmpl w:val="A5B8EC9A"/>
    <w:lvl w:ilvl="0" w:tplc="D2B29304">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3">
    <w:nsid w:val="7E876273"/>
    <w:multiLevelType w:val="hybridMultilevel"/>
    <w:tmpl w:val="9CE0C608"/>
    <w:lvl w:ilvl="0" w:tplc="24FC34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4">
    <w:nsid w:val="7EB122DC"/>
    <w:multiLevelType w:val="hybridMultilevel"/>
    <w:tmpl w:val="02BEACD6"/>
    <w:lvl w:ilvl="0" w:tplc="04190011">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5">
    <w:nsid w:val="7FC277E6"/>
    <w:multiLevelType w:val="hybridMultilevel"/>
    <w:tmpl w:val="10DAED8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82"/>
  </w:num>
  <w:num w:numId="2">
    <w:abstractNumId w:val="142"/>
  </w:num>
  <w:num w:numId="3">
    <w:abstractNumId w:val="138"/>
  </w:num>
  <w:num w:numId="4">
    <w:abstractNumId w:val="62"/>
  </w:num>
  <w:num w:numId="5">
    <w:abstractNumId w:val="72"/>
  </w:num>
  <w:num w:numId="6">
    <w:abstractNumId w:val="26"/>
  </w:num>
  <w:num w:numId="7">
    <w:abstractNumId w:val="116"/>
  </w:num>
  <w:num w:numId="8">
    <w:abstractNumId w:val="77"/>
  </w:num>
  <w:num w:numId="9">
    <w:abstractNumId w:val="123"/>
  </w:num>
  <w:num w:numId="10">
    <w:abstractNumId w:val="103"/>
  </w:num>
  <w:num w:numId="11">
    <w:abstractNumId w:val="28"/>
  </w:num>
  <w:num w:numId="12">
    <w:abstractNumId w:val="99"/>
  </w:num>
  <w:num w:numId="13">
    <w:abstractNumId w:val="21"/>
  </w:num>
  <w:num w:numId="14">
    <w:abstractNumId w:val="96"/>
  </w:num>
  <w:num w:numId="15">
    <w:abstractNumId w:val="137"/>
  </w:num>
  <w:num w:numId="16">
    <w:abstractNumId w:val="84"/>
  </w:num>
  <w:num w:numId="17">
    <w:abstractNumId w:val="78"/>
  </w:num>
  <w:num w:numId="18">
    <w:abstractNumId w:val="42"/>
  </w:num>
  <w:num w:numId="19">
    <w:abstractNumId w:val="23"/>
  </w:num>
  <w:num w:numId="20">
    <w:abstractNumId w:val="104"/>
  </w:num>
  <w:num w:numId="21">
    <w:abstractNumId w:val="109"/>
  </w:num>
  <w:num w:numId="22">
    <w:abstractNumId w:val="9"/>
  </w:num>
  <w:num w:numId="23">
    <w:abstractNumId w:val="102"/>
  </w:num>
  <w:num w:numId="24">
    <w:abstractNumId w:val="13"/>
  </w:num>
  <w:num w:numId="25">
    <w:abstractNumId w:val="91"/>
  </w:num>
  <w:num w:numId="26">
    <w:abstractNumId w:val="114"/>
  </w:num>
  <w:num w:numId="27">
    <w:abstractNumId w:val="106"/>
  </w:num>
  <w:num w:numId="28">
    <w:abstractNumId w:val="143"/>
  </w:num>
  <w:num w:numId="29">
    <w:abstractNumId w:val="69"/>
  </w:num>
  <w:num w:numId="30">
    <w:abstractNumId w:val="117"/>
  </w:num>
  <w:num w:numId="31">
    <w:abstractNumId w:val="79"/>
  </w:num>
  <w:num w:numId="32">
    <w:abstractNumId w:val="94"/>
  </w:num>
  <w:num w:numId="33">
    <w:abstractNumId w:val="59"/>
  </w:num>
  <w:num w:numId="34">
    <w:abstractNumId w:val="93"/>
  </w:num>
  <w:num w:numId="35">
    <w:abstractNumId w:val="139"/>
  </w:num>
  <w:num w:numId="36">
    <w:abstractNumId w:val="32"/>
  </w:num>
  <w:num w:numId="37">
    <w:abstractNumId w:val="121"/>
  </w:num>
  <w:num w:numId="38">
    <w:abstractNumId w:val="6"/>
  </w:num>
  <w:num w:numId="39">
    <w:abstractNumId w:val="134"/>
  </w:num>
  <w:num w:numId="40">
    <w:abstractNumId w:val="55"/>
  </w:num>
  <w:num w:numId="41">
    <w:abstractNumId w:val="141"/>
  </w:num>
  <w:num w:numId="42">
    <w:abstractNumId w:val="131"/>
  </w:num>
  <w:num w:numId="43">
    <w:abstractNumId w:val="19"/>
  </w:num>
  <w:num w:numId="44">
    <w:abstractNumId w:val="145"/>
  </w:num>
  <w:num w:numId="45">
    <w:abstractNumId w:val="10"/>
  </w:num>
  <w:num w:numId="46">
    <w:abstractNumId w:val="120"/>
  </w:num>
  <w:num w:numId="47">
    <w:abstractNumId w:val="76"/>
  </w:num>
  <w:num w:numId="48">
    <w:abstractNumId w:val="144"/>
  </w:num>
  <w:num w:numId="49">
    <w:abstractNumId w:val="128"/>
  </w:num>
  <w:num w:numId="50">
    <w:abstractNumId w:val="110"/>
  </w:num>
  <w:num w:numId="51">
    <w:abstractNumId w:val="20"/>
  </w:num>
  <w:num w:numId="52">
    <w:abstractNumId w:val="89"/>
  </w:num>
  <w:num w:numId="53">
    <w:abstractNumId w:val="92"/>
  </w:num>
  <w:num w:numId="54">
    <w:abstractNumId w:val="5"/>
  </w:num>
  <w:num w:numId="55">
    <w:abstractNumId w:val="127"/>
  </w:num>
  <w:num w:numId="56">
    <w:abstractNumId w:val="48"/>
  </w:num>
  <w:num w:numId="57">
    <w:abstractNumId w:val="54"/>
  </w:num>
  <w:num w:numId="58">
    <w:abstractNumId w:val="51"/>
  </w:num>
  <w:num w:numId="59">
    <w:abstractNumId w:val="97"/>
  </w:num>
  <w:num w:numId="60">
    <w:abstractNumId w:val="132"/>
  </w:num>
  <w:num w:numId="61">
    <w:abstractNumId w:val="98"/>
  </w:num>
  <w:num w:numId="62">
    <w:abstractNumId w:val="125"/>
  </w:num>
  <w:num w:numId="63">
    <w:abstractNumId w:val="14"/>
  </w:num>
  <w:num w:numId="64">
    <w:abstractNumId w:val="38"/>
  </w:num>
  <w:num w:numId="65">
    <w:abstractNumId w:val="50"/>
  </w:num>
  <w:num w:numId="66">
    <w:abstractNumId w:val="24"/>
  </w:num>
  <w:num w:numId="67">
    <w:abstractNumId w:val="57"/>
  </w:num>
  <w:num w:numId="68">
    <w:abstractNumId w:val="105"/>
  </w:num>
  <w:num w:numId="69">
    <w:abstractNumId w:val="85"/>
  </w:num>
  <w:num w:numId="70">
    <w:abstractNumId w:val="73"/>
  </w:num>
  <w:num w:numId="71">
    <w:abstractNumId w:val="108"/>
  </w:num>
  <w:num w:numId="72">
    <w:abstractNumId w:val="31"/>
  </w:num>
  <w:num w:numId="73">
    <w:abstractNumId w:val="126"/>
  </w:num>
  <w:num w:numId="74">
    <w:abstractNumId w:val="87"/>
  </w:num>
  <w:num w:numId="75">
    <w:abstractNumId w:val="15"/>
  </w:num>
  <w:num w:numId="76">
    <w:abstractNumId w:val="37"/>
  </w:num>
  <w:num w:numId="77">
    <w:abstractNumId w:val="46"/>
  </w:num>
  <w:num w:numId="78">
    <w:abstractNumId w:val="30"/>
  </w:num>
  <w:num w:numId="79">
    <w:abstractNumId w:val="17"/>
  </w:num>
  <w:num w:numId="80">
    <w:abstractNumId w:val="36"/>
  </w:num>
  <w:num w:numId="81">
    <w:abstractNumId w:val="136"/>
  </w:num>
  <w:num w:numId="82">
    <w:abstractNumId w:val="65"/>
  </w:num>
  <w:num w:numId="83">
    <w:abstractNumId w:val="88"/>
  </w:num>
  <w:num w:numId="84">
    <w:abstractNumId w:val="70"/>
  </w:num>
  <w:num w:numId="85">
    <w:abstractNumId w:val="49"/>
  </w:num>
  <w:num w:numId="86">
    <w:abstractNumId w:val="40"/>
  </w:num>
  <w:num w:numId="87">
    <w:abstractNumId w:val="61"/>
  </w:num>
  <w:num w:numId="88">
    <w:abstractNumId w:val="29"/>
  </w:num>
  <w:num w:numId="89">
    <w:abstractNumId w:val="111"/>
  </w:num>
  <w:num w:numId="90">
    <w:abstractNumId w:val="133"/>
  </w:num>
  <w:num w:numId="91">
    <w:abstractNumId w:val="18"/>
  </w:num>
  <w:num w:numId="92">
    <w:abstractNumId w:val="124"/>
  </w:num>
  <w:num w:numId="93">
    <w:abstractNumId w:val="86"/>
  </w:num>
  <w:num w:numId="94">
    <w:abstractNumId w:val="7"/>
  </w:num>
  <w:num w:numId="95">
    <w:abstractNumId w:val="130"/>
  </w:num>
  <w:num w:numId="96">
    <w:abstractNumId w:val="16"/>
  </w:num>
  <w:num w:numId="97">
    <w:abstractNumId w:val="122"/>
  </w:num>
  <w:num w:numId="98">
    <w:abstractNumId w:val="83"/>
  </w:num>
  <w:num w:numId="99">
    <w:abstractNumId w:val="56"/>
  </w:num>
  <w:num w:numId="100">
    <w:abstractNumId w:val="35"/>
  </w:num>
  <w:num w:numId="101">
    <w:abstractNumId w:val="75"/>
  </w:num>
  <w:num w:numId="102">
    <w:abstractNumId w:val="8"/>
  </w:num>
  <w:num w:numId="103">
    <w:abstractNumId w:val="90"/>
  </w:num>
  <w:num w:numId="104">
    <w:abstractNumId w:val="4"/>
  </w:num>
  <w:num w:numId="105">
    <w:abstractNumId w:val="95"/>
  </w:num>
  <w:num w:numId="106">
    <w:abstractNumId w:val="66"/>
  </w:num>
  <w:num w:numId="107">
    <w:abstractNumId w:val="44"/>
  </w:num>
  <w:num w:numId="108">
    <w:abstractNumId w:val="119"/>
  </w:num>
  <w:num w:numId="109">
    <w:abstractNumId w:val="140"/>
  </w:num>
  <w:num w:numId="110">
    <w:abstractNumId w:val="45"/>
  </w:num>
  <w:num w:numId="111">
    <w:abstractNumId w:val="67"/>
  </w:num>
  <w:num w:numId="112">
    <w:abstractNumId w:val="22"/>
  </w:num>
  <w:num w:numId="113">
    <w:abstractNumId w:val="135"/>
  </w:num>
  <w:num w:numId="114">
    <w:abstractNumId w:val="64"/>
  </w:num>
  <w:num w:numId="115">
    <w:abstractNumId w:val="101"/>
  </w:num>
  <w:num w:numId="116">
    <w:abstractNumId w:val="11"/>
  </w:num>
  <w:num w:numId="117">
    <w:abstractNumId w:val="47"/>
  </w:num>
  <w:num w:numId="118">
    <w:abstractNumId w:val="118"/>
  </w:num>
  <w:num w:numId="119">
    <w:abstractNumId w:val="74"/>
  </w:num>
  <w:num w:numId="120">
    <w:abstractNumId w:val="113"/>
  </w:num>
  <w:num w:numId="121">
    <w:abstractNumId w:val="41"/>
  </w:num>
  <w:num w:numId="122">
    <w:abstractNumId w:val="27"/>
  </w:num>
  <w:num w:numId="123">
    <w:abstractNumId w:val="52"/>
  </w:num>
  <w:num w:numId="124">
    <w:abstractNumId w:val="43"/>
  </w:num>
  <w:num w:numId="125">
    <w:abstractNumId w:val="25"/>
  </w:num>
  <w:num w:numId="126">
    <w:abstractNumId w:val="71"/>
  </w:num>
  <w:num w:numId="127">
    <w:abstractNumId w:val="58"/>
  </w:num>
  <w:num w:numId="128">
    <w:abstractNumId w:val="63"/>
  </w:num>
  <w:num w:numId="129">
    <w:abstractNumId w:val="80"/>
  </w:num>
  <w:num w:numId="130">
    <w:abstractNumId w:val="81"/>
  </w:num>
  <w:num w:numId="131">
    <w:abstractNumId w:val="107"/>
  </w:num>
  <w:num w:numId="132">
    <w:abstractNumId w:val="60"/>
  </w:num>
  <w:num w:numId="133">
    <w:abstractNumId w:val="39"/>
  </w:num>
  <w:num w:numId="134">
    <w:abstractNumId w:val="53"/>
  </w:num>
  <w:num w:numId="135">
    <w:abstractNumId w:val="68"/>
  </w:num>
  <w:num w:numId="136">
    <w:abstractNumId w:val="12"/>
  </w:num>
  <w:num w:numId="137">
    <w:abstractNumId w:val="112"/>
  </w:num>
  <w:num w:numId="138">
    <w:abstractNumId w:val="129"/>
  </w:num>
  <w:num w:numId="139">
    <w:abstractNumId w:val="33"/>
  </w:num>
  <w:num w:numId="140">
    <w:abstractNumId w:val="100"/>
  </w:num>
  <w:num w:numId="141">
    <w:abstractNumId w:val="115"/>
  </w:num>
  <w:num w:numId="142">
    <w:abstractNumId w:val="3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embedSystemFonts/>
  <w:proofState w:spelling="clean" w:grammar="clean"/>
  <w:defaultTabStop w:val="709"/>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3"/>
    <o:shapelayout v:ext="edit">
      <o:idmap v:ext="edit" data="2"/>
      <o:rules v:ext="edit">
        <o:r id="V:Rule1" type="connector" idref="#Прямая со стрелкой 1"/>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C4F2E"/>
    <w:rsid w:val="000000E7"/>
    <w:rsid w:val="00000583"/>
    <w:rsid w:val="00001574"/>
    <w:rsid w:val="000017FB"/>
    <w:rsid w:val="0000204F"/>
    <w:rsid w:val="00004990"/>
    <w:rsid w:val="00005D72"/>
    <w:rsid w:val="00006315"/>
    <w:rsid w:val="000065F1"/>
    <w:rsid w:val="00006CE6"/>
    <w:rsid w:val="00007004"/>
    <w:rsid w:val="00007127"/>
    <w:rsid w:val="0000723F"/>
    <w:rsid w:val="0000780F"/>
    <w:rsid w:val="00010DB1"/>
    <w:rsid w:val="000113BA"/>
    <w:rsid w:val="00011857"/>
    <w:rsid w:val="00011886"/>
    <w:rsid w:val="00011A6B"/>
    <w:rsid w:val="000121EA"/>
    <w:rsid w:val="00012387"/>
    <w:rsid w:val="00012A00"/>
    <w:rsid w:val="000141F5"/>
    <w:rsid w:val="000145D4"/>
    <w:rsid w:val="00016FC2"/>
    <w:rsid w:val="000171D6"/>
    <w:rsid w:val="00017222"/>
    <w:rsid w:val="000174E1"/>
    <w:rsid w:val="00017B55"/>
    <w:rsid w:val="00017F8B"/>
    <w:rsid w:val="00020F3F"/>
    <w:rsid w:val="00021782"/>
    <w:rsid w:val="00021ECB"/>
    <w:rsid w:val="000225F3"/>
    <w:rsid w:val="00023195"/>
    <w:rsid w:val="000239C8"/>
    <w:rsid w:val="00025EAF"/>
    <w:rsid w:val="0002744E"/>
    <w:rsid w:val="00027A4D"/>
    <w:rsid w:val="00027B13"/>
    <w:rsid w:val="00027E8B"/>
    <w:rsid w:val="000300E3"/>
    <w:rsid w:val="00032A0B"/>
    <w:rsid w:val="0003315C"/>
    <w:rsid w:val="00033344"/>
    <w:rsid w:val="00033F97"/>
    <w:rsid w:val="000349DF"/>
    <w:rsid w:val="000366A0"/>
    <w:rsid w:val="00036E0E"/>
    <w:rsid w:val="00037414"/>
    <w:rsid w:val="00037B3C"/>
    <w:rsid w:val="0004031F"/>
    <w:rsid w:val="00042B9D"/>
    <w:rsid w:val="000432D4"/>
    <w:rsid w:val="000440EF"/>
    <w:rsid w:val="000444F9"/>
    <w:rsid w:val="00044899"/>
    <w:rsid w:val="00046935"/>
    <w:rsid w:val="00047868"/>
    <w:rsid w:val="00047BD6"/>
    <w:rsid w:val="00050301"/>
    <w:rsid w:val="00050581"/>
    <w:rsid w:val="00051363"/>
    <w:rsid w:val="0005146B"/>
    <w:rsid w:val="00052543"/>
    <w:rsid w:val="0005310C"/>
    <w:rsid w:val="00053110"/>
    <w:rsid w:val="000535B1"/>
    <w:rsid w:val="00053EE5"/>
    <w:rsid w:val="000558E2"/>
    <w:rsid w:val="00055CAD"/>
    <w:rsid w:val="00056828"/>
    <w:rsid w:val="000569CB"/>
    <w:rsid w:val="000576E3"/>
    <w:rsid w:val="00057A05"/>
    <w:rsid w:val="00057A17"/>
    <w:rsid w:val="00057E05"/>
    <w:rsid w:val="00061D90"/>
    <w:rsid w:val="00062460"/>
    <w:rsid w:val="000629E8"/>
    <w:rsid w:val="00063865"/>
    <w:rsid w:val="0006407C"/>
    <w:rsid w:val="00064F91"/>
    <w:rsid w:val="00066DA0"/>
    <w:rsid w:val="0006794B"/>
    <w:rsid w:val="00067C47"/>
    <w:rsid w:val="00070AD4"/>
    <w:rsid w:val="00070E90"/>
    <w:rsid w:val="00072386"/>
    <w:rsid w:val="000724CE"/>
    <w:rsid w:val="000747D9"/>
    <w:rsid w:val="00074D54"/>
    <w:rsid w:val="00075C68"/>
    <w:rsid w:val="00075D16"/>
    <w:rsid w:val="00076447"/>
    <w:rsid w:val="00077D3E"/>
    <w:rsid w:val="0008070A"/>
    <w:rsid w:val="00080786"/>
    <w:rsid w:val="00081EE3"/>
    <w:rsid w:val="00083749"/>
    <w:rsid w:val="00083918"/>
    <w:rsid w:val="00084262"/>
    <w:rsid w:val="000842E3"/>
    <w:rsid w:val="00084CE7"/>
    <w:rsid w:val="00084E6E"/>
    <w:rsid w:val="00084F48"/>
    <w:rsid w:val="00085DAF"/>
    <w:rsid w:val="00092AC0"/>
    <w:rsid w:val="00092BB5"/>
    <w:rsid w:val="00092E96"/>
    <w:rsid w:val="000942A1"/>
    <w:rsid w:val="00094DBD"/>
    <w:rsid w:val="00094E1D"/>
    <w:rsid w:val="000953D5"/>
    <w:rsid w:val="00095CA4"/>
    <w:rsid w:val="000964A2"/>
    <w:rsid w:val="00096BFC"/>
    <w:rsid w:val="0009702B"/>
    <w:rsid w:val="000979BF"/>
    <w:rsid w:val="00097E89"/>
    <w:rsid w:val="000A0864"/>
    <w:rsid w:val="000A0B9D"/>
    <w:rsid w:val="000A235E"/>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955"/>
    <w:rsid w:val="000B2C0E"/>
    <w:rsid w:val="000B2D5C"/>
    <w:rsid w:val="000B2F59"/>
    <w:rsid w:val="000B3034"/>
    <w:rsid w:val="000B4A84"/>
    <w:rsid w:val="000B507C"/>
    <w:rsid w:val="000B5D97"/>
    <w:rsid w:val="000B705E"/>
    <w:rsid w:val="000B7391"/>
    <w:rsid w:val="000B7B75"/>
    <w:rsid w:val="000C0139"/>
    <w:rsid w:val="000C0A9B"/>
    <w:rsid w:val="000C1544"/>
    <w:rsid w:val="000C16C7"/>
    <w:rsid w:val="000C1D49"/>
    <w:rsid w:val="000C1EB3"/>
    <w:rsid w:val="000C2894"/>
    <w:rsid w:val="000C3082"/>
    <w:rsid w:val="000C4288"/>
    <w:rsid w:val="000C4598"/>
    <w:rsid w:val="000C48E9"/>
    <w:rsid w:val="000C4AD6"/>
    <w:rsid w:val="000C4B94"/>
    <w:rsid w:val="000C5E30"/>
    <w:rsid w:val="000C6326"/>
    <w:rsid w:val="000C7ADA"/>
    <w:rsid w:val="000C7CA0"/>
    <w:rsid w:val="000D006E"/>
    <w:rsid w:val="000D0854"/>
    <w:rsid w:val="000D1807"/>
    <w:rsid w:val="000D24A8"/>
    <w:rsid w:val="000D3C4A"/>
    <w:rsid w:val="000D42B7"/>
    <w:rsid w:val="000D624D"/>
    <w:rsid w:val="000D77E2"/>
    <w:rsid w:val="000D7B64"/>
    <w:rsid w:val="000D7DEA"/>
    <w:rsid w:val="000E148E"/>
    <w:rsid w:val="000E21C1"/>
    <w:rsid w:val="000E26AD"/>
    <w:rsid w:val="000E27E2"/>
    <w:rsid w:val="000E333D"/>
    <w:rsid w:val="000E3BD5"/>
    <w:rsid w:val="000E3F57"/>
    <w:rsid w:val="000E4179"/>
    <w:rsid w:val="000E4756"/>
    <w:rsid w:val="000E5231"/>
    <w:rsid w:val="000E5B5B"/>
    <w:rsid w:val="000E6742"/>
    <w:rsid w:val="000E71C3"/>
    <w:rsid w:val="000E7E93"/>
    <w:rsid w:val="000F0960"/>
    <w:rsid w:val="000F2FA1"/>
    <w:rsid w:val="000F440A"/>
    <w:rsid w:val="000F4C98"/>
    <w:rsid w:val="000F4CED"/>
    <w:rsid w:val="000F74A5"/>
    <w:rsid w:val="00100BE7"/>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20CD"/>
    <w:rsid w:val="001133DC"/>
    <w:rsid w:val="00113452"/>
    <w:rsid w:val="00114C98"/>
    <w:rsid w:val="001153DB"/>
    <w:rsid w:val="00116D13"/>
    <w:rsid w:val="00117109"/>
    <w:rsid w:val="00117D0D"/>
    <w:rsid w:val="00120A06"/>
    <w:rsid w:val="00120D29"/>
    <w:rsid w:val="001210D9"/>
    <w:rsid w:val="00121206"/>
    <w:rsid w:val="00122153"/>
    <w:rsid w:val="001224CC"/>
    <w:rsid w:val="00122C61"/>
    <w:rsid w:val="00122DA7"/>
    <w:rsid w:val="00123295"/>
    <w:rsid w:val="001235B5"/>
    <w:rsid w:val="00123D6A"/>
    <w:rsid w:val="001242B3"/>
    <w:rsid w:val="00125523"/>
    <w:rsid w:val="00126B66"/>
    <w:rsid w:val="00127883"/>
    <w:rsid w:val="00127D45"/>
    <w:rsid w:val="00130510"/>
    <w:rsid w:val="0013108B"/>
    <w:rsid w:val="001315EC"/>
    <w:rsid w:val="0013237A"/>
    <w:rsid w:val="00132812"/>
    <w:rsid w:val="00134AAF"/>
    <w:rsid w:val="001373BA"/>
    <w:rsid w:val="001374E7"/>
    <w:rsid w:val="00137915"/>
    <w:rsid w:val="00140A90"/>
    <w:rsid w:val="00140D32"/>
    <w:rsid w:val="001411D3"/>
    <w:rsid w:val="00142571"/>
    <w:rsid w:val="00142587"/>
    <w:rsid w:val="001434EC"/>
    <w:rsid w:val="00143657"/>
    <w:rsid w:val="00143B4F"/>
    <w:rsid w:val="00143B65"/>
    <w:rsid w:val="001446B8"/>
    <w:rsid w:val="00144D88"/>
    <w:rsid w:val="00145014"/>
    <w:rsid w:val="00146131"/>
    <w:rsid w:val="00146CF5"/>
    <w:rsid w:val="0014767D"/>
    <w:rsid w:val="0015039A"/>
    <w:rsid w:val="00150D06"/>
    <w:rsid w:val="00151506"/>
    <w:rsid w:val="001524C5"/>
    <w:rsid w:val="001528AE"/>
    <w:rsid w:val="001529C5"/>
    <w:rsid w:val="00152C6D"/>
    <w:rsid w:val="0015415A"/>
    <w:rsid w:val="00154206"/>
    <w:rsid w:val="00154B7B"/>
    <w:rsid w:val="00155518"/>
    <w:rsid w:val="001557C4"/>
    <w:rsid w:val="00156B9A"/>
    <w:rsid w:val="0016076A"/>
    <w:rsid w:val="00161DC7"/>
    <w:rsid w:val="001633D7"/>
    <w:rsid w:val="001636E2"/>
    <w:rsid w:val="00164608"/>
    <w:rsid w:val="0016501A"/>
    <w:rsid w:val="0016541D"/>
    <w:rsid w:val="00165D66"/>
    <w:rsid w:val="00166553"/>
    <w:rsid w:val="00167D46"/>
    <w:rsid w:val="001706AF"/>
    <w:rsid w:val="001715D5"/>
    <w:rsid w:val="00171827"/>
    <w:rsid w:val="00171CB7"/>
    <w:rsid w:val="001722AE"/>
    <w:rsid w:val="00172C30"/>
    <w:rsid w:val="00173D08"/>
    <w:rsid w:val="00174E5F"/>
    <w:rsid w:val="001751BA"/>
    <w:rsid w:val="0017586A"/>
    <w:rsid w:val="00176091"/>
    <w:rsid w:val="00176DF3"/>
    <w:rsid w:val="00177628"/>
    <w:rsid w:val="00180823"/>
    <w:rsid w:val="001811E6"/>
    <w:rsid w:val="001819A9"/>
    <w:rsid w:val="0018268C"/>
    <w:rsid w:val="00183D48"/>
    <w:rsid w:val="001847AA"/>
    <w:rsid w:val="00186269"/>
    <w:rsid w:val="001866F3"/>
    <w:rsid w:val="00187568"/>
    <w:rsid w:val="0018768C"/>
    <w:rsid w:val="00187E86"/>
    <w:rsid w:val="00190A44"/>
    <w:rsid w:val="00191B2A"/>
    <w:rsid w:val="00192859"/>
    <w:rsid w:val="00193E99"/>
    <w:rsid w:val="001943B9"/>
    <w:rsid w:val="00194DC6"/>
    <w:rsid w:val="001960A9"/>
    <w:rsid w:val="001962D1"/>
    <w:rsid w:val="001964AB"/>
    <w:rsid w:val="001966B5"/>
    <w:rsid w:val="001975A9"/>
    <w:rsid w:val="001A0146"/>
    <w:rsid w:val="001A07CE"/>
    <w:rsid w:val="001A2136"/>
    <w:rsid w:val="001A24EF"/>
    <w:rsid w:val="001A2FC1"/>
    <w:rsid w:val="001A31D9"/>
    <w:rsid w:val="001A324A"/>
    <w:rsid w:val="001A45F5"/>
    <w:rsid w:val="001A4D76"/>
    <w:rsid w:val="001A5EB6"/>
    <w:rsid w:val="001A5F78"/>
    <w:rsid w:val="001A6F97"/>
    <w:rsid w:val="001A7617"/>
    <w:rsid w:val="001A7CF7"/>
    <w:rsid w:val="001B0188"/>
    <w:rsid w:val="001B1251"/>
    <w:rsid w:val="001B2246"/>
    <w:rsid w:val="001B247E"/>
    <w:rsid w:val="001B271E"/>
    <w:rsid w:val="001B3296"/>
    <w:rsid w:val="001B3299"/>
    <w:rsid w:val="001B3C7F"/>
    <w:rsid w:val="001B4080"/>
    <w:rsid w:val="001B4E11"/>
    <w:rsid w:val="001B51B7"/>
    <w:rsid w:val="001B5433"/>
    <w:rsid w:val="001B54CB"/>
    <w:rsid w:val="001B6729"/>
    <w:rsid w:val="001B69E2"/>
    <w:rsid w:val="001C161B"/>
    <w:rsid w:val="001C17DF"/>
    <w:rsid w:val="001C1FCD"/>
    <w:rsid w:val="001C24FF"/>
    <w:rsid w:val="001C2744"/>
    <w:rsid w:val="001C3638"/>
    <w:rsid w:val="001C45CF"/>
    <w:rsid w:val="001C4D7F"/>
    <w:rsid w:val="001C55CA"/>
    <w:rsid w:val="001C676A"/>
    <w:rsid w:val="001C682B"/>
    <w:rsid w:val="001C7917"/>
    <w:rsid w:val="001C7D3F"/>
    <w:rsid w:val="001D1FD3"/>
    <w:rsid w:val="001D4123"/>
    <w:rsid w:val="001D49C1"/>
    <w:rsid w:val="001D4A91"/>
    <w:rsid w:val="001D4ABA"/>
    <w:rsid w:val="001D4CCF"/>
    <w:rsid w:val="001D6310"/>
    <w:rsid w:val="001E1B38"/>
    <w:rsid w:val="001E3030"/>
    <w:rsid w:val="001E33A8"/>
    <w:rsid w:val="001E388F"/>
    <w:rsid w:val="001E4202"/>
    <w:rsid w:val="001E426F"/>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A29"/>
    <w:rsid w:val="00206E29"/>
    <w:rsid w:val="00206EAD"/>
    <w:rsid w:val="0020738B"/>
    <w:rsid w:val="00207509"/>
    <w:rsid w:val="00207947"/>
    <w:rsid w:val="002102A3"/>
    <w:rsid w:val="002107C4"/>
    <w:rsid w:val="00211294"/>
    <w:rsid w:val="0021146F"/>
    <w:rsid w:val="0021264E"/>
    <w:rsid w:val="00212650"/>
    <w:rsid w:val="00214596"/>
    <w:rsid w:val="00214890"/>
    <w:rsid w:val="0021513E"/>
    <w:rsid w:val="00215986"/>
    <w:rsid w:val="00215F63"/>
    <w:rsid w:val="0021645D"/>
    <w:rsid w:val="002179BA"/>
    <w:rsid w:val="00220121"/>
    <w:rsid w:val="0022018A"/>
    <w:rsid w:val="00220C20"/>
    <w:rsid w:val="00221223"/>
    <w:rsid w:val="00221A06"/>
    <w:rsid w:val="002229D5"/>
    <w:rsid w:val="00222F27"/>
    <w:rsid w:val="002230EC"/>
    <w:rsid w:val="00223459"/>
    <w:rsid w:val="00226F83"/>
    <w:rsid w:val="00231DE7"/>
    <w:rsid w:val="00232759"/>
    <w:rsid w:val="00233424"/>
    <w:rsid w:val="00233725"/>
    <w:rsid w:val="00233B4A"/>
    <w:rsid w:val="0023464D"/>
    <w:rsid w:val="00234DFB"/>
    <w:rsid w:val="002351A0"/>
    <w:rsid w:val="00235814"/>
    <w:rsid w:val="00235DFB"/>
    <w:rsid w:val="00236DA5"/>
    <w:rsid w:val="002372C7"/>
    <w:rsid w:val="00237588"/>
    <w:rsid w:val="002375B8"/>
    <w:rsid w:val="00240A1A"/>
    <w:rsid w:val="0024166F"/>
    <w:rsid w:val="0024182F"/>
    <w:rsid w:val="00241FC9"/>
    <w:rsid w:val="002420EC"/>
    <w:rsid w:val="00242106"/>
    <w:rsid w:val="00243545"/>
    <w:rsid w:val="00243C46"/>
    <w:rsid w:val="002455C1"/>
    <w:rsid w:val="00245A4F"/>
    <w:rsid w:val="002460C0"/>
    <w:rsid w:val="0024773E"/>
    <w:rsid w:val="002500F7"/>
    <w:rsid w:val="002527A1"/>
    <w:rsid w:val="00252DE2"/>
    <w:rsid w:val="0025316F"/>
    <w:rsid w:val="00253889"/>
    <w:rsid w:val="00253EBC"/>
    <w:rsid w:val="00253F73"/>
    <w:rsid w:val="00254245"/>
    <w:rsid w:val="002552FA"/>
    <w:rsid w:val="0025531E"/>
    <w:rsid w:val="002554DE"/>
    <w:rsid w:val="002565AC"/>
    <w:rsid w:val="00256E1E"/>
    <w:rsid w:val="00257A50"/>
    <w:rsid w:val="00257FC3"/>
    <w:rsid w:val="0026088E"/>
    <w:rsid w:val="002611CB"/>
    <w:rsid w:val="002622C4"/>
    <w:rsid w:val="002636A0"/>
    <w:rsid w:val="00264054"/>
    <w:rsid w:val="00264F0B"/>
    <w:rsid w:val="002651B3"/>
    <w:rsid w:val="00267328"/>
    <w:rsid w:val="002674F4"/>
    <w:rsid w:val="00267974"/>
    <w:rsid w:val="00271401"/>
    <w:rsid w:val="002717F1"/>
    <w:rsid w:val="00273092"/>
    <w:rsid w:val="00273350"/>
    <w:rsid w:val="002736B9"/>
    <w:rsid w:val="00274FF2"/>
    <w:rsid w:val="00275843"/>
    <w:rsid w:val="00275FBB"/>
    <w:rsid w:val="00277526"/>
    <w:rsid w:val="00277FEA"/>
    <w:rsid w:val="00280826"/>
    <w:rsid w:val="002811D8"/>
    <w:rsid w:val="00281269"/>
    <w:rsid w:val="002826A0"/>
    <w:rsid w:val="00283C0D"/>
    <w:rsid w:val="00283D90"/>
    <w:rsid w:val="00283DB8"/>
    <w:rsid w:val="00284630"/>
    <w:rsid w:val="0028506C"/>
    <w:rsid w:val="002852F9"/>
    <w:rsid w:val="00285C2C"/>
    <w:rsid w:val="00285CCB"/>
    <w:rsid w:val="0028620B"/>
    <w:rsid w:val="002863E9"/>
    <w:rsid w:val="00286708"/>
    <w:rsid w:val="00286FF2"/>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A0AAA"/>
    <w:rsid w:val="002A1822"/>
    <w:rsid w:val="002A1F03"/>
    <w:rsid w:val="002A21FD"/>
    <w:rsid w:val="002A3074"/>
    <w:rsid w:val="002A395B"/>
    <w:rsid w:val="002A39A3"/>
    <w:rsid w:val="002A47CC"/>
    <w:rsid w:val="002A4E7D"/>
    <w:rsid w:val="002A62F4"/>
    <w:rsid w:val="002A6A07"/>
    <w:rsid w:val="002A75DD"/>
    <w:rsid w:val="002A7A36"/>
    <w:rsid w:val="002B0152"/>
    <w:rsid w:val="002B1046"/>
    <w:rsid w:val="002B1780"/>
    <w:rsid w:val="002B185F"/>
    <w:rsid w:val="002B2474"/>
    <w:rsid w:val="002B3BA8"/>
    <w:rsid w:val="002B3E72"/>
    <w:rsid w:val="002B462C"/>
    <w:rsid w:val="002B49B1"/>
    <w:rsid w:val="002B58D7"/>
    <w:rsid w:val="002B5ECC"/>
    <w:rsid w:val="002B75B2"/>
    <w:rsid w:val="002B76DA"/>
    <w:rsid w:val="002B7919"/>
    <w:rsid w:val="002B7DF4"/>
    <w:rsid w:val="002C0D17"/>
    <w:rsid w:val="002C149B"/>
    <w:rsid w:val="002C2354"/>
    <w:rsid w:val="002C2A56"/>
    <w:rsid w:val="002C2E8C"/>
    <w:rsid w:val="002C36B6"/>
    <w:rsid w:val="002C37CF"/>
    <w:rsid w:val="002C3B85"/>
    <w:rsid w:val="002C46D6"/>
    <w:rsid w:val="002C4E01"/>
    <w:rsid w:val="002C569D"/>
    <w:rsid w:val="002D0BFC"/>
    <w:rsid w:val="002D0C45"/>
    <w:rsid w:val="002D0CB4"/>
    <w:rsid w:val="002D0F44"/>
    <w:rsid w:val="002D181F"/>
    <w:rsid w:val="002D3639"/>
    <w:rsid w:val="002D3C1D"/>
    <w:rsid w:val="002D3DE9"/>
    <w:rsid w:val="002D4166"/>
    <w:rsid w:val="002D489F"/>
    <w:rsid w:val="002D581D"/>
    <w:rsid w:val="002D5B83"/>
    <w:rsid w:val="002D6676"/>
    <w:rsid w:val="002D72EB"/>
    <w:rsid w:val="002E0C09"/>
    <w:rsid w:val="002E100E"/>
    <w:rsid w:val="002E2C21"/>
    <w:rsid w:val="002E2EE7"/>
    <w:rsid w:val="002E4139"/>
    <w:rsid w:val="002E5F19"/>
    <w:rsid w:val="002E6388"/>
    <w:rsid w:val="002E6CBC"/>
    <w:rsid w:val="002E76D6"/>
    <w:rsid w:val="002E780B"/>
    <w:rsid w:val="002F01FE"/>
    <w:rsid w:val="002F07A1"/>
    <w:rsid w:val="002F0D68"/>
    <w:rsid w:val="002F1625"/>
    <w:rsid w:val="002F2144"/>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312C"/>
    <w:rsid w:val="003041A5"/>
    <w:rsid w:val="0030657F"/>
    <w:rsid w:val="0030773B"/>
    <w:rsid w:val="00307A60"/>
    <w:rsid w:val="0031054D"/>
    <w:rsid w:val="00310801"/>
    <w:rsid w:val="00310BE9"/>
    <w:rsid w:val="00314596"/>
    <w:rsid w:val="0031477D"/>
    <w:rsid w:val="00314B39"/>
    <w:rsid w:val="00316613"/>
    <w:rsid w:val="00317264"/>
    <w:rsid w:val="00317D0A"/>
    <w:rsid w:val="00320000"/>
    <w:rsid w:val="00320489"/>
    <w:rsid w:val="00321192"/>
    <w:rsid w:val="00321FCF"/>
    <w:rsid w:val="0032257F"/>
    <w:rsid w:val="00323084"/>
    <w:rsid w:val="003232CA"/>
    <w:rsid w:val="0032540C"/>
    <w:rsid w:val="00326665"/>
    <w:rsid w:val="00326980"/>
    <w:rsid w:val="00326A19"/>
    <w:rsid w:val="00326C05"/>
    <w:rsid w:val="003272B4"/>
    <w:rsid w:val="00330747"/>
    <w:rsid w:val="00333CA5"/>
    <w:rsid w:val="00333E62"/>
    <w:rsid w:val="00335715"/>
    <w:rsid w:val="003362B4"/>
    <w:rsid w:val="00336EDC"/>
    <w:rsid w:val="0033723C"/>
    <w:rsid w:val="0033732E"/>
    <w:rsid w:val="003374DA"/>
    <w:rsid w:val="003378F3"/>
    <w:rsid w:val="00337953"/>
    <w:rsid w:val="00337BAD"/>
    <w:rsid w:val="00341A5A"/>
    <w:rsid w:val="003431ED"/>
    <w:rsid w:val="00343B07"/>
    <w:rsid w:val="00345BA6"/>
    <w:rsid w:val="00345D45"/>
    <w:rsid w:val="003463C8"/>
    <w:rsid w:val="00347133"/>
    <w:rsid w:val="00347209"/>
    <w:rsid w:val="00350608"/>
    <w:rsid w:val="003507E2"/>
    <w:rsid w:val="00350922"/>
    <w:rsid w:val="003518DD"/>
    <w:rsid w:val="00353655"/>
    <w:rsid w:val="00353A6B"/>
    <w:rsid w:val="003555D4"/>
    <w:rsid w:val="00355A52"/>
    <w:rsid w:val="0035736E"/>
    <w:rsid w:val="00357475"/>
    <w:rsid w:val="003604A0"/>
    <w:rsid w:val="0036062F"/>
    <w:rsid w:val="003614AF"/>
    <w:rsid w:val="003617CB"/>
    <w:rsid w:val="00361961"/>
    <w:rsid w:val="00362416"/>
    <w:rsid w:val="003648EA"/>
    <w:rsid w:val="00364A89"/>
    <w:rsid w:val="003669CA"/>
    <w:rsid w:val="00366CC1"/>
    <w:rsid w:val="00366FE7"/>
    <w:rsid w:val="003677D3"/>
    <w:rsid w:val="00367B4E"/>
    <w:rsid w:val="00370578"/>
    <w:rsid w:val="00371DE3"/>
    <w:rsid w:val="00372412"/>
    <w:rsid w:val="00373310"/>
    <w:rsid w:val="003738E6"/>
    <w:rsid w:val="003747BA"/>
    <w:rsid w:val="00374DD2"/>
    <w:rsid w:val="00374F13"/>
    <w:rsid w:val="003758DB"/>
    <w:rsid w:val="0037724C"/>
    <w:rsid w:val="0038012F"/>
    <w:rsid w:val="00380356"/>
    <w:rsid w:val="003805F5"/>
    <w:rsid w:val="0038099A"/>
    <w:rsid w:val="003811B0"/>
    <w:rsid w:val="00381749"/>
    <w:rsid w:val="00381A2E"/>
    <w:rsid w:val="00383018"/>
    <w:rsid w:val="0038318F"/>
    <w:rsid w:val="00383A75"/>
    <w:rsid w:val="0038456C"/>
    <w:rsid w:val="00384972"/>
    <w:rsid w:val="00384F4E"/>
    <w:rsid w:val="00386E40"/>
    <w:rsid w:val="00386FC0"/>
    <w:rsid w:val="00387466"/>
    <w:rsid w:val="003879DE"/>
    <w:rsid w:val="003904CC"/>
    <w:rsid w:val="003907DF"/>
    <w:rsid w:val="003911BC"/>
    <w:rsid w:val="00392711"/>
    <w:rsid w:val="00392DFA"/>
    <w:rsid w:val="00393699"/>
    <w:rsid w:val="00393AB0"/>
    <w:rsid w:val="00394691"/>
    <w:rsid w:val="00394CD2"/>
    <w:rsid w:val="003950A9"/>
    <w:rsid w:val="00397428"/>
    <w:rsid w:val="003A0282"/>
    <w:rsid w:val="003A043C"/>
    <w:rsid w:val="003A0910"/>
    <w:rsid w:val="003A2551"/>
    <w:rsid w:val="003A2648"/>
    <w:rsid w:val="003A2ACA"/>
    <w:rsid w:val="003A3D34"/>
    <w:rsid w:val="003A46A0"/>
    <w:rsid w:val="003A51E6"/>
    <w:rsid w:val="003A5915"/>
    <w:rsid w:val="003A6A36"/>
    <w:rsid w:val="003A6AA5"/>
    <w:rsid w:val="003B0F3C"/>
    <w:rsid w:val="003B25F5"/>
    <w:rsid w:val="003B34A2"/>
    <w:rsid w:val="003B436F"/>
    <w:rsid w:val="003B46C0"/>
    <w:rsid w:val="003B6B01"/>
    <w:rsid w:val="003B6C43"/>
    <w:rsid w:val="003B73BA"/>
    <w:rsid w:val="003C01A7"/>
    <w:rsid w:val="003C0520"/>
    <w:rsid w:val="003C058F"/>
    <w:rsid w:val="003C0F11"/>
    <w:rsid w:val="003C0F59"/>
    <w:rsid w:val="003C117D"/>
    <w:rsid w:val="003C1DDA"/>
    <w:rsid w:val="003C21EF"/>
    <w:rsid w:val="003C3020"/>
    <w:rsid w:val="003C3B8C"/>
    <w:rsid w:val="003C3FD8"/>
    <w:rsid w:val="003C6EF1"/>
    <w:rsid w:val="003C71CB"/>
    <w:rsid w:val="003C73C2"/>
    <w:rsid w:val="003C796F"/>
    <w:rsid w:val="003D1D3D"/>
    <w:rsid w:val="003D37BF"/>
    <w:rsid w:val="003D43BF"/>
    <w:rsid w:val="003D4B87"/>
    <w:rsid w:val="003D760A"/>
    <w:rsid w:val="003D7C2A"/>
    <w:rsid w:val="003D7E70"/>
    <w:rsid w:val="003E0EC6"/>
    <w:rsid w:val="003E0FD9"/>
    <w:rsid w:val="003E1BE7"/>
    <w:rsid w:val="003E1E12"/>
    <w:rsid w:val="003E2CD0"/>
    <w:rsid w:val="003E4D44"/>
    <w:rsid w:val="003E590A"/>
    <w:rsid w:val="003E5FA0"/>
    <w:rsid w:val="003E6857"/>
    <w:rsid w:val="003E7FB5"/>
    <w:rsid w:val="003F12A4"/>
    <w:rsid w:val="003F136B"/>
    <w:rsid w:val="003F1FE1"/>
    <w:rsid w:val="003F210C"/>
    <w:rsid w:val="003F2498"/>
    <w:rsid w:val="003F2A8C"/>
    <w:rsid w:val="003F3CFC"/>
    <w:rsid w:val="003F4104"/>
    <w:rsid w:val="003F4159"/>
    <w:rsid w:val="003F469C"/>
    <w:rsid w:val="003F4F92"/>
    <w:rsid w:val="003F582E"/>
    <w:rsid w:val="003F5913"/>
    <w:rsid w:val="003F6174"/>
    <w:rsid w:val="003F7429"/>
    <w:rsid w:val="003F7AD2"/>
    <w:rsid w:val="003F7CA1"/>
    <w:rsid w:val="004008E9"/>
    <w:rsid w:val="0040131C"/>
    <w:rsid w:val="00401836"/>
    <w:rsid w:val="00402011"/>
    <w:rsid w:val="004027FA"/>
    <w:rsid w:val="00402E35"/>
    <w:rsid w:val="00403234"/>
    <w:rsid w:val="004038EF"/>
    <w:rsid w:val="00404682"/>
    <w:rsid w:val="004064B7"/>
    <w:rsid w:val="00406999"/>
    <w:rsid w:val="00406A08"/>
    <w:rsid w:val="00407109"/>
    <w:rsid w:val="00410033"/>
    <w:rsid w:val="0041054C"/>
    <w:rsid w:val="00410D2F"/>
    <w:rsid w:val="004127B8"/>
    <w:rsid w:val="00412A0E"/>
    <w:rsid w:val="00413B91"/>
    <w:rsid w:val="00413D92"/>
    <w:rsid w:val="00414190"/>
    <w:rsid w:val="00414312"/>
    <w:rsid w:val="004164F0"/>
    <w:rsid w:val="00416616"/>
    <w:rsid w:val="004171D9"/>
    <w:rsid w:val="00417BE4"/>
    <w:rsid w:val="00420D24"/>
    <w:rsid w:val="004210C3"/>
    <w:rsid w:val="0042248D"/>
    <w:rsid w:val="00422598"/>
    <w:rsid w:val="00423484"/>
    <w:rsid w:val="00423915"/>
    <w:rsid w:val="004247A2"/>
    <w:rsid w:val="00425189"/>
    <w:rsid w:val="00426488"/>
    <w:rsid w:val="00430124"/>
    <w:rsid w:val="00430793"/>
    <w:rsid w:val="004311D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09F0"/>
    <w:rsid w:val="00441AE2"/>
    <w:rsid w:val="00442162"/>
    <w:rsid w:val="0044229E"/>
    <w:rsid w:val="004422A8"/>
    <w:rsid w:val="00442AE9"/>
    <w:rsid w:val="00443A35"/>
    <w:rsid w:val="004463BF"/>
    <w:rsid w:val="00447ACA"/>
    <w:rsid w:val="00447E3C"/>
    <w:rsid w:val="004502FD"/>
    <w:rsid w:val="00450C2B"/>
    <w:rsid w:val="00452012"/>
    <w:rsid w:val="0045318E"/>
    <w:rsid w:val="004534DB"/>
    <w:rsid w:val="004545B7"/>
    <w:rsid w:val="00454920"/>
    <w:rsid w:val="00454B8C"/>
    <w:rsid w:val="0045624B"/>
    <w:rsid w:val="0045684C"/>
    <w:rsid w:val="0046074F"/>
    <w:rsid w:val="004608B7"/>
    <w:rsid w:val="00461CB3"/>
    <w:rsid w:val="00461E6F"/>
    <w:rsid w:val="004629F6"/>
    <w:rsid w:val="004635E1"/>
    <w:rsid w:val="00463A57"/>
    <w:rsid w:val="004641AF"/>
    <w:rsid w:val="004642B2"/>
    <w:rsid w:val="00464C28"/>
    <w:rsid w:val="00465200"/>
    <w:rsid w:val="00465A03"/>
    <w:rsid w:val="00465BAC"/>
    <w:rsid w:val="0047018D"/>
    <w:rsid w:val="00470E19"/>
    <w:rsid w:val="004710CE"/>
    <w:rsid w:val="00471562"/>
    <w:rsid w:val="00471AAE"/>
    <w:rsid w:val="00472577"/>
    <w:rsid w:val="00475113"/>
    <w:rsid w:val="004755EA"/>
    <w:rsid w:val="004756D2"/>
    <w:rsid w:val="0047684D"/>
    <w:rsid w:val="00476A80"/>
    <w:rsid w:val="00477CD3"/>
    <w:rsid w:val="004814E6"/>
    <w:rsid w:val="0048183D"/>
    <w:rsid w:val="00481C78"/>
    <w:rsid w:val="00485711"/>
    <w:rsid w:val="00485936"/>
    <w:rsid w:val="00485B3F"/>
    <w:rsid w:val="00485F1A"/>
    <w:rsid w:val="00486AC9"/>
    <w:rsid w:val="00487532"/>
    <w:rsid w:val="00487A2A"/>
    <w:rsid w:val="00491141"/>
    <w:rsid w:val="00491E64"/>
    <w:rsid w:val="00493B4C"/>
    <w:rsid w:val="00494623"/>
    <w:rsid w:val="00495C9F"/>
    <w:rsid w:val="004968C5"/>
    <w:rsid w:val="00497095"/>
    <w:rsid w:val="00497AAE"/>
    <w:rsid w:val="004A09D1"/>
    <w:rsid w:val="004A1E90"/>
    <w:rsid w:val="004A58AB"/>
    <w:rsid w:val="004B02C7"/>
    <w:rsid w:val="004B046F"/>
    <w:rsid w:val="004B1FBC"/>
    <w:rsid w:val="004B24D5"/>
    <w:rsid w:val="004B2C7C"/>
    <w:rsid w:val="004B35F0"/>
    <w:rsid w:val="004B3806"/>
    <w:rsid w:val="004B64D5"/>
    <w:rsid w:val="004B6E3B"/>
    <w:rsid w:val="004B716B"/>
    <w:rsid w:val="004B776C"/>
    <w:rsid w:val="004B7B65"/>
    <w:rsid w:val="004C00BE"/>
    <w:rsid w:val="004C034C"/>
    <w:rsid w:val="004C0508"/>
    <w:rsid w:val="004C10D4"/>
    <w:rsid w:val="004C1CE3"/>
    <w:rsid w:val="004C1F81"/>
    <w:rsid w:val="004C265D"/>
    <w:rsid w:val="004C2ADA"/>
    <w:rsid w:val="004C4A25"/>
    <w:rsid w:val="004C54BE"/>
    <w:rsid w:val="004C5EB0"/>
    <w:rsid w:val="004C61F6"/>
    <w:rsid w:val="004C643A"/>
    <w:rsid w:val="004C6EDD"/>
    <w:rsid w:val="004C75B5"/>
    <w:rsid w:val="004D00B7"/>
    <w:rsid w:val="004D2889"/>
    <w:rsid w:val="004D313C"/>
    <w:rsid w:val="004D3EFE"/>
    <w:rsid w:val="004D4577"/>
    <w:rsid w:val="004D4B4B"/>
    <w:rsid w:val="004D6E06"/>
    <w:rsid w:val="004D6E4A"/>
    <w:rsid w:val="004D6ED7"/>
    <w:rsid w:val="004D72B2"/>
    <w:rsid w:val="004E039E"/>
    <w:rsid w:val="004E0B77"/>
    <w:rsid w:val="004E1BE5"/>
    <w:rsid w:val="004E1E4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A22"/>
    <w:rsid w:val="004F43FF"/>
    <w:rsid w:val="004F608A"/>
    <w:rsid w:val="004F6648"/>
    <w:rsid w:val="004F6E75"/>
    <w:rsid w:val="004F71A5"/>
    <w:rsid w:val="004F74A4"/>
    <w:rsid w:val="004F775D"/>
    <w:rsid w:val="00501108"/>
    <w:rsid w:val="00502B25"/>
    <w:rsid w:val="00502EF9"/>
    <w:rsid w:val="005039DF"/>
    <w:rsid w:val="00503DE7"/>
    <w:rsid w:val="005042D7"/>
    <w:rsid w:val="005050C6"/>
    <w:rsid w:val="00505633"/>
    <w:rsid w:val="005057A9"/>
    <w:rsid w:val="00507107"/>
    <w:rsid w:val="00507920"/>
    <w:rsid w:val="00511F0D"/>
    <w:rsid w:val="005124BC"/>
    <w:rsid w:val="005132A5"/>
    <w:rsid w:val="005147A5"/>
    <w:rsid w:val="00514AFF"/>
    <w:rsid w:val="00514DDD"/>
    <w:rsid w:val="0051543E"/>
    <w:rsid w:val="00515490"/>
    <w:rsid w:val="00515788"/>
    <w:rsid w:val="005157A7"/>
    <w:rsid w:val="0051632B"/>
    <w:rsid w:val="00516B98"/>
    <w:rsid w:val="0051701A"/>
    <w:rsid w:val="00517BD1"/>
    <w:rsid w:val="005205A1"/>
    <w:rsid w:val="00522132"/>
    <w:rsid w:val="00522236"/>
    <w:rsid w:val="00524036"/>
    <w:rsid w:val="00524427"/>
    <w:rsid w:val="00526489"/>
    <w:rsid w:val="00526ED5"/>
    <w:rsid w:val="00526F85"/>
    <w:rsid w:val="0052703B"/>
    <w:rsid w:val="00527679"/>
    <w:rsid w:val="0053018D"/>
    <w:rsid w:val="005308A3"/>
    <w:rsid w:val="00531054"/>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365"/>
    <w:rsid w:val="00560F26"/>
    <w:rsid w:val="00561E0C"/>
    <w:rsid w:val="0056266B"/>
    <w:rsid w:val="00563B76"/>
    <w:rsid w:val="00563BAA"/>
    <w:rsid w:val="0056406F"/>
    <w:rsid w:val="00564615"/>
    <w:rsid w:val="00565DE6"/>
    <w:rsid w:val="00565F06"/>
    <w:rsid w:val="005665C6"/>
    <w:rsid w:val="00566763"/>
    <w:rsid w:val="00570497"/>
    <w:rsid w:val="00570DEF"/>
    <w:rsid w:val="0057101E"/>
    <w:rsid w:val="005721D8"/>
    <w:rsid w:val="0057245F"/>
    <w:rsid w:val="005731F8"/>
    <w:rsid w:val="005738DE"/>
    <w:rsid w:val="00574057"/>
    <w:rsid w:val="00574A0C"/>
    <w:rsid w:val="00574E22"/>
    <w:rsid w:val="005762EB"/>
    <w:rsid w:val="005771BB"/>
    <w:rsid w:val="00581509"/>
    <w:rsid w:val="0058257E"/>
    <w:rsid w:val="00582AAD"/>
    <w:rsid w:val="00582B72"/>
    <w:rsid w:val="00584A25"/>
    <w:rsid w:val="00584C69"/>
    <w:rsid w:val="00584DE6"/>
    <w:rsid w:val="00584F01"/>
    <w:rsid w:val="00585146"/>
    <w:rsid w:val="00585E18"/>
    <w:rsid w:val="005861E2"/>
    <w:rsid w:val="00586A21"/>
    <w:rsid w:val="00587F2B"/>
    <w:rsid w:val="00591A59"/>
    <w:rsid w:val="005925A8"/>
    <w:rsid w:val="0059365F"/>
    <w:rsid w:val="00593C67"/>
    <w:rsid w:val="00593D43"/>
    <w:rsid w:val="00594CF9"/>
    <w:rsid w:val="005950B8"/>
    <w:rsid w:val="00595193"/>
    <w:rsid w:val="005958FE"/>
    <w:rsid w:val="005960AF"/>
    <w:rsid w:val="0059625B"/>
    <w:rsid w:val="005962DC"/>
    <w:rsid w:val="00597D34"/>
    <w:rsid w:val="00597DD4"/>
    <w:rsid w:val="005A073F"/>
    <w:rsid w:val="005A169B"/>
    <w:rsid w:val="005A1AE4"/>
    <w:rsid w:val="005A280D"/>
    <w:rsid w:val="005A2F73"/>
    <w:rsid w:val="005A3ECF"/>
    <w:rsid w:val="005A4219"/>
    <w:rsid w:val="005A4DCA"/>
    <w:rsid w:val="005A4F03"/>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69D"/>
    <w:rsid w:val="005C17F0"/>
    <w:rsid w:val="005C1FEE"/>
    <w:rsid w:val="005C20A8"/>
    <w:rsid w:val="005C2AA6"/>
    <w:rsid w:val="005C3046"/>
    <w:rsid w:val="005C4182"/>
    <w:rsid w:val="005C5A76"/>
    <w:rsid w:val="005C5FD3"/>
    <w:rsid w:val="005C60E2"/>
    <w:rsid w:val="005C6322"/>
    <w:rsid w:val="005C7F09"/>
    <w:rsid w:val="005D0041"/>
    <w:rsid w:val="005D0FBE"/>
    <w:rsid w:val="005D11DF"/>
    <w:rsid w:val="005D2563"/>
    <w:rsid w:val="005D3070"/>
    <w:rsid w:val="005D34AF"/>
    <w:rsid w:val="005D3FC0"/>
    <w:rsid w:val="005D5330"/>
    <w:rsid w:val="005D599C"/>
    <w:rsid w:val="005D60F7"/>
    <w:rsid w:val="005D6339"/>
    <w:rsid w:val="005D66AD"/>
    <w:rsid w:val="005D6DB0"/>
    <w:rsid w:val="005E0410"/>
    <w:rsid w:val="005E049B"/>
    <w:rsid w:val="005E12A4"/>
    <w:rsid w:val="005E1C0F"/>
    <w:rsid w:val="005E39A4"/>
    <w:rsid w:val="005E3C71"/>
    <w:rsid w:val="005E3EFD"/>
    <w:rsid w:val="005E6D42"/>
    <w:rsid w:val="005F0369"/>
    <w:rsid w:val="005F2E47"/>
    <w:rsid w:val="005F3998"/>
    <w:rsid w:val="005F56B8"/>
    <w:rsid w:val="005F56DD"/>
    <w:rsid w:val="005F6035"/>
    <w:rsid w:val="005F76B4"/>
    <w:rsid w:val="005F7ED4"/>
    <w:rsid w:val="006003C6"/>
    <w:rsid w:val="00600751"/>
    <w:rsid w:val="0060144C"/>
    <w:rsid w:val="00601E8B"/>
    <w:rsid w:val="00602608"/>
    <w:rsid w:val="00602700"/>
    <w:rsid w:val="006027B2"/>
    <w:rsid w:val="00603243"/>
    <w:rsid w:val="006035C2"/>
    <w:rsid w:val="00603945"/>
    <w:rsid w:val="00603BDF"/>
    <w:rsid w:val="00603C9F"/>
    <w:rsid w:val="00604219"/>
    <w:rsid w:val="00604B4D"/>
    <w:rsid w:val="00606848"/>
    <w:rsid w:val="006068F1"/>
    <w:rsid w:val="00607034"/>
    <w:rsid w:val="006077A7"/>
    <w:rsid w:val="00607C17"/>
    <w:rsid w:val="0061092B"/>
    <w:rsid w:val="00612D81"/>
    <w:rsid w:val="006151F5"/>
    <w:rsid w:val="006154BE"/>
    <w:rsid w:val="0061594B"/>
    <w:rsid w:val="006163E6"/>
    <w:rsid w:val="00617B14"/>
    <w:rsid w:val="00617FB8"/>
    <w:rsid w:val="006201C5"/>
    <w:rsid w:val="006205CA"/>
    <w:rsid w:val="00620DD1"/>
    <w:rsid w:val="00621B9A"/>
    <w:rsid w:val="00621BD8"/>
    <w:rsid w:val="00622A56"/>
    <w:rsid w:val="00623666"/>
    <w:rsid w:val="006237BB"/>
    <w:rsid w:val="006240B8"/>
    <w:rsid w:val="00624BA1"/>
    <w:rsid w:val="0062504A"/>
    <w:rsid w:val="00630163"/>
    <w:rsid w:val="00630537"/>
    <w:rsid w:val="00630D31"/>
    <w:rsid w:val="006313CF"/>
    <w:rsid w:val="006318F0"/>
    <w:rsid w:val="0063241B"/>
    <w:rsid w:val="00634954"/>
    <w:rsid w:val="006352A8"/>
    <w:rsid w:val="00636C97"/>
    <w:rsid w:val="0063709E"/>
    <w:rsid w:val="00637A29"/>
    <w:rsid w:val="00640045"/>
    <w:rsid w:val="00641620"/>
    <w:rsid w:val="0064231C"/>
    <w:rsid w:val="00643B69"/>
    <w:rsid w:val="006443C2"/>
    <w:rsid w:val="006443EB"/>
    <w:rsid w:val="00644791"/>
    <w:rsid w:val="0064565C"/>
    <w:rsid w:val="0064579A"/>
    <w:rsid w:val="00646E8F"/>
    <w:rsid w:val="00650916"/>
    <w:rsid w:val="00650C57"/>
    <w:rsid w:val="006515AB"/>
    <w:rsid w:val="006515E9"/>
    <w:rsid w:val="00651FB6"/>
    <w:rsid w:val="0065271F"/>
    <w:rsid w:val="00652F33"/>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734E"/>
    <w:rsid w:val="00670872"/>
    <w:rsid w:val="006710A8"/>
    <w:rsid w:val="006728D2"/>
    <w:rsid w:val="00672990"/>
    <w:rsid w:val="00673184"/>
    <w:rsid w:val="00673520"/>
    <w:rsid w:val="00673959"/>
    <w:rsid w:val="00673E4A"/>
    <w:rsid w:val="00675709"/>
    <w:rsid w:val="00676645"/>
    <w:rsid w:val="00676CEC"/>
    <w:rsid w:val="006772FA"/>
    <w:rsid w:val="0068095D"/>
    <w:rsid w:val="00680BB3"/>
    <w:rsid w:val="00681403"/>
    <w:rsid w:val="0068193D"/>
    <w:rsid w:val="006820F5"/>
    <w:rsid w:val="00683682"/>
    <w:rsid w:val="00683DC8"/>
    <w:rsid w:val="00683E92"/>
    <w:rsid w:val="0068431B"/>
    <w:rsid w:val="00684E35"/>
    <w:rsid w:val="0068527E"/>
    <w:rsid w:val="00685519"/>
    <w:rsid w:val="0068556A"/>
    <w:rsid w:val="00685A0D"/>
    <w:rsid w:val="006866D6"/>
    <w:rsid w:val="00686EC4"/>
    <w:rsid w:val="00687396"/>
    <w:rsid w:val="006873F0"/>
    <w:rsid w:val="006877B9"/>
    <w:rsid w:val="006900B2"/>
    <w:rsid w:val="0069080C"/>
    <w:rsid w:val="00691158"/>
    <w:rsid w:val="00691917"/>
    <w:rsid w:val="0069237E"/>
    <w:rsid w:val="00692593"/>
    <w:rsid w:val="0069314F"/>
    <w:rsid w:val="0069378D"/>
    <w:rsid w:val="00694197"/>
    <w:rsid w:val="0069477D"/>
    <w:rsid w:val="00694C03"/>
    <w:rsid w:val="00694E2C"/>
    <w:rsid w:val="006951A1"/>
    <w:rsid w:val="006951BD"/>
    <w:rsid w:val="006969B0"/>
    <w:rsid w:val="00696F91"/>
    <w:rsid w:val="006973B4"/>
    <w:rsid w:val="006A00AF"/>
    <w:rsid w:val="006A01D9"/>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63F7"/>
    <w:rsid w:val="006A67B5"/>
    <w:rsid w:val="006A6F5F"/>
    <w:rsid w:val="006A7AA5"/>
    <w:rsid w:val="006B042B"/>
    <w:rsid w:val="006B15FD"/>
    <w:rsid w:val="006B2870"/>
    <w:rsid w:val="006B31FB"/>
    <w:rsid w:val="006B39F0"/>
    <w:rsid w:val="006B47C6"/>
    <w:rsid w:val="006B4C36"/>
    <w:rsid w:val="006B5079"/>
    <w:rsid w:val="006B65A4"/>
    <w:rsid w:val="006B6684"/>
    <w:rsid w:val="006B6DAF"/>
    <w:rsid w:val="006C07B5"/>
    <w:rsid w:val="006C0AAB"/>
    <w:rsid w:val="006C12D8"/>
    <w:rsid w:val="006C2D5F"/>
    <w:rsid w:val="006C320F"/>
    <w:rsid w:val="006C3CAF"/>
    <w:rsid w:val="006C5645"/>
    <w:rsid w:val="006C6FBE"/>
    <w:rsid w:val="006C713B"/>
    <w:rsid w:val="006C762D"/>
    <w:rsid w:val="006C7FFE"/>
    <w:rsid w:val="006D0781"/>
    <w:rsid w:val="006D20FF"/>
    <w:rsid w:val="006D21F3"/>
    <w:rsid w:val="006D305D"/>
    <w:rsid w:val="006D3DC6"/>
    <w:rsid w:val="006D4938"/>
    <w:rsid w:val="006E0073"/>
    <w:rsid w:val="006E0378"/>
    <w:rsid w:val="006E0FB7"/>
    <w:rsid w:val="006E12D8"/>
    <w:rsid w:val="006E1FBE"/>
    <w:rsid w:val="006E2476"/>
    <w:rsid w:val="006E25B0"/>
    <w:rsid w:val="006E2815"/>
    <w:rsid w:val="006E2DBB"/>
    <w:rsid w:val="006E4F59"/>
    <w:rsid w:val="006E5495"/>
    <w:rsid w:val="006E57FE"/>
    <w:rsid w:val="006E6834"/>
    <w:rsid w:val="006E6E74"/>
    <w:rsid w:val="006E728B"/>
    <w:rsid w:val="006F04D1"/>
    <w:rsid w:val="006F0929"/>
    <w:rsid w:val="006F0BDA"/>
    <w:rsid w:val="006F1718"/>
    <w:rsid w:val="006F1928"/>
    <w:rsid w:val="006F1DDF"/>
    <w:rsid w:val="006F1F61"/>
    <w:rsid w:val="006F2C01"/>
    <w:rsid w:val="006F4E02"/>
    <w:rsid w:val="006F4FDF"/>
    <w:rsid w:val="006F5EBE"/>
    <w:rsid w:val="006F6247"/>
    <w:rsid w:val="006F6DD8"/>
    <w:rsid w:val="007019CA"/>
    <w:rsid w:val="00701BA8"/>
    <w:rsid w:val="00702893"/>
    <w:rsid w:val="00702B4E"/>
    <w:rsid w:val="00702B92"/>
    <w:rsid w:val="00703D2E"/>
    <w:rsid w:val="00705151"/>
    <w:rsid w:val="00705A27"/>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3808"/>
    <w:rsid w:val="00723F47"/>
    <w:rsid w:val="007248E8"/>
    <w:rsid w:val="007254BE"/>
    <w:rsid w:val="007255AB"/>
    <w:rsid w:val="007255E4"/>
    <w:rsid w:val="00725C37"/>
    <w:rsid w:val="00727BFD"/>
    <w:rsid w:val="00730288"/>
    <w:rsid w:val="0073048E"/>
    <w:rsid w:val="0073050F"/>
    <w:rsid w:val="00730CE8"/>
    <w:rsid w:val="007317F3"/>
    <w:rsid w:val="007319AB"/>
    <w:rsid w:val="00732A76"/>
    <w:rsid w:val="00732CA0"/>
    <w:rsid w:val="00733011"/>
    <w:rsid w:val="00733CCA"/>
    <w:rsid w:val="00733EE3"/>
    <w:rsid w:val="007348BE"/>
    <w:rsid w:val="0073503A"/>
    <w:rsid w:val="00735EC6"/>
    <w:rsid w:val="007361B8"/>
    <w:rsid w:val="00736C93"/>
    <w:rsid w:val="00741070"/>
    <w:rsid w:val="007412CA"/>
    <w:rsid w:val="007413CD"/>
    <w:rsid w:val="0074240E"/>
    <w:rsid w:val="00742813"/>
    <w:rsid w:val="0074358B"/>
    <w:rsid w:val="00743F6B"/>
    <w:rsid w:val="00744999"/>
    <w:rsid w:val="00744ED5"/>
    <w:rsid w:val="0074539F"/>
    <w:rsid w:val="007455B5"/>
    <w:rsid w:val="00746DB2"/>
    <w:rsid w:val="007473B2"/>
    <w:rsid w:val="00747850"/>
    <w:rsid w:val="0075123F"/>
    <w:rsid w:val="007530B0"/>
    <w:rsid w:val="0075367D"/>
    <w:rsid w:val="007557F6"/>
    <w:rsid w:val="007558FB"/>
    <w:rsid w:val="00755D7A"/>
    <w:rsid w:val="0075617C"/>
    <w:rsid w:val="00756AEC"/>
    <w:rsid w:val="007579B0"/>
    <w:rsid w:val="00757BFA"/>
    <w:rsid w:val="007608C7"/>
    <w:rsid w:val="00760E73"/>
    <w:rsid w:val="00761BDB"/>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77F"/>
    <w:rsid w:val="007728A4"/>
    <w:rsid w:val="007732BC"/>
    <w:rsid w:val="00773699"/>
    <w:rsid w:val="007746C6"/>
    <w:rsid w:val="00774D05"/>
    <w:rsid w:val="0077517E"/>
    <w:rsid w:val="00776263"/>
    <w:rsid w:val="00776784"/>
    <w:rsid w:val="007768C2"/>
    <w:rsid w:val="007772A3"/>
    <w:rsid w:val="00777889"/>
    <w:rsid w:val="00777E49"/>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8B"/>
    <w:rsid w:val="007930AA"/>
    <w:rsid w:val="007954ED"/>
    <w:rsid w:val="007955B3"/>
    <w:rsid w:val="007961FA"/>
    <w:rsid w:val="007A001B"/>
    <w:rsid w:val="007A03DE"/>
    <w:rsid w:val="007A270C"/>
    <w:rsid w:val="007A2A2F"/>
    <w:rsid w:val="007A3170"/>
    <w:rsid w:val="007A3313"/>
    <w:rsid w:val="007A3318"/>
    <w:rsid w:val="007A343B"/>
    <w:rsid w:val="007A3B79"/>
    <w:rsid w:val="007A4E18"/>
    <w:rsid w:val="007A59D5"/>
    <w:rsid w:val="007A686F"/>
    <w:rsid w:val="007A6969"/>
    <w:rsid w:val="007A7382"/>
    <w:rsid w:val="007B05F6"/>
    <w:rsid w:val="007B0AD6"/>
    <w:rsid w:val="007B1E46"/>
    <w:rsid w:val="007B3D6C"/>
    <w:rsid w:val="007B4215"/>
    <w:rsid w:val="007B58B2"/>
    <w:rsid w:val="007B60F4"/>
    <w:rsid w:val="007B6838"/>
    <w:rsid w:val="007C039C"/>
    <w:rsid w:val="007C2225"/>
    <w:rsid w:val="007C22D4"/>
    <w:rsid w:val="007C2BAC"/>
    <w:rsid w:val="007C2F6D"/>
    <w:rsid w:val="007C32F0"/>
    <w:rsid w:val="007C339A"/>
    <w:rsid w:val="007C342F"/>
    <w:rsid w:val="007C3C7F"/>
    <w:rsid w:val="007C46ED"/>
    <w:rsid w:val="007C4ED5"/>
    <w:rsid w:val="007C5492"/>
    <w:rsid w:val="007C5B04"/>
    <w:rsid w:val="007C6ED9"/>
    <w:rsid w:val="007C7DD8"/>
    <w:rsid w:val="007D110A"/>
    <w:rsid w:val="007D20B4"/>
    <w:rsid w:val="007D2F7D"/>
    <w:rsid w:val="007D30B4"/>
    <w:rsid w:val="007D4DCA"/>
    <w:rsid w:val="007D605F"/>
    <w:rsid w:val="007D6293"/>
    <w:rsid w:val="007D66DE"/>
    <w:rsid w:val="007D68E0"/>
    <w:rsid w:val="007D6A20"/>
    <w:rsid w:val="007E0996"/>
    <w:rsid w:val="007E14A2"/>
    <w:rsid w:val="007E1830"/>
    <w:rsid w:val="007E2C30"/>
    <w:rsid w:val="007E47B6"/>
    <w:rsid w:val="007E5439"/>
    <w:rsid w:val="007E7301"/>
    <w:rsid w:val="007E74E3"/>
    <w:rsid w:val="007E7AE1"/>
    <w:rsid w:val="007F073F"/>
    <w:rsid w:val="007F0E66"/>
    <w:rsid w:val="007F2F03"/>
    <w:rsid w:val="007F3895"/>
    <w:rsid w:val="007F3A80"/>
    <w:rsid w:val="007F467D"/>
    <w:rsid w:val="007F4AD9"/>
    <w:rsid w:val="007F58DA"/>
    <w:rsid w:val="007F5ED4"/>
    <w:rsid w:val="007F7B34"/>
    <w:rsid w:val="008014CB"/>
    <w:rsid w:val="008016C5"/>
    <w:rsid w:val="00801DF8"/>
    <w:rsid w:val="0080203C"/>
    <w:rsid w:val="008022DF"/>
    <w:rsid w:val="00803517"/>
    <w:rsid w:val="008058A1"/>
    <w:rsid w:val="00805C61"/>
    <w:rsid w:val="0080656B"/>
    <w:rsid w:val="00806F5A"/>
    <w:rsid w:val="00807D24"/>
    <w:rsid w:val="008105C9"/>
    <w:rsid w:val="00810701"/>
    <w:rsid w:val="00810A41"/>
    <w:rsid w:val="00810E8D"/>
    <w:rsid w:val="00812052"/>
    <w:rsid w:val="00812316"/>
    <w:rsid w:val="00812765"/>
    <w:rsid w:val="008129E2"/>
    <w:rsid w:val="0081303F"/>
    <w:rsid w:val="00813D9B"/>
    <w:rsid w:val="00814256"/>
    <w:rsid w:val="00820559"/>
    <w:rsid w:val="0082058C"/>
    <w:rsid w:val="008207A7"/>
    <w:rsid w:val="00820F09"/>
    <w:rsid w:val="0082198B"/>
    <w:rsid w:val="00821A6F"/>
    <w:rsid w:val="00822308"/>
    <w:rsid w:val="008225D7"/>
    <w:rsid w:val="00822676"/>
    <w:rsid w:val="00822E73"/>
    <w:rsid w:val="0082343A"/>
    <w:rsid w:val="00823E33"/>
    <w:rsid w:val="00824788"/>
    <w:rsid w:val="00825883"/>
    <w:rsid w:val="00825DAF"/>
    <w:rsid w:val="008268DE"/>
    <w:rsid w:val="00826C4A"/>
    <w:rsid w:val="00826CC7"/>
    <w:rsid w:val="008273B0"/>
    <w:rsid w:val="008277CC"/>
    <w:rsid w:val="00827D1C"/>
    <w:rsid w:val="008309C2"/>
    <w:rsid w:val="00833E47"/>
    <w:rsid w:val="00834291"/>
    <w:rsid w:val="00834C2B"/>
    <w:rsid w:val="0083574A"/>
    <w:rsid w:val="008363EA"/>
    <w:rsid w:val="008365C6"/>
    <w:rsid w:val="00843EB3"/>
    <w:rsid w:val="00843F03"/>
    <w:rsid w:val="008446F0"/>
    <w:rsid w:val="00844A24"/>
    <w:rsid w:val="00844B0A"/>
    <w:rsid w:val="00850AEE"/>
    <w:rsid w:val="00851B6D"/>
    <w:rsid w:val="00852663"/>
    <w:rsid w:val="00853822"/>
    <w:rsid w:val="0085394E"/>
    <w:rsid w:val="00855BF9"/>
    <w:rsid w:val="008567A6"/>
    <w:rsid w:val="00856D5E"/>
    <w:rsid w:val="008609FF"/>
    <w:rsid w:val="00861BF5"/>
    <w:rsid w:val="00861E95"/>
    <w:rsid w:val="0086503D"/>
    <w:rsid w:val="00865355"/>
    <w:rsid w:val="00865480"/>
    <w:rsid w:val="008659EB"/>
    <w:rsid w:val="00866DE6"/>
    <w:rsid w:val="00870262"/>
    <w:rsid w:val="00872B63"/>
    <w:rsid w:val="00872DB8"/>
    <w:rsid w:val="00872F89"/>
    <w:rsid w:val="00873072"/>
    <w:rsid w:val="008746A2"/>
    <w:rsid w:val="00875B94"/>
    <w:rsid w:val="00875CFA"/>
    <w:rsid w:val="0087634F"/>
    <w:rsid w:val="008765A7"/>
    <w:rsid w:val="008777FE"/>
    <w:rsid w:val="0087786E"/>
    <w:rsid w:val="00877ECD"/>
    <w:rsid w:val="00880782"/>
    <w:rsid w:val="00880BC7"/>
    <w:rsid w:val="00881A8B"/>
    <w:rsid w:val="00882618"/>
    <w:rsid w:val="00883269"/>
    <w:rsid w:val="00884055"/>
    <w:rsid w:val="00884EB4"/>
    <w:rsid w:val="00886422"/>
    <w:rsid w:val="00886450"/>
    <w:rsid w:val="008870A0"/>
    <w:rsid w:val="008874A7"/>
    <w:rsid w:val="00887DDD"/>
    <w:rsid w:val="00891293"/>
    <w:rsid w:val="0089141E"/>
    <w:rsid w:val="0089190D"/>
    <w:rsid w:val="0089561B"/>
    <w:rsid w:val="008959F7"/>
    <w:rsid w:val="00896F39"/>
    <w:rsid w:val="00897E93"/>
    <w:rsid w:val="00897F91"/>
    <w:rsid w:val="008A09DC"/>
    <w:rsid w:val="008A0AEA"/>
    <w:rsid w:val="008A0DA7"/>
    <w:rsid w:val="008A299F"/>
    <w:rsid w:val="008A48C0"/>
    <w:rsid w:val="008A57B9"/>
    <w:rsid w:val="008A6058"/>
    <w:rsid w:val="008A6991"/>
    <w:rsid w:val="008A7CA2"/>
    <w:rsid w:val="008B0277"/>
    <w:rsid w:val="008B0A8E"/>
    <w:rsid w:val="008B0B40"/>
    <w:rsid w:val="008B11F8"/>
    <w:rsid w:val="008B1E46"/>
    <w:rsid w:val="008B35AD"/>
    <w:rsid w:val="008B35E5"/>
    <w:rsid w:val="008B4468"/>
    <w:rsid w:val="008B476F"/>
    <w:rsid w:val="008B64C0"/>
    <w:rsid w:val="008B7F11"/>
    <w:rsid w:val="008C0BB2"/>
    <w:rsid w:val="008C1762"/>
    <w:rsid w:val="008C1F5D"/>
    <w:rsid w:val="008C28E8"/>
    <w:rsid w:val="008C2D5A"/>
    <w:rsid w:val="008C2E94"/>
    <w:rsid w:val="008C3E9F"/>
    <w:rsid w:val="008C4575"/>
    <w:rsid w:val="008C56F2"/>
    <w:rsid w:val="008C5880"/>
    <w:rsid w:val="008C5AF7"/>
    <w:rsid w:val="008C6259"/>
    <w:rsid w:val="008C7944"/>
    <w:rsid w:val="008D11D3"/>
    <w:rsid w:val="008D1403"/>
    <w:rsid w:val="008D1A77"/>
    <w:rsid w:val="008D1B0A"/>
    <w:rsid w:val="008D1B55"/>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420"/>
    <w:rsid w:val="008F02F3"/>
    <w:rsid w:val="008F12B1"/>
    <w:rsid w:val="008F39D1"/>
    <w:rsid w:val="008F3E5D"/>
    <w:rsid w:val="008F452B"/>
    <w:rsid w:val="008F4BAE"/>
    <w:rsid w:val="008F6D67"/>
    <w:rsid w:val="008F73E9"/>
    <w:rsid w:val="008F7AF0"/>
    <w:rsid w:val="009002CF"/>
    <w:rsid w:val="00900A33"/>
    <w:rsid w:val="00901245"/>
    <w:rsid w:val="00901359"/>
    <w:rsid w:val="00901ED5"/>
    <w:rsid w:val="00904598"/>
    <w:rsid w:val="00905AAF"/>
    <w:rsid w:val="00905EF8"/>
    <w:rsid w:val="00907118"/>
    <w:rsid w:val="00907199"/>
    <w:rsid w:val="0090739F"/>
    <w:rsid w:val="009074D2"/>
    <w:rsid w:val="00907B3C"/>
    <w:rsid w:val="00907FF2"/>
    <w:rsid w:val="009108E9"/>
    <w:rsid w:val="0091137A"/>
    <w:rsid w:val="00912797"/>
    <w:rsid w:val="009135EB"/>
    <w:rsid w:val="0091374D"/>
    <w:rsid w:val="00913782"/>
    <w:rsid w:val="00914F9B"/>
    <w:rsid w:val="009158B5"/>
    <w:rsid w:val="00915958"/>
    <w:rsid w:val="00916626"/>
    <w:rsid w:val="009177BF"/>
    <w:rsid w:val="0092034A"/>
    <w:rsid w:val="0092090E"/>
    <w:rsid w:val="00920993"/>
    <w:rsid w:val="009217F2"/>
    <w:rsid w:val="0092188E"/>
    <w:rsid w:val="009218E9"/>
    <w:rsid w:val="0092279F"/>
    <w:rsid w:val="009235B6"/>
    <w:rsid w:val="009235C8"/>
    <w:rsid w:val="009237E0"/>
    <w:rsid w:val="0092425C"/>
    <w:rsid w:val="00924741"/>
    <w:rsid w:val="00924F92"/>
    <w:rsid w:val="009262BB"/>
    <w:rsid w:val="00926659"/>
    <w:rsid w:val="00927330"/>
    <w:rsid w:val="009275E3"/>
    <w:rsid w:val="009275F7"/>
    <w:rsid w:val="00930C4C"/>
    <w:rsid w:val="00930EF8"/>
    <w:rsid w:val="00930FF9"/>
    <w:rsid w:val="00931DE7"/>
    <w:rsid w:val="00932670"/>
    <w:rsid w:val="00934879"/>
    <w:rsid w:val="00934E5F"/>
    <w:rsid w:val="00935136"/>
    <w:rsid w:val="00935272"/>
    <w:rsid w:val="00935319"/>
    <w:rsid w:val="0093782E"/>
    <w:rsid w:val="00937D95"/>
    <w:rsid w:val="00940F79"/>
    <w:rsid w:val="00941793"/>
    <w:rsid w:val="0094204C"/>
    <w:rsid w:val="0094211A"/>
    <w:rsid w:val="0094323A"/>
    <w:rsid w:val="00944C3E"/>
    <w:rsid w:val="00944C66"/>
    <w:rsid w:val="009451FF"/>
    <w:rsid w:val="00945AA8"/>
    <w:rsid w:val="00945F82"/>
    <w:rsid w:val="00946147"/>
    <w:rsid w:val="009506A9"/>
    <w:rsid w:val="009506F4"/>
    <w:rsid w:val="00950769"/>
    <w:rsid w:val="00952DA0"/>
    <w:rsid w:val="0095379E"/>
    <w:rsid w:val="00953BA0"/>
    <w:rsid w:val="00953D32"/>
    <w:rsid w:val="00954013"/>
    <w:rsid w:val="009545A0"/>
    <w:rsid w:val="00954ECF"/>
    <w:rsid w:val="00954EDB"/>
    <w:rsid w:val="00955226"/>
    <w:rsid w:val="009558CC"/>
    <w:rsid w:val="009559C9"/>
    <w:rsid w:val="00955A3A"/>
    <w:rsid w:val="00955F25"/>
    <w:rsid w:val="00955F4B"/>
    <w:rsid w:val="00956126"/>
    <w:rsid w:val="0095684B"/>
    <w:rsid w:val="009602E8"/>
    <w:rsid w:val="00960351"/>
    <w:rsid w:val="009604A0"/>
    <w:rsid w:val="00960AFA"/>
    <w:rsid w:val="00961836"/>
    <w:rsid w:val="0096294F"/>
    <w:rsid w:val="0096309F"/>
    <w:rsid w:val="00964655"/>
    <w:rsid w:val="009646FE"/>
    <w:rsid w:val="00964CAB"/>
    <w:rsid w:val="00964E4A"/>
    <w:rsid w:val="00965D83"/>
    <w:rsid w:val="00966178"/>
    <w:rsid w:val="009666E7"/>
    <w:rsid w:val="00966C99"/>
    <w:rsid w:val="00967860"/>
    <w:rsid w:val="00967CC7"/>
    <w:rsid w:val="00970820"/>
    <w:rsid w:val="00971AAE"/>
    <w:rsid w:val="00971FDA"/>
    <w:rsid w:val="0097278F"/>
    <w:rsid w:val="00973B2C"/>
    <w:rsid w:val="00973CFC"/>
    <w:rsid w:val="00974318"/>
    <w:rsid w:val="00977F08"/>
    <w:rsid w:val="00977F14"/>
    <w:rsid w:val="009800F0"/>
    <w:rsid w:val="00980A59"/>
    <w:rsid w:val="00980A7C"/>
    <w:rsid w:val="00981075"/>
    <w:rsid w:val="00981B37"/>
    <w:rsid w:val="00981BA0"/>
    <w:rsid w:val="00981C2B"/>
    <w:rsid w:val="00981ED1"/>
    <w:rsid w:val="00983077"/>
    <w:rsid w:val="00984331"/>
    <w:rsid w:val="0098450F"/>
    <w:rsid w:val="00984B0F"/>
    <w:rsid w:val="00984C22"/>
    <w:rsid w:val="009869EA"/>
    <w:rsid w:val="00986C80"/>
    <w:rsid w:val="009902D1"/>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C5C"/>
    <w:rsid w:val="009A2591"/>
    <w:rsid w:val="009A30A2"/>
    <w:rsid w:val="009A37BC"/>
    <w:rsid w:val="009A37CD"/>
    <w:rsid w:val="009A3A44"/>
    <w:rsid w:val="009A3F3A"/>
    <w:rsid w:val="009A4012"/>
    <w:rsid w:val="009A4505"/>
    <w:rsid w:val="009A4579"/>
    <w:rsid w:val="009A4DB3"/>
    <w:rsid w:val="009A53D3"/>
    <w:rsid w:val="009A6C61"/>
    <w:rsid w:val="009A734B"/>
    <w:rsid w:val="009A7678"/>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973"/>
    <w:rsid w:val="009C1C46"/>
    <w:rsid w:val="009C31BE"/>
    <w:rsid w:val="009C3298"/>
    <w:rsid w:val="009C4079"/>
    <w:rsid w:val="009C4433"/>
    <w:rsid w:val="009C47A5"/>
    <w:rsid w:val="009C49CF"/>
    <w:rsid w:val="009C555C"/>
    <w:rsid w:val="009C6A1D"/>
    <w:rsid w:val="009C6D64"/>
    <w:rsid w:val="009C760F"/>
    <w:rsid w:val="009C7F5E"/>
    <w:rsid w:val="009D14A5"/>
    <w:rsid w:val="009D1BE1"/>
    <w:rsid w:val="009D2289"/>
    <w:rsid w:val="009D3138"/>
    <w:rsid w:val="009D3532"/>
    <w:rsid w:val="009D3961"/>
    <w:rsid w:val="009D3A6F"/>
    <w:rsid w:val="009D3D61"/>
    <w:rsid w:val="009D3F1A"/>
    <w:rsid w:val="009D4C16"/>
    <w:rsid w:val="009D50C0"/>
    <w:rsid w:val="009D6763"/>
    <w:rsid w:val="009D7683"/>
    <w:rsid w:val="009D7F67"/>
    <w:rsid w:val="009E0699"/>
    <w:rsid w:val="009E0B2E"/>
    <w:rsid w:val="009E0C84"/>
    <w:rsid w:val="009E1D66"/>
    <w:rsid w:val="009E22EE"/>
    <w:rsid w:val="009E24BC"/>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841"/>
    <w:rsid w:val="009F6398"/>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37AB"/>
    <w:rsid w:val="00A13A15"/>
    <w:rsid w:val="00A14A37"/>
    <w:rsid w:val="00A14D4E"/>
    <w:rsid w:val="00A17357"/>
    <w:rsid w:val="00A17D47"/>
    <w:rsid w:val="00A17F6A"/>
    <w:rsid w:val="00A20469"/>
    <w:rsid w:val="00A205D6"/>
    <w:rsid w:val="00A2181B"/>
    <w:rsid w:val="00A22D52"/>
    <w:rsid w:val="00A2445E"/>
    <w:rsid w:val="00A24789"/>
    <w:rsid w:val="00A253E4"/>
    <w:rsid w:val="00A2584B"/>
    <w:rsid w:val="00A26433"/>
    <w:rsid w:val="00A264C4"/>
    <w:rsid w:val="00A302CA"/>
    <w:rsid w:val="00A309E0"/>
    <w:rsid w:val="00A30B78"/>
    <w:rsid w:val="00A30EB1"/>
    <w:rsid w:val="00A35778"/>
    <w:rsid w:val="00A3592F"/>
    <w:rsid w:val="00A362A7"/>
    <w:rsid w:val="00A3669F"/>
    <w:rsid w:val="00A4073D"/>
    <w:rsid w:val="00A40B08"/>
    <w:rsid w:val="00A42BD6"/>
    <w:rsid w:val="00A45154"/>
    <w:rsid w:val="00A46369"/>
    <w:rsid w:val="00A46662"/>
    <w:rsid w:val="00A47AED"/>
    <w:rsid w:val="00A5007A"/>
    <w:rsid w:val="00A50365"/>
    <w:rsid w:val="00A51186"/>
    <w:rsid w:val="00A52EC3"/>
    <w:rsid w:val="00A5512E"/>
    <w:rsid w:val="00A552B3"/>
    <w:rsid w:val="00A5681C"/>
    <w:rsid w:val="00A57132"/>
    <w:rsid w:val="00A57A48"/>
    <w:rsid w:val="00A57C5E"/>
    <w:rsid w:val="00A60775"/>
    <w:rsid w:val="00A62246"/>
    <w:rsid w:val="00A62554"/>
    <w:rsid w:val="00A62FD5"/>
    <w:rsid w:val="00A63A62"/>
    <w:rsid w:val="00A649B6"/>
    <w:rsid w:val="00A64E96"/>
    <w:rsid w:val="00A65653"/>
    <w:rsid w:val="00A6635C"/>
    <w:rsid w:val="00A66909"/>
    <w:rsid w:val="00A66B20"/>
    <w:rsid w:val="00A66CFE"/>
    <w:rsid w:val="00A66DA6"/>
    <w:rsid w:val="00A66E5D"/>
    <w:rsid w:val="00A707B9"/>
    <w:rsid w:val="00A723E6"/>
    <w:rsid w:val="00A72D78"/>
    <w:rsid w:val="00A740CC"/>
    <w:rsid w:val="00A74519"/>
    <w:rsid w:val="00A75799"/>
    <w:rsid w:val="00A76890"/>
    <w:rsid w:val="00A76954"/>
    <w:rsid w:val="00A76C80"/>
    <w:rsid w:val="00A76ECC"/>
    <w:rsid w:val="00A77535"/>
    <w:rsid w:val="00A7758D"/>
    <w:rsid w:val="00A776A8"/>
    <w:rsid w:val="00A77824"/>
    <w:rsid w:val="00A778E1"/>
    <w:rsid w:val="00A77C6E"/>
    <w:rsid w:val="00A8077E"/>
    <w:rsid w:val="00A80A8E"/>
    <w:rsid w:val="00A8404D"/>
    <w:rsid w:val="00A842B2"/>
    <w:rsid w:val="00A84AF7"/>
    <w:rsid w:val="00A85636"/>
    <w:rsid w:val="00A87CE6"/>
    <w:rsid w:val="00A9008E"/>
    <w:rsid w:val="00A903B2"/>
    <w:rsid w:val="00A907A5"/>
    <w:rsid w:val="00A90938"/>
    <w:rsid w:val="00A92138"/>
    <w:rsid w:val="00A92A18"/>
    <w:rsid w:val="00A93CA0"/>
    <w:rsid w:val="00A940CB"/>
    <w:rsid w:val="00A942D1"/>
    <w:rsid w:val="00A94AB9"/>
    <w:rsid w:val="00A94D15"/>
    <w:rsid w:val="00A96E85"/>
    <w:rsid w:val="00A97753"/>
    <w:rsid w:val="00A977C5"/>
    <w:rsid w:val="00A97BD0"/>
    <w:rsid w:val="00AA112D"/>
    <w:rsid w:val="00AA1BF1"/>
    <w:rsid w:val="00AA1D0B"/>
    <w:rsid w:val="00AA26AC"/>
    <w:rsid w:val="00AA3F61"/>
    <w:rsid w:val="00AA3F73"/>
    <w:rsid w:val="00AA45FD"/>
    <w:rsid w:val="00AA4680"/>
    <w:rsid w:val="00AA485E"/>
    <w:rsid w:val="00AA6AB7"/>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054"/>
    <w:rsid w:val="00AC2D3D"/>
    <w:rsid w:val="00AC31EC"/>
    <w:rsid w:val="00AC3D3F"/>
    <w:rsid w:val="00AC4294"/>
    <w:rsid w:val="00AC4AE2"/>
    <w:rsid w:val="00AC4ECF"/>
    <w:rsid w:val="00AC4F2E"/>
    <w:rsid w:val="00AC5025"/>
    <w:rsid w:val="00AC50B8"/>
    <w:rsid w:val="00AC6ED9"/>
    <w:rsid w:val="00AC78DF"/>
    <w:rsid w:val="00AC79D9"/>
    <w:rsid w:val="00AC7CFE"/>
    <w:rsid w:val="00AD02D0"/>
    <w:rsid w:val="00AD0F0B"/>
    <w:rsid w:val="00AD1A56"/>
    <w:rsid w:val="00AD1F8B"/>
    <w:rsid w:val="00AD291B"/>
    <w:rsid w:val="00AD2E85"/>
    <w:rsid w:val="00AD4353"/>
    <w:rsid w:val="00AD75BF"/>
    <w:rsid w:val="00AD7C6D"/>
    <w:rsid w:val="00AD7EA5"/>
    <w:rsid w:val="00AE06F5"/>
    <w:rsid w:val="00AE238D"/>
    <w:rsid w:val="00AE32C1"/>
    <w:rsid w:val="00AE3EE3"/>
    <w:rsid w:val="00AE46F2"/>
    <w:rsid w:val="00AE4DF7"/>
    <w:rsid w:val="00AE4FA9"/>
    <w:rsid w:val="00AE53B1"/>
    <w:rsid w:val="00AE70A3"/>
    <w:rsid w:val="00AE7181"/>
    <w:rsid w:val="00AE78BF"/>
    <w:rsid w:val="00AF08F6"/>
    <w:rsid w:val="00AF0DCB"/>
    <w:rsid w:val="00AF1366"/>
    <w:rsid w:val="00AF17A5"/>
    <w:rsid w:val="00AF242C"/>
    <w:rsid w:val="00AF3158"/>
    <w:rsid w:val="00AF322F"/>
    <w:rsid w:val="00AF3B27"/>
    <w:rsid w:val="00AF3C97"/>
    <w:rsid w:val="00AF43B6"/>
    <w:rsid w:val="00AF43EF"/>
    <w:rsid w:val="00AF50B6"/>
    <w:rsid w:val="00AF543F"/>
    <w:rsid w:val="00AF5DAC"/>
    <w:rsid w:val="00AF670C"/>
    <w:rsid w:val="00AF6FB0"/>
    <w:rsid w:val="00AF77B8"/>
    <w:rsid w:val="00AF7DA4"/>
    <w:rsid w:val="00AF7F63"/>
    <w:rsid w:val="00B000C6"/>
    <w:rsid w:val="00B019C7"/>
    <w:rsid w:val="00B02222"/>
    <w:rsid w:val="00B030FE"/>
    <w:rsid w:val="00B0429C"/>
    <w:rsid w:val="00B042A8"/>
    <w:rsid w:val="00B0443D"/>
    <w:rsid w:val="00B046D3"/>
    <w:rsid w:val="00B0601C"/>
    <w:rsid w:val="00B07757"/>
    <w:rsid w:val="00B101FE"/>
    <w:rsid w:val="00B12F17"/>
    <w:rsid w:val="00B14E6D"/>
    <w:rsid w:val="00B15306"/>
    <w:rsid w:val="00B155EC"/>
    <w:rsid w:val="00B163ED"/>
    <w:rsid w:val="00B164D0"/>
    <w:rsid w:val="00B1760D"/>
    <w:rsid w:val="00B176DA"/>
    <w:rsid w:val="00B20205"/>
    <w:rsid w:val="00B20CB5"/>
    <w:rsid w:val="00B21124"/>
    <w:rsid w:val="00B22D31"/>
    <w:rsid w:val="00B233AB"/>
    <w:rsid w:val="00B233D4"/>
    <w:rsid w:val="00B23DF1"/>
    <w:rsid w:val="00B24A27"/>
    <w:rsid w:val="00B26604"/>
    <w:rsid w:val="00B3023F"/>
    <w:rsid w:val="00B31698"/>
    <w:rsid w:val="00B31DEF"/>
    <w:rsid w:val="00B32A02"/>
    <w:rsid w:val="00B342A0"/>
    <w:rsid w:val="00B36817"/>
    <w:rsid w:val="00B368CD"/>
    <w:rsid w:val="00B370CC"/>
    <w:rsid w:val="00B3788B"/>
    <w:rsid w:val="00B40902"/>
    <w:rsid w:val="00B40D2B"/>
    <w:rsid w:val="00B41677"/>
    <w:rsid w:val="00B4283E"/>
    <w:rsid w:val="00B42A5E"/>
    <w:rsid w:val="00B448D5"/>
    <w:rsid w:val="00B45374"/>
    <w:rsid w:val="00B454B4"/>
    <w:rsid w:val="00B456DA"/>
    <w:rsid w:val="00B473B4"/>
    <w:rsid w:val="00B475E4"/>
    <w:rsid w:val="00B50089"/>
    <w:rsid w:val="00B50328"/>
    <w:rsid w:val="00B50C58"/>
    <w:rsid w:val="00B513F5"/>
    <w:rsid w:val="00B51453"/>
    <w:rsid w:val="00B5197A"/>
    <w:rsid w:val="00B52071"/>
    <w:rsid w:val="00B52089"/>
    <w:rsid w:val="00B525A0"/>
    <w:rsid w:val="00B5310C"/>
    <w:rsid w:val="00B538A5"/>
    <w:rsid w:val="00B54713"/>
    <w:rsid w:val="00B54B64"/>
    <w:rsid w:val="00B55251"/>
    <w:rsid w:val="00B5580D"/>
    <w:rsid w:val="00B55DF5"/>
    <w:rsid w:val="00B560ED"/>
    <w:rsid w:val="00B572F9"/>
    <w:rsid w:val="00B60641"/>
    <w:rsid w:val="00B609EA"/>
    <w:rsid w:val="00B61CE0"/>
    <w:rsid w:val="00B6296B"/>
    <w:rsid w:val="00B631BC"/>
    <w:rsid w:val="00B63772"/>
    <w:rsid w:val="00B63874"/>
    <w:rsid w:val="00B63AD2"/>
    <w:rsid w:val="00B648E3"/>
    <w:rsid w:val="00B6507A"/>
    <w:rsid w:val="00B658FE"/>
    <w:rsid w:val="00B6591E"/>
    <w:rsid w:val="00B664E3"/>
    <w:rsid w:val="00B67B91"/>
    <w:rsid w:val="00B710A7"/>
    <w:rsid w:val="00B713FF"/>
    <w:rsid w:val="00B7162D"/>
    <w:rsid w:val="00B71F03"/>
    <w:rsid w:val="00B724DD"/>
    <w:rsid w:val="00B72B07"/>
    <w:rsid w:val="00B73186"/>
    <w:rsid w:val="00B73D86"/>
    <w:rsid w:val="00B7439F"/>
    <w:rsid w:val="00B74A49"/>
    <w:rsid w:val="00B74F5D"/>
    <w:rsid w:val="00B7607C"/>
    <w:rsid w:val="00B762FA"/>
    <w:rsid w:val="00B76CCF"/>
    <w:rsid w:val="00B76FB5"/>
    <w:rsid w:val="00B76FE9"/>
    <w:rsid w:val="00B771D4"/>
    <w:rsid w:val="00B7787E"/>
    <w:rsid w:val="00B77E2A"/>
    <w:rsid w:val="00B82323"/>
    <w:rsid w:val="00B82819"/>
    <w:rsid w:val="00B82B8C"/>
    <w:rsid w:val="00B82C14"/>
    <w:rsid w:val="00B836C3"/>
    <w:rsid w:val="00B846B2"/>
    <w:rsid w:val="00B8610C"/>
    <w:rsid w:val="00B9073F"/>
    <w:rsid w:val="00B90B67"/>
    <w:rsid w:val="00B93161"/>
    <w:rsid w:val="00B9322D"/>
    <w:rsid w:val="00B9331D"/>
    <w:rsid w:val="00B93856"/>
    <w:rsid w:val="00B93A00"/>
    <w:rsid w:val="00B93C44"/>
    <w:rsid w:val="00B93D9D"/>
    <w:rsid w:val="00B940C5"/>
    <w:rsid w:val="00B94144"/>
    <w:rsid w:val="00B9427F"/>
    <w:rsid w:val="00B95197"/>
    <w:rsid w:val="00B957B5"/>
    <w:rsid w:val="00B9777C"/>
    <w:rsid w:val="00BA153F"/>
    <w:rsid w:val="00BA1E32"/>
    <w:rsid w:val="00BA2ABE"/>
    <w:rsid w:val="00BA371B"/>
    <w:rsid w:val="00BA3DE9"/>
    <w:rsid w:val="00BA45E3"/>
    <w:rsid w:val="00BA6195"/>
    <w:rsid w:val="00BA6F68"/>
    <w:rsid w:val="00BA7589"/>
    <w:rsid w:val="00BB00D0"/>
    <w:rsid w:val="00BB06E4"/>
    <w:rsid w:val="00BB26AA"/>
    <w:rsid w:val="00BB27C0"/>
    <w:rsid w:val="00BB33F1"/>
    <w:rsid w:val="00BB3ACC"/>
    <w:rsid w:val="00BB43A8"/>
    <w:rsid w:val="00BB4C6D"/>
    <w:rsid w:val="00BB4EF6"/>
    <w:rsid w:val="00BB5149"/>
    <w:rsid w:val="00BB5DC5"/>
    <w:rsid w:val="00BB5E57"/>
    <w:rsid w:val="00BB69C5"/>
    <w:rsid w:val="00BB78E1"/>
    <w:rsid w:val="00BB7927"/>
    <w:rsid w:val="00BC04F2"/>
    <w:rsid w:val="00BC0A8C"/>
    <w:rsid w:val="00BC0BFF"/>
    <w:rsid w:val="00BC0EB0"/>
    <w:rsid w:val="00BC11A8"/>
    <w:rsid w:val="00BC2628"/>
    <w:rsid w:val="00BC26C3"/>
    <w:rsid w:val="00BC3097"/>
    <w:rsid w:val="00BC3099"/>
    <w:rsid w:val="00BC3DEB"/>
    <w:rsid w:val="00BC3DEC"/>
    <w:rsid w:val="00BC438C"/>
    <w:rsid w:val="00BC4BB8"/>
    <w:rsid w:val="00BC4FC5"/>
    <w:rsid w:val="00BC5756"/>
    <w:rsid w:val="00BC5949"/>
    <w:rsid w:val="00BC61FB"/>
    <w:rsid w:val="00BC67FA"/>
    <w:rsid w:val="00BC68B4"/>
    <w:rsid w:val="00BC6FCA"/>
    <w:rsid w:val="00BD113C"/>
    <w:rsid w:val="00BD1875"/>
    <w:rsid w:val="00BD1A3C"/>
    <w:rsid w:val="00BD24BA"/>
    <w:rsid w:val="00BD3B4E"/>
    <w:rsid w:val="00BD40C1"/>
    <w:rsid w:val="00BD61AF"/>
    <w:rsid w:val="00BD6C28"/>
    <w:rsid w:val="00BD74E2"/>
    <w:rsid w:val="00BD7597"/>
    <w:rsid w:val="00BD79FD"/>
    <w:rsid w:val="00BE04A9"/>
    <w:rsid w:val="00BE18BF"/>
    <w:rsid w:val="00BE2569"/>
    <w:rsid w:val="00BE3043"/>
    <w:rsid w:val="00BE34D3"/>
    <w:rsid w:val="00BE3525"/>
    <w:rsid w:val="00BE3BE5"/>
    <w:rsid w:val="00BE42AC"/>
    <w:rsid w:val="00BE50FD"/>
    <w:rsid w:val="00BE5EBD"/>
    <w:rsid w:val="00BE6B6E"/>
    <w:rsid w:val="00BF031B"/>
    <w:rsid w:val="00BF0851"/>
    <w:rsid w:val="00BF091F"/>
    <w:rsid w:val="00BF2F47"/>
    <w:rsid w:val="00BF46BF"/>
    <w:rsid w:val="00BF5ED2"/>
    <w:rsid w:val="00BF67A9"/>
    <w:rsid w:val="00BF6A03"/>
    <w:rsid w:val="00BF6C9C"/>
    <w:rsid w:val="00C010C2"/>
    <w:rsid w:val="00C01213"/>
    <w:rsid w:val="00C01332"/>
    <w:rsid w:val="00C014AA"/>
    <w:rsid w:val="00C01D9C"/>
    <w:rsid w:val="00C02BC4"/>
    <w:rsid w:val="00C03378"/>
    <w:rsid w:val="00C03A1B"/>
    <w:rsid w:val="00C0462F"/>
    <w:rsid w:val="00C046EB"/>
    <w:rsid w:val="00C04864"/>
    <w:rsid w:val="00C053F8"/>
    <w:rsid w:val="00C06BD3"/>
    <w:rsid w:val="00C06E54"/>
    <w:rsid w:val="00C10208"/>
    <w:rsid w:val="00C108ED"/>
    <w:rsid w:val="00C11BC4"/>
    <w:rsid w:val="00C12C79"/>
    <w:rsid w:val="00C1482D"/>
    <w:rsid w:val="00C159F5"/>
    <w:rsid w:val="00C15B9A"/>
    <w:rsid w:val="00C16163"/>
    <w:rsid w:val="00C17364"/>
    <w:rsid w:val="00C1787D"/>
    <w:rsid w:val="00C2082B"/>
    <w:rsid w:val="00C257DE"/>
    <w:rsid w:val="00C26769"/>
    <w:rsid w:val="00C267DD"/>
    <w:rsid w:val="00C27868"/>
    <w:rsid w:val="00C27BE8"/>
    <w:rsid w:val="00C27D60"/>
    <w:rsid w:val="00C27ECC"/>
    <w:rsid w:val="00C30FF0"/>
    <w:rsid w:val="00C3106B"/>
    <w:rsid w:val="00C33CE6"/>
    <w:rsid w:val="00C35E18"/>
    <w:rsid w:val="00C40830"/>
    <w:rsid w:val="00C40960"/>
    <w:rsid w:val="00C411E5"/>
    <w:rsid w:val="00C4130B"/>
    <w:rsid w:val="00C4204F"/>
    <w:rsid w:val="00C42229"/>
    <w:rsid w:val="00C43289"/>
    <w:rsid w:val="00C43EB1"/>
    <w:rsid w:val="00C44784"/>
    <w:rsid w:val="00C45711"/>
    <w:rsid w:val="00C46C85"/>
    <w:rsid w:val="00C46D5D"/>
    <w:rsid w:val="00C47620"/>
    <w:rsid w:val="00C47828"/>
    <w:rsid w:val="00C4790D"/>
    <w:rsid w:val="00C47AD8"/>
    <w:rsid w:val="00C504AF"/>
    <w:rsid w:val="00C50961"/>
    <w:rsid w:val="00C51D7F"/>
    <w:rsid w:val="00C52425"/>
    <w:rsid w:val="00C53112"/>
    <w:rsid w:val="00C5403E"/>
    <w:rsid w:val="00C562A3"/>
    <w:rsid w:val="00C57F77"/>
    <w:rsid w:val="00C60737"/>
    <w:rsid w:val="00C6094D"/>
    <w:rsid w:val="00C61980"/>
    <w:rsid w:val="00C61F04"/>
    <w:rsid w:val="00C640C6"/>
    <w:rsid w:val="00C64D23"/>
    <w:rsid w:val="00C64EE5"/>
    <w:rsid w:val="00C659F5"/>
    <w:rsid w:val="00C65CE0"/>
    <w:rsid w:val="00C66566"/>
    <w:rsid w:val="00C67788"/>
    <w:rsid w:val="00C70BB0"/>
    <w:rsid w:val="00C7398F"/>
    <w:rsid w:val="00C739A0"/>
    <w:rsid w:val="00C76FC0"/>
    <w:rsid w:val="00C773EC"/>
    <w:rsid w:val="00C77993"/>
    <w:rsid w:val="00C77D9B"/>
    <w:rsid w:val="00C804A3"/>
    <w:rsid w:val="00C804AC"/>
    <w:rsid w:val="00C8072C"/>
    <w:rsid w:val="00C80ED9"/>
    <w:rsid w:val="00C80FF3"/>
    <w:rsid w:val="00C81B37"/>
    <w:rsid w:val="00C822A0"/>
    <w:rsid w:val="00C82CF4"/>
    <w:rsid w:val="00C836C2"/>
    <w:rsid w:val="00C8377E"/>
    <w:rsid w:val="00C843E6"/>
    <w:rsid w:val="00C84CFE"/>
    <w:rsid w:val="00C84D19"/>
    <w:rsid w:val="00C84DB2"/>
    <w:rsid w:val="00C86EE0"/>
    <w:rsid w:val="00C8720D"/>
    <w:rsid w:val="00C87C27"/>
    <w:rsid w:val="00C87FCB"/>
    <w:rsid w:val="00C9017D"/>
    <w:rsid w:val="00C9104C"/>
    <w:rsid w:val="00C911EE"/>
    <w:rsid w:val="00C916FA"/>
    <w:rsid w:val="00C9172B"/>
    <w:rsid w:val="00C91A03"/>
    <w:rsid w:val="00C92297"/>
    <w:rsid w:val="00C92E31"/>
    <w:rsid w:val="00C92F0B"/>
    <w:rsid w:val="00C932C7"/>
    <w:rsid w:val="00C93B21"/>
    <w:rsid w:val="00C94392"/>
    <w:rsid w:val="00C94C7A"/>
    <w:rsid w:val="00C957DE"/>
    <w:rsid w:val="00C95D60"/>
    <w:rsid w:val="00C9658E"/>
    <w:rsid w:val="00CA0257"/>
    <w:rsid w:val="00CA0713"/>
    <w:rsid w:val="00CA0B0A"/>
    <w:rsid w:val="00CA0D54"/>
    <w:rsid w:val="00CA0ED3"/>
    <w:rsid w:val="00CA13DF"/>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2BC"/>
    <w:rsid w:val="00CB48D9"/>
    <w:rsid w:val="00CB4BA1"/>
    <w:rsid w:val="00CB53BB"/>
    <w:rsid w:val="00CB6774"/>
    <w:rsid w:val="00CB7161"/>
    <w:rsid w:val="00CC0927"/>
    <w:rsid w:val="00CC2991"/>
    <w:rsid w:val="00CC36CE"/>
    <w:rsid w:val="00CC493D"/>
    <w:rsid w:val="00CC50BB"/>
    <w:rsid w:val="00CC54D3"/>
    <w:rsid w:val="00CC5693"/>
    <w:rsid w:val="00CC6AE9"/>
    <w:rsid w:val="00CC717D"/>
    <w:rsid w:val="00CC7225"/>
    <w:rsid w:val="00CC7445"/>
    <w:rsid w:val="00CD0000"/>
    <w:rsid w:val="00CD0308"/>
    <w:rsid w:val="00CD0A7D"/>
    <w:rsid w:val="00CD0C3B"/>
    <w:rsid w:val="00CD0F0C"/>
    <w:rsid w:val="00CD0F7A"/>
    <w:rsid w:val="00CD12F1"/>
    <w:rsid w:val="00CD2280"/>
    <w:rsid w:val="00CD264F"/>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2DC"/>
    <w:rsid w:val="00D0073E"/>
    <w:rsid w:val="00D00BA8"/>
    <w:rsid w:val="00D015AD"/>
    <w:rsid w:val="00D017CF"/>
    <w:rsid w:val="00D01E8D"/>
    <w:rsid w:val="00D021A1"/>
    <w:rsid w:val="00D033FA"/>
    <w:rsid w:val="00D03D00"/>
    <w:rsid w:val="00D04257"/>
    <w:rsid w:val="00D042BB"/>
    <w:rsid w:val="00D04510"/>
    <w:rsid w:val="00D05FA9"/>
    <w:rsid w:val="00D114CE"/>
    <w:rsid w:val="00D12FE6"/>
    <w:rsid w:val="00D13A4F"/>
    <w:rsid w:val="00D13CF7"/>
    <w:rsid w:val="00D14024"/>
    <w:rsid w:val="00D1404C"/>
    <w:rsid w:val="00D145E5"/>
    <w:rsid w:val="00D15356"/>
    <w:rsid w:val="00D15606"/>
    <w:rsid w:val="00D15D3D"/>
    <w:rsid w:val="00D168CA"/>
    <w:rsid w:val="00D16E65"/>
    <w:rsid w:val="00D17990"/>
    <w:rsid w:val="00D17E42"/>
    <w:rsid w:val="00D20A8E"/>
    <w:rsid w:val="00D2202A"/>
    <w:rsid w:val="00D223AC"/>
    <w:rsid w:val="00D22C2E"/>
    <w:rsid w:val="00D23F93"/>
    <w:rsid w:val="00D242EB"/>
    <w:rsid w:val="00D243C8"/>
    <w:rsid w:val="00D2457A"/>
    <w:rsid w:val="00D24D4C"/>
    <w:rsid w:val="00D259D9"/>
    <w:rsid w:val="00D25B15"/>
    <w:rsid w:val="00D25CEF"/>
    <w:rsid w:val="00D25DE1"/>
    <w:rsid w:val="00D25F09"/>
    <w:rsid w:val="00D2733F"/>
    <w:rsid w:val="00D30841"/>
    <w:rsid w:val="00D30BF8"/>
    <w:rsid w:val="00D30D70"/>
    <w:rsid w:val="00D323FB"/>
    <w:rsid w:val="00D32929"/>
    <w:rsid w:val="00D3528F"/>
    <w:rsid w:val="00D3644C"/>
    <w:rsid w:val="00D36CCE"/>
    <w:rsid w:val="00D37895"/>
    <w:rsid w:val="00D378DC"/>
    <w:rsid w:val="00D40077"/>
    <w:rsid w:val="00D4070A"/>
    <w:rsid w:val="00D41631"/>
    <w:rsid w:val="00D4168C"/>
    <w:rsid w:val="00D41D03"/>
    <w:rsid w:val="00D4319D"/>
    <w:rsid w:val="00D4379F"/>
    <w:rsid w:val="00D4404E"/>
    <w:rsid w:val="00D44892"/>
    <w:rsid w:val="00D44B1C"/>
    <w:rsid w:val="00D45E13"/>
    <w:rsid w:val="00D465CA"/>
    <w:rsid w:val="00D46C97"/>
    <w:rsid w:val="00D46E16"/>
    <w:rsid w:val="00D47945"/>
    <w:rsid w:val="00D50383"/>
    <w:rsid w:val="00D50BA1"/>
    <w:rsid w:val="00D51426"/>
    <w:rsid w:val="00D5462A"/>
    <w:rsid w:val="00D552A9"/>
    <w:rsid w:val="00D57290"/>
    <w:rsid w:val="00D57B9B"/>
    <w:rsid w:val="00D60A35"/>
    <w:rsid w:val="00D615CB"/>
    <w:rsid w:val="00D626DE"/>
    <w:rsid w:val="00D63C4E"/>
    <w:rsid w:val="00D64218"/>
    <w:rsid w:val="00D64228"/>
    <w:rsid w:val="00D643A2"/>
    <w:rsid w:val="00D645FF"/>
    <w:rsid w:val="00D64647"/>
    <w:rsid w:val="00D646C4"/>
    <w:rsid w:val="00D64E84"/>
    <w:rsid w:val="00D6503B"/>
    <w:rsid w:val="00D65450"/>
    <w:rsid w:val="00D65656"/>
    <w:rsid w:val="00D65AA6"/>
    <w:rsid w:val="00D65F78"/>
    <w:rsid w:val="00D66A20"/>
    <w:rsid w:val="00D70C92"/>
    <w:rsid w:val="00D70CAD"/>
    <w:rsid w:val="00D71462"/>
    <w:rsid w:val="00D71A13"/>
    <w:rsid w:val="00D72BB8"/>
    <w:rsid w:val="00D73AE3"/>
    <w:rsid w:val="00D742B1"/>
    <w:rsid w:val="00D747CC"/>
    <w:rsid w:val="00D750F8"/>
    <w:rsid w:val="00D75AC6"/>
    <w:rsid w:val="00D75D1B"/>
    <w:rsid w:val="00D75F50"/>
    <w:rsid w:val="00D7610E"/>
    <w:rsid w:val="00D76E05"/>
    <w:rsid w:val="00D81177"/>
    <w:rsid w:val="00D818A7"/>
    <w:rsid w:val="00D85CCA"/>
    <w:rsid w:val="00D864BF"/>
    <w:rsid w:val="00D86C16"/>
    <w:rsid w:val="00D86D2C"/>
    <w:rsid w:val="00D86F1A"/>
    <w:rsid w:val="00D872B0"/>
    <w:rsid w:val="00D903A3"/>
    <w:rsid w:val="00D90D10"/>
    <w:rsid w:val="00D917FD"/>
    <w:rsid w:val="00D91AC5"/>
    <w:rsid w:val="00D91ACB"/>
    <w:rsid w:val="00D91CF1"/>
    <w:rsid w:val="00D91D1A"/>
    <w:rsid w:val="00D91DDE"/>
    <w:rsid w:val="00D93EA3"/>
    <w:rsid w:val="00D94674"/>
    <w:rsid w:val="00D94A99"/>
    <w:rsid w:val="00D95C8C"/>
    <w:rsid w:val="00DA052B"/>
    <w:rsid w:val="00DA053F"/>
    <w:rsid w:val="00DA120A"/>
    <w:rsid w:val="00DA1909"/>
    <w:rsid w:val="00DA1DAC"/>
    <w:rsid w:val="00DA46DA"/>
    <w:rsid w:val="00DA47A7"/>
    <w:rsid w:val="00DA58BA"/>
    <w:rsid w:val="00DA66E2"/>
    <w:rsid w:val="00DA6886"/>
    <w:rsid w:val="00DA6DF3"/>
    <w:rsid w:val="00DA7930"/>
    <w:rsid w:val="00DA7C8B"/>
    <w:rsid w:val="00DB095C"/>
    <w:rsid w:val="00DB0DE1"/>
    <w:rsid w:val="00DB1B06"/>
    <w:rsid w:val="00DB2164"/>
    <w:rsid w:val="00DB2693"/>
    <w:rsid w:val="00DB2D73"/>
    <w:rsid w:val="00DB3C8E"/>
    <w:rsid w:val="00DB679B"/>
    <w:rsid w:val="00DB6BBD"/>
    <w:rsid w:val="00DB73B3"/>
    <w:rsid w:val="00DC00D5"/>
    <w:rsid w:val="00DC0265"/>
    <w:rsid w:val="00DC0DF9"/>
    <w:rsid w:val="00DC10B4"/>
    <w:rsid w:val="00DC2286"/>
    <w:rsid w:val="00DC3503"/>
    <w:rsid w:val="00DC4541"/>
    <w:rsid w:val="00DC4E9B"/>
    <w:rsid w:val="00DC4ED3"/>
    <w:rsid w:val="00DC65F3"/>
    <w:rsid w:val="00DC6E8C"/>
    <w:rsid w:val="00DC7B77"/>
    <w:rsid w:val="00DD03B6"/>
    <w:rsid w:val="00DD2183"/>
    <w:rsid w:val="00DD2CAE"/>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FB1"/>
    <w:rsid w:val="00DE2208"/>
    <w:rsid w:val="00DE56B9"/>
    <w:rsid w:val="00DE58DE"/>
    <w:rsid w:val="00DE748D"/>
    <w:rsid w:val="00DF16F1"/>
    <w:rsid w:val="00DF51B8"/>
    <w:rsid w:val="00DF59E0"/>
    <w:rsid w:val="00DF697A"/>
    <w:rsid w:val="00DF6B70"/>
    <w:rsid w:val="00DF710A"/>
    <w:rsid w:val="00DF778C"/>
    <w:rsid w:val="00E0025D"/>
    <w:rsid w:val="00E00575"/>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65B"/>
    <w:rsid w:val="00E14717"/>
    <w:rsid w:val="00E1572C"/>
    <w:rsid w:val="00E160C0"/>
    <w:rsid w:val="00E16A4E"/>
    <w:rsid w:val="00E1743E"/>
    <w:rsid w:val="00E1772F"/>
    <w:rsid w:val="00E17C05"/>
    <w:rsid w:val="00E22A8B"/>
    <w:rsid w:val="00E230E2"/>
    <w:rsid w:val="00E24B04"/>
    <w:rsid w:val="00E24B9E"/>
    <w:rsid w:val="00E24D9A"/>
    <w:rsid w:val="00E2652C"/>
    <w:rsid w:val="00E26F79"/>
    <w:rsid w:val="00E279E5"/>
    <w:rsid w:val="00E3042F"/>
    <w:rsid w:val="00E30839"/>
    <w:rsid w:val="00E31518"/>
    <w:rsid w:val="00E31637"/>
    <w:rsid w:val="00E32AE5"/>
    <w:rsid w:val="00E34AAE"/>
    <w:rsid w:val="00E35051"/>
    <w:rsid w:val="00E36161"/>
    <w:rsid w:val="00E366D4"/>
    <w:rsid w:val="00E366E4"/>
    <w:rsid w:val="00E3681B"/>
    <w:rsid w:val="00E37C42"/>
    <w:rsid w:val="00E402C0"/>
    <w:rsid w:val="00E402CC"/>
    <w:rsid w:val="00E40FF4"/>
    <w:rsid w:val="00E41A6A"/>
    <w:rsid w:val="00E42207"/>
    <w:rsid w:val="00E4262D"/>
    <w:rsid w:val="00E43476"/>
    <w:rsid w:val="00E4362A"/>
    <w:rsid w:val="00E45588"/>
    <w:rsid w:val="00E464C8"/>
    <w:rsid w:val="00E467DD"/>
    <w:rsid w:val="00E46C66"/>
    <w:rsid w:val="00E46CF8"/>
    <w:rsid w:val="00E46E0D"/>
    <w:rsid w:val="00E471AC"/>
    <w:rsid w:val="00E4723C"/>
    <w:rsid w:val="00E474F0"/>
    <w:rsid w:val="00E50751"/>
    <w:rsid w:val="00E51509"/>
    <w:rsid w:val="00E51A31"/>
    <w:rsid w:val="00E51AD5"/>
    <w:rsid w:val="00E51EBA"/>
    <w:rsid w:val="00E51F58"/>
    <w:rsid w:val="00E521FE"/>
    <w:rsid w:val="00E527A0"/>
    <w:rsid w:val="00E52FD8"/>
    <w:rsid w:val="00E52FDC"/>
    <w:rsid w:val="00E5367B"/>
    <w:rsid w:val="00E53AAC"/>
    <w:rsid w:val="00E54CF6"/>
    <w:rsid w:val="00E54F05"/>
    <w:rsid w:val="00E55ED6"/>
    <w:rsid w:val="00E560C5"/>
    <w:rsid w:val="00E606E1"/>
    <w:rsid w:val="00E606EA"/>
    <w:rsid w:val="00E608BA"/>
    <w:rsid w:val="00E6292D"/>
    <w:rsid w:val="00E62B45"/>
    <w:rsid w:val="00E6346E"/>
    <w:rsid w:val="00E657AC"/>
    <w:rsid w:val="00E65C36"/>
    <w:rsid w:val="00E67E5F"/>
    <w:rsid w:val="00E70AD3"/>
    <w:rsid w:val="00E71939"/>
    <w:rsid w:val="00E71AB5"/>
    <w:rsid w:val="00E726AF"/>
    <w:rsid w:val="00E7367C"/>
    <w:rsid w:val="00E73F9E"/>
    <w:rsid w:val="00E74063"/>
    <w:rsid w:val="00E758BB"/>
    <w:rsid w:val="00E75CC2"/>
    <w:rsid w:val="00E8121F"/>
    <w:rsid w:val="00E81DBC"/>
    <w:rsid w:val="00E82411"/>
    <w:rsid w:val="00E83706"/>
    <w:rsid w:val="00E83CBE"/>
    <w:rsid w:val="00E845BA"/>
    <w:rsid w:val="00E84E59"/>
    <w:rsid w:val="00E852D8"/>
    <w:rsid w:val="00E862EF"/>
    <w:rsid w:val="00E863E2"/>
    <w:rsid w:val="00E86425"/>
    <w:rsid w:val="00E87F3B"/>
    <w:rsid w:val="00E901F3"/>
    <w:rsid w:val="00E909F8"/>
    <w:rsid w:val="00E910D6"/>
    <w:rsid w:val="00E9156C"/>
    <w:rsid w:val="00E9183C"/>
    <w:rsid w:val="00E91B63"/>
    <w:rsid w:val="00E92521"/>
    <w:rsid w:val="00E92A86"/>
    <w:rsid w:val="00E93364"/>
    <w:rsid w:val="00E93D4C"/>
    <w:rsid w:val="00E942D1"/>
    <w:rsid w:val="00E95E34"/>
    <w:rsid w:val="00E96ABC"/>
    <w:rsid w:val="00E97E2F"/>
    <w:rsid w:val="00EA0752"/>
    <w:rsid w:val="00EA0785"/>
    <w:rsid w:val="00EA16F5"/>
    <w:rsid w:val="00EA2862"/>
    <w:rsid w:val="00EA2DFF"/>
    <w:rsid w:val="00EA3527"/>
    <w:rsid w:val="00EA4278"/>
    <w:rsid w:val="00EA4376"/>
    <w:rsid w:val="00EA4948"/>
    <w:rsid w:val="00EA703E"/>
    <w:rsid w:val="00EA7CE9"/>
    <w:rsid w:val="00EB0026"/>
    <w:rsid w:val="00EB0C7C"/>
    <w:rsid w:val="00EB1587"/>
    <w:rsid w:val="00EB16DB"/>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553"/>
    <w:rsid w:val="00EC4793"/>
    <w:rsid w:val="00EC62A0"/>
    <w:rsid w:val="00EC6B5C"/>
    <w:rsid w:val="00EC6F6E"/>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725D"/>
    <w:rsid w:val="00EF07E9"/>
    <w:rsid w:val="00EF0A1B"/>
    <w:rsid w:val="00EF1742"/>
    <w:rsid w:val="00EF1BA6"/>
    <w:rsid w:val="00EF5205"/>
    <w:rsid w:val="00EF5256"/>
    <w:rsid w:val="00EF53E9"/>
    <w:rsid w:val="00EF6DDC"/>
    <w:rsid w:val="00F007CE"/>
    <w:rsid w:val="00F00F0A"/>
    <w:rsid w:val="00F02557"/>
    <w:rsid w:val="00F02D36"/>
    <w:rsid w:val="00F0387E"/>
    <w:rsid w:val="00F03C29"/>
    <w:rsid w:val="00F04724"/>
    <w:rsid w:val="00F04BA2"/>
    <w:rsid w:val="00F06275"/>
    <w:rsid w:val="00F07953"/>
    <w:rsid w:val="00F07AF6"/>
    <w:rsid w:val="00F07B55"/>
    <w:rsid w:val="00F101E9"/>
    <w:rsid w:val="00F10732"/>
    <w:rsid w:val="00F10A13"/>
    <w:rsid w:val="00F11774"/>
    <w:rsid w:val="00F11C62"/>
    <w:rsid w:val="00F11CF5"/>
    <w:rsid w:val="00F12481"/>
    <w:rsid w:val="00F133C0"/>
    <w:rsid w:val="00F138D5"/>
    <w:rsid w:val="00F14591"/>
    <w:rsid w:val="00F1633F"/>
    <w:rsid w:val="00F16F77"/>
    <w:rsid w:val="00F17151"/>
    <w:rsid w:val="00F20395"/>
    <w:rsid w:val="00F206A0"/>
    <w:rsid w:val="00F208EE"/>
    <w:rsid w:val="00F20D88"/>
    <w:rsid w:val="00F217A5"/>
    <w:rsid w:val="00F22171"/>
    <w:rsid w:val="00F22530"/>
    <w:rsid w:val="00F228F1"/>
    <w:rsid w:val="00F22F0A"/>
    <w:rsid w:val="00F26138"/>
    <w:rsid w:val="00F30923"/>
    <w:rsid w:val="00F30FF6"/>
    <w:rsid w:val="00F325D7"/>
    <w:rsid w:val="00F3277A"/>
    <w:rsid w:val="00F32BEB"/>
    <w:rsid w:val="00F32F76"/>
    <w:rsid w:val="00F34D1C"/>
    <w:rsid w:val="00F3534C"/>
    <w:rsid w:val="00F353C3"/>
    <w:rsid w:val="00F3614D"/>
    <w:rsid w:val="00F363C0"/>
    <w:rsid w:val="00F3732A"/>
    <w:rsid w:val="00F37CAC"/>
    <w:rsid w:val="00F37DA8"/>
    <w:rsid w:val="00F40333"/>
    <w:rsid w:val="00F40857"/>
    <w:rsid w:val="00F40A48"/>
    <w:rsid w:val="00F41276"/>
    <w:rsid w:val="00F41BB5"/>
    <w:rsid w:val="00F42332"/>
    <w:rsid w:val="00F438F8"/>
    <w:rsid w:val="00F43C12"/>
    <w:rsid w:val="00F43E28"/>
    <w:rsid w:val="00F43F9E"/>
    <w:rsid w:val="00F440B6"/>
    <w:rsid w:val="00F44AF2"/>
    <w:rsid w:val="00F458EE"/>
    <w:rsid w:val="00F465A7"/>
    <w:rsid w:val="00F46721"/>
    <w:rsid w:val="00F469B6"/>
    <w:rsid w:val="00F471C4"/>
    <w:rsid w:val="00F472C0"/>
    <w:rsid w:val="00F47AC5"/>
    <w:rsid w:val="00F47BE4"/>
    <w:rsid w:val="00F504C6"/>
    <w:rsid w:val="00F505AE"/>
    <w:rsid w:val="00F506D3"/>
    <w:rsid w:val="00F5327D"/>
    <w:rsid w:val="00F54B0E"/>
    <w:rsid w:val="00F55FB6"/>
    <w:rsid w:val="00F560D9"/>
    <w:rsid w:val="00F5610A"/>
    <w:rsid w:val="00F56C16"/>
    <w:rsid w:val="00F57037"/>
    <w:rsid w:val="00F57424"/>
    <w:rsid w:val="00F60506"/>
    <w:rsid w:val="00F6079C"/>
    <w:rsid w:val="00F61770"/>
    <w:rsid w:val="00F641F2"/>
    <w:rsid w:val="00F64438"/>
    <w:rsid w:val="00F64E3F"/>
    <w:rsid w:val="00F65C97"/>
    <w:rsid w:val="00F65EB1"/>
    <w:rsid w:val="00F70351"/>
    <w:rsid w:val="00F71371"/>
    <w:rsid w:val="00F71443"/>
    <w:rsid w:val="00F72A63"/>
    <w:rsid w:val="00F72AB8"/>
    <w:rsid w:val="00F72B8F"/>
    <w:rsid w:val="00F72F6D"/>
    <w:rsid w:val="00F73A37"/>
    <w:rsid w:val="00F73DB8"/>
    <w:rsid w:val="00F740B9"/>
    <w:rsid w:val="00F740D1"/>
    <w:rsid w:val="00F74E86"/>
    <w:rsid w:val="00F76AEE"/>
    <w:rsid w:val="00F77582"/>
    <w:rsid w:val="00F77EE1"/>
    <w:rsid w:val="00F8093B"/>
    <w:rsid w:val="00F80C7C"/>
    <w:rsid w:val="00F818DA"/>
    <w:rsid w:val="00F819D5"/>
    <w:rsid w:val="00F81E28"/>
    <w:rsid w:val="00F8217F"/>
    <w:rsid w:val="00F82886"/>
    <w:rsid w:val="00F82FE9"/>
    <w:rsid w:val="00F84407"/>
    <w:rsid w:val="00F8567B"/>
    <w:rsid w:val="00F85841"/>
    <w:rsid w:val="00F90611"/>
    <w:rsid w:val="00F9186B"/>
    <w:rsid w:val="00F9491B"/>
    <w:rsid w:val="00F949AD"/>
    <w:rsid w:val="00F95BF5"/>
    <w:rsid w:val="00F963D5"/>
    <w:rsid w:val="00F97B8D"/>
    <w:rsid w:val="00F97F2B"/>
    <w:rsid w:val="00FA0DFE"/>
    <w:rsid w:val="00FA1842"/>
    <w:rsid w:val="00FA1858"/>
    <w:rsid w:val="00FA18F0"/>
    <w:rsid w:val="00FA20B4"/>
    <w:rsid w:val="00FA342D"/>
    <w:rsid w:val="00FA3B32"/>
    <w:rsid w:val="00FA3DED"/>
    <w:rsid w:val="00FA3EAA"/>
    <w:rsid w:val="00FA4813"/>
    <w:rsid w:val="00FA4D64"/>
    <w:rsid w:val="00FA5DD2"/>
    <w:rsid w:val="00FA7510"/>
    <w:rsid w:val="00FA7FA3"/>
    <w:rsid w:val="00FB033C"/>
    <w:rsid w:val="00FB1089"/>
    <w:rsid w:val="00FB2AD9"/>
    <w:rsid w:val="00FB2CCB"/>
    <w:rsid w:val="00FB3634"/>
    <w:rsid w:val="00FB386F"/>
    <w:rsid w:val="00FB411E"/>
    <w:rsid w:val="00FB486B"/>
    <w:rsid w:val="00FB53C0"/>
    <w:rsid w:val="00FB5EFE"/>
    <w:rsid w:val="00FC05DA"/>
    <w:rsid w:val="00FC0D09"/>
    <w:rsid w:val="00FC1326"/>
    <w:rsid w:val="00FC1B94"/>
    <w:rsid w:val="00FC1F05"/>
    <w:rsid w:val="00FC2271"/>
    <w:rsid w:val="00FC2BAC"/>
    <w:rsid w:val="00FC39AE"/>
    <w:rsid w:val="00FC3CBF"/>
    <w:rsid w:val="00FC3EBA"/>
    <w:rsid w:val="00FC3F13"/>
    <w:rsid w:val="00FC4379"/>
    <w:rsid w:val="00FC470E"/>
    <w:rsid w:val="00FC5725"/>
    <w:rsid w:val="00FC6313"/>
    <w:rsid w:val="00FC64F2"/>
    <w:rsid w:val="00FC6792"/>
    <w:rsid w:val="00FC6BE1"/>
    <w:rsid w:val="00FD044D"/>
    <w:rsid w:val="00FD0C46"/>
    <w:rsid w:val="00FD199A"/>
    <w:rsid w:val="00FD1EAA"/>
    <w:rsid w:val="00FD3992"/>
    <w:rsid w:val="00FD3C10"/>
    <w:rsid w:val="00FD4181"/>
    <w:rsid w:val="00FD4C91"/>
    <w:rsid w:val="00FD7589"/>
    <w:rsid w:val="00FE191E"/>
    <w:rsid w:val="00FE2094"/>
    <w:rsid w:val="00FE20F1"/>
    <w:rsid w:val="00FE2231"/>
    <w:rsid w:val="00FE237A"/>
    <w:rsid w:val="00FE42E5"/>
    <w:rsid w:val="00FE48D7"/>
    <w:rsid w:val="00FE591D"/>
    <w:rsid w:val="00FF0081"/>
    <w:rsid w:val="00FF01DB"/>
    <w:rsid w:val="00FF0A9A"/>
    <w:rsid w:val="00FF0D10"/>
    <w:rsid w:val="00FF111F"/>
    <w:rsid w:val="00FF1F34"/>
    <w:rsid w:val="00FF1FB6"/>
    <w:rsid w:val="00FF20CA"/>
    <w:rsid w:val="00FF39B1"/>
    <w:rsid w:val="00FF4EA5"/>
    <w:rsid w:val="00FF58DA"/>
    <w:rsid w:val="00FF59F7"/>
    <w:rsid w:val="00FF5F39"/>
    <w:rsid w:val="00FF61CC"/>
    <w:rsid w:val="00FF6D2A"/>
    <w:rsid w:val="00FF6F5C"/>
    <w:rsid w:val="00FF7002"/>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5B3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uiPriority="0" w:qFormat="1"/>
    <w:lsdException w:name="heading 8" w:locked="0" w:uiPriority="0" w:qFormat="1"/>
    <w:lsdException w:name="heading 9" w:locked="0" w:uiPriority="0" w:qFormat="1"/>
    <w:lsdException w:name="toc 1" w:locked="0" w:uiPriority="39"/>
    <w:lsdException w:name="toc 2"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locked="0" w:uiPriority="0"/>
    <w:lsdException w:name="Body Text" w:locked="0" w:uiPriority="0"/>
    <w:lsdException w:name="Subtitle" w:locked="0" w:semiHidden="0" w:uiPriority="0" w:unhideWhenUsed="0" w:qFormat="1"/>
    <w:lsdException w:name="Body Text 3" w:locked="0" w:uiPriority="0"/>
    <w:lsdException w:name="Strong" w:locked="0" w:semiHidden="0" w:uiPriority="0" w:unhideWhenUsed="0" w:qFormat="1"/>
    <w:lsdException w:name="Emphasis" w:locked="0" w:semiHidden="0" w:uiPriority="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34"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8B7"/>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DC6E8C"/>
    <w:pPr>
      <w:keepNext/>
      <w:tabs>
        <w:tab w:val="num" w:pos="432"/>
      </w:tabs>
      <w:ind w:left="432" w:hanging="432"/>
      <w:jc w:val="center"/>
      <w:outlineLvl w:val="0"/>
    </w:pPr>
    <w:rPr>
      <w:b/>
      <w:sz w:val="32"/>
      <w:szCs w:val="20"/>
    </w:rPr>
  </w:style>
  <w:style w:type="paragraph" w:styleId="2">
    <w:name w:val="heading 2"/>
    <w:aliases w:val="H2"/>
    <w:basedOn w:val="a"/>
    <w:next w:val="a"/>
    <w:link w:val="20"/>
    <w:uiPriority w:val="9"/>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uiPriority w:val="99"/>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uiPriority w:val="99"/>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820F09"/>
    <w:rPr>
      <w:rFonts w:cs="Times New Roman"/>
      <w:b/>
      <w:sz w:val="32"/>
      <w:lang w:eastAsia="ar-SA" w:bidi="ar-SA"/>
    </w:rPr>
  </w:style>
  <w:style w:type="character" w:customStyle="1" w:styleId="20">
    <w:name w:val="Заголовок 2 Знак"/>
    <w:aliases w:val="H2 Знак"/>
    <w:link w:val="2"/>
    <w:uiPriority w:val="9"/>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uiPriority w:val="99"/>
    <w:locked/>
    <w:rsid w:val="00C64D23"/>
    <w:rPr>
      <w:rFonts w:cs="Times New Roman"/>
      <w:i/>
      <w:sz w:val="20"/>
    </w:rPr>
  </w:style>
  <w:style w:type="character" w:customStyle="1" w:styleId="70">
    <w:name w:val="Заголовок 7 Знак"/>
    <w:link w:val="7"/>
    <w:uiPriority w:val="99"/>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2">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basedOn w:val="a"/>
    <w:link w:val="a7"/>
    <w:uiPriority w:val="10"/>
    <w:qFormat/>
    <w:rsid w:val="00820F09"/>
    <w:pPr>
      <w:suppressAutoHyphens w:val="0"/>
      <w:jc w:val="center"/>
    </w:pPr>
    <w:rPr>
      <w:szCs w:val="20"/>
    </w:rPr>
  </w:style>
  <w:style w:type="paragraph" w:styleId="a8">
    <w:name w:val="Body Text"/>
    <w:basedOn w:val="a"/>
    <w:link w:val="a9"/>
    <w:uiPriority w:val="99"/>
    <w:rsid w:val="00DC6E8C"/>
    <w:pPr>
      <w:spacing w:after="120"/>
    </w:pPr>
    <w:rPr>
      <w:szCs w:val="20"/>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character" w:customStyle="1" w:styleId="a7">
    <w:name w:val="Название Знак"/>
    <w:link w:val="a6"/>
    <w:uiPriority w:val="10"/>
    <w:locked/>
    <w:rsid w:val="00820F09"/>
    <w:rPr>
      <w:rFonts w:cs="Times New Roman"/>
      <w:sz w:val="24"/>
    </w:rPr>
  </w:style>
  <w:style w:type="character" w:customStyle="1" w:styleId="a9">
    <w:name w:val="Основной текст Знак"/>
    <w:link w:val="a8"/>
    <w:uiPriority w:val="99"/>
    <w:locked/>
    <w:rsid w:val="00820F09"/>
    <w:rPr>
      <w:rFonts w:cs="Times New Roman"/>
      <w:sz w:val="24"/>
      <w:lang w:eastAsia="ar-SA" w:bidi="ar-SA"/>
    </w:rPr>
  </w:style>
  <w:style w:type="paragraph" w:styleId="aa">
    <w:name w:val="List"/>
    <w:basedOn w:val="a8"/>
    <w:uiPriority w:val="99"/>
    <w:rsid w:val="00DC6E8C"/>
  </w:style>
  <w:style w:type="paragraph" w:customStyle="1" w:styleId="13">
    <w:name w:val="Название1"/>
    <w:basedOn w:val="a"/>
    <w:uiPriority w:val="99"/>
    <w:rsid w:val="00DC6E8C"/>
    <w:pPr>
      <w:suppressLineNumbers/>
      <w:spacing w:before="120" w:after="120"/>
    </w:pPr>
    <w:rPr>
      <w:i/>
      <w:iCs/>
    </w:rPr>
  </w:style>
  <w:style w:type="paragraph" w:customStyle="1" w:styleId="14">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b">
    <w:name w:val="footer"/>
    <w:aliases w:val="FO"/>
    <w:basedOn w:val="a"/>
    <w:link w:val="ac"/>
    <w:uiPriority w:val="99"/>
    <w:rsid w:val="00DC6E8C"/>
    <w:pPr>
      <w:tabs>
        <w:tab w:val="center" w:pos="4677"/>
        <w:tab w:val="right" w:pos="9355"/>
      </w:tabs>
    </w:pPr>
    <w:rPr>
      <w:szCs w:val="20"/>
    </w:rPr>
  </w:style>
  <w:style w:type="character" w:customStyle="1" w:styleId="ac">
    <w:name w:val="Нижний колонтитул Знак"/>
    <w:aliases w:val="FO Знак"/>
    <w:link w:val="ab"/>
    <w:uiPriority w:val="99"/>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uiPriority w:val="99"/>
    <w:rsid w:val="00DC6E8C"/>
    <w:pPr>
      <w:suppressLineNumbers/>
      <w:tabs>
        <w:tab w:val="center" w:pos="4819"/>
        <w:tab w:val="right" w:pos="9638"/>
      </w:tabs>
    </w:pPr>
    <w:rPr>
      <w:szCs w:val="20"/>
    </w:rPr>
  </w:style>
  <w:style w:type="character" w:customStyle="1" w:styleId="af1">
    <w:name w:val="Верхний колонтитул Знак"/>
    <w:link w:val="af0"/>
    <w:uiPriority w:val="99"/>
    <w:locked/>
    <w:rsid w:val="00820F09"/>
    <w:rPr>
      <w:rFonts w:cs="Times New Roman"/>
      <w:sz w:val="24"/>
      <w:lang w:eastAsia="ar-SA" w:bidi="ar-SA"/>
    </w:rPr>
  </w:style>
  <w:style w:type="paragraph" w:styleId="af2">
    <w:name w:val="Balloon Text"/>
    <w:basedOn w:val="a"/>
    <w:link w:val="af3"/>
    <w:uiPriority w:val="99"/>
    <w:rsid w:val="004B1FBC"/>
    <w:rPr>
      <w:rFonts w:ascii="Tahoma" w:hAnsi="Tahoma"/>
      <w:sz w:val="16"/>
      <w:szCs w:val="20"/>
    </w:rPr>
  </w:style>
  <w:style w:type="character" w:customStyle="1" w:styleId="af3">
    <w:name w:val="Текст выноски Знак"/>
    <w:link w:val="af2"/>
    <w:uiPriority w:val="99"/>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99"/>
    <w:qFormat/>
    <w:rsid w:val="00F138D5"/>
    <w:rPr>
      <w:rFonts w:ascii="Calibri" w:hAnsi="Calibri"/>
      <w:sz w:val="22"/>
    </w:rPr>
  </w:style>
  <w:style w:type="character" w:customStyle="1" w:styleId="af5">
    <w:name w:val="Без интервала Знак"/>
    <w:link w:val="af4"/>
    <w:uiPriority w:val="99"/>
    <w:locked/>
    <w:rsid w:val="00F138D5"/>
    <w:rPr>
      <w:rFonts w:ascii="Calibri" w:hAnsi="Calibri"/>
      <w:sz w:val="22"/>
      <w:lang w:val="ru-RU" w:eastAsia="ru-RU" w:bidi="ar-SA"/>
    </w:rPr>
  </w:style>
  <w:style w:type="paragraph" w:styleId="af6">
    <w:name w:val="footnote text"/>
    <w:basedOn w:val="a"/>
    <w:link w:val="af7"/>
    <w:uiPriority w:val="99"/>
    <w:rsid w:val="002F07A1"/>
    <w:rPr>
      <w:sz w:val="20"/>
      <w:szCs w:val="20"/>
    </w:rPr>
  </w:style>
  <w:style w:type="character" w:customStyle="1" w:styleId="af7">
    <w:name w:val="Текст сноски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34"/>
    <w:qFormat/>
    <w:rsid w:val="0047018D"/>
    <w:pPr>
      <w:ind w:left="720"/>
    </w:pPr>
    <w:rPr>
      <w:szCs w:val="20"/>
    </w:rPr>
  </w:style>
  <w:style w:type="table" w:styleId="afb">
    <w:name w:val="Table Grid"/>
    <w:basedOn w:val="a1"/>
    <w:uiPriority w:val="59"/>
    <w:rsid w:val="00CF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rsid w:val="00277526"/>
    <w:pPr>
      <w:suppressAutoHyphens w:val="0"/>
      <w:spacing w:before="100" w:beforeAutospacing="1" w:after="100" w:afterAutospacing="1"/>
    </w:pPr>
    <w:rPr>
      <w:lang w:eastAsia="ru-RU"/>
    </w:rPr>
  </w:style>
  <w:style w:type="paragraph" w:styleId="afd">
    <w:name w:val="endnote text"/>
    <w:basedOn w:val="a"/>
    <w:link w:val="afe"/>
    <w:uiPriority w:val="99"/>
    <w:semiHidden/>
    <w:rsid w:val="00A97BD0"/>
    <w:rPr>
      <w:sz w:val="20"/>
      <w:szCs w:val="20"/>
    </w:rPr>
  </w:style>
  <w:style w:type="character" w:customStyle="1" w:styleId="afe">
    <w:name w:val="Текст концевой сноски Знак"/>
    <w:link w:val="afd"/>
    <w:uiPriority w:val="99"/>
    <w:locked/>
    <w:rsid w:val="00A97BD0"/>
    <w:rPr>
      <w:rFonts w:cs="Times New Roman"/>
      <w:lang w:eastAsia="ar-SA" w:bidi="ar-SA"/>
    </w:rPr>
  </w:style>
  <w:style w:type="paragraph" w:customStyle="1" w:styleId="15">
    <w:name w:val="Обычный1"/>
    <w:uiPriority w:val="99"/>
    <w:rsid w:val="00B93C44"/>
    <w:rPr>
      <w:sz w:val="24"/>
      <w:szCs w:val="24"/>
    </w:rPr>
  </w:style>
  <w:style w:type="paragraph" w:customStyle="1" w:styleId="16">
    <w:name w:val="Обыч 1"/>
    <w:basedOn w:val="a"/>
    <w:uiPriority w:val="99"/>
    <w:rsid w:val="00B93C44"/>
    <w:pPr>
      <w:suppressAutoHyphens w:val="0"/>
      <w:spacing w:line="226" w:lineRule="exact"/>
      <w:ind w:firstLine="340"/>
      <w:jc w:val="both"/>
    </w:pPr>
    <w:rPr>
      <w:sz w:val="21"/>
      <w:szCs w:val="21"/>
      <w:lang w:eastAsia="ru-RU"/>
    </w:rPr>
  </w:style>
  <w:style w:type="character" w:styleId="aff">
    <w:name w:val="Strong"/>
    <w:uiPriority w:val="99"/>
    <w:qFormat/>
    <w:rsid w:val="005A169B"/>
    <w:rPr>
      <w:rFonts w:cs="Times New Roman"/>
      <w:b/>
    </w:rPr>
  </w:style>
  <w:style w:type="table" w:styleId="17">
    <w:name w:val="Table Subtle 1"/>
    <w:basedOn w:val="a1"/>
    <w:uiPriority w:val="99"/>
    <w:rsid w:val="0094204C"/>
    <w:pPr>
      <w:suppressAutoHyphens/>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0">
    <w:name w:val="Revision"/>
    <w:hidden/>
    <w:uiPriority w:val="99"/>
    <w:semiHidden/>
    <w:rsid w:val="0071712F"/>
    <w:rPr>
      <w:sz w:val="24"/>
      <w:szCs w:val="24"/>
      <w:lang w:eastAsia="ar-SA"/>
    </w:rPr>
  </w:style>
  <w:style w:type="table" w:styleId="aff1">
    <w:name w:val="Table Elegant"/>
    <w:basedOn w:val="a1"/>
    <w:uiPriority w:val="99"/>
    <w:rsid w:val="00666239"/>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2">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3">
    <w:name w:val="Body Text Indent"/>
    <w:basedOn w:val="a"/>
    <w:link w:val="aff4"/>
    <w:uiPriority w:val="99"/>
    <w:rsid w:val="00820F09"/>
    <w:pPr>
      <w:suppressAutoHyphens w:val="0"/>
      <w:spacing w:after="120" w:line="276" w:lineRule="auto"/>
      <w:ind w:left="283"/>
    </w:pPr>
    <w:rPr>
      <w:rFonts w:ascii="Calibri" w:hAnsi="Calibri"/>
      <w:sz w:val="22"/>
      <w:szCs w:val="20"/>
    </w:rPr>
  </w:style>
  <w:style w:type="character" w:customStyle="1" w:styleId="aff4">
    <w:name w:val="Основной текст с отступом Знак"/>
    <w:link w:val="aff3"/>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8"/>
    <w:uiPriority w:val="99"/>
    <w:locked/>
    <w:rsid w:val="00820F09"/>
    <w:rPr>
      <w:sz w:val="32"/>
      <w:shd w:val="clear" w:color="auto" w:fill="FFFFFF"/>
    </w:rPr>
  </w:style>
  <w:style w:type="paragraph" w:customStyle="1" w:styleId="18">
    <w:name w:val="Основной текст1"/>
    <w:basedOn w:val="a"/>
    <w:link w:val="aff5"/>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6">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0"/>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uppressAutoHyphens w:val="0"/>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9">
    <w:name w:val="toc 1"/>
    <w:basedOn w:val="a"/>
    <w:next w:val="a"/>
    <w:autoRedefine/>
    <w:uiPriority w:val="39"/>
    <w:locked/>
    <w:rsid w:val="00602608"/>
    <w:pPr>
      <w:spacing w:after="100"/>
    </w:pPr>
  </w:style>
  <w:style w:type="character" w:customStyle="1" w:styleId="phone">
    <w:name w:val="phone"/>
    <w:uiPriority w:val="99"/>
    <w:rsid w:val="00DC0DF9"/>
  </w:style>
  <w:style w:type="character" w:customStyle="1" w:styleId="contact-phone">
    <w:name w:val="contact-phone"/>
    <w:uiPriority w:val="99"/>
    <w:rsid w:val="000576E3"/>
  </w:style>
  <w:style w:type="character" w:styleId="aff8">
    <w:name w:val="Emphasis"/>
    <w:uiPriority w:val="99"/>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0">
    <w:name w:val="Средняя сетка 21"/>
    <w:link w:val="24"/>
    <w:uiPriority w:val="99"/>
    <w:rsid w:val="00C64D23"/>
    <w:rPr>
      <w:rFonts w:ascii="Calibri" w:hAnsi="Calibri"/>
      <w:sz w:val="22"/>
    </w:rPr>
  </w:style>
  <w:style w:type="character" w:customStyle="1" w:styleId="24">
    <w:name w:val="Средняя сетка 2 Знак"/>
    <w:link w:val="210"/>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9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semiHidden/>
    <w:locked/>
    <w:rsid w:val="00C64D23"/>
    <w:rPr>
      <w:rFonts w:cs="Times New Roman"/>
      <w:sz w:val="24"/>
      <w:lang w:eastAsia="ar-SA" w:bidi="ar-SA"/>
    </w:rPr>
  </w:style>
  <w:style w:type="paragraph" w:customStyle="1" w:styleId="aff9">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a">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b">
    <w:name w:val="Plain Text"/>
    <w:basedOn w:val="a"/>
    <w:link w:val="affc"/>
    <w:uiPriority w:val="99"/>
    <w:locked/>
    <w:rsid w:val="00C64D23"/>
    <w:pPr>
      <w:suppressAutoHyphens w:val="0"/>
      <w:autoSpaceDE w:val="0"/>
      <w:autoSpaceDN w:val="0"/>
      <w:spacing w:line="360" w:lineRule="auto"/>
      <w:ind w:firstLine="720"/>
      <w:jc w:val="both"/>
    </w:pPr>
    <w:rPr>
      <w:sz w:val="28"/>
      <w:szCs w:val="20"/>
    </w:rPr>
  </w:style>
  <w:style w:type="character" w:customStyle="1" w:styleId="affc">
    <w:name w:val="Текст Знак"/>
    <w:link w:val="affb"/>
    <w:uiPriority w:val="99"/>
    <w:locked/>
    <w:rsid w:val="00C64D23"/>
    <w:rPr>
      <w:rFonts w:cs="Times New Roman"/>
      <w:sz w:val="28"/>
    </w:rPr>
  </w:style>
  <w:style w:type="paragraph" w:customStyle="1" w:styleId="affd">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tabs>
        <w:tab w:val="left" w:pos="426"/>
        <w:tab w:val="right" w:leader="dot" w:pos="9769"/>
      </w:tabs>
      <w:spacing w:after="100"/>
      <w:ind w:left="426"/>
      <w:jc w:val="both"/>
    </w:pPr>
    <w:rPr>
      <w:noProof/>
      <w:sz w:val="28"/>
      <w:szCs w:val="28"/>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uiPriority w:val="99"/>
    <w:rsid w:val="00C64D23"/>
    <w:pPr>
      <w:widowControl w:val="0"/>
      <w:suppressAutoHyphens/>
      <w:autoSpaceDN w:val="0"/>
      <w:textAlignment w:val="baseline"/>
    </w:pPr>
    <w:rPr>
      <w:rFonts w:cs="Tahoma"/>
      <w:kern w:val="3"/>
      <w:sz w:val="24"/>
      <w:szCs w:val="24"/>
      <w:lang w:val="de-DE" w:eastAsia="ja-JP" w:bidi="fa-IR"/>
    </w:rPr>
  </w:style>
  <w:style w:type="paragraph" w:customStyle="1" w:styleId="affe">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0">
    <w:name w:val="Ответ"/>
    <w:basedOn w:val="a"/>
    <w:uiPriority w:val="99"/>
    <w:rsid w:val="00C64D23"/>
    <w:pPr>
      <w:suppressAutoHyphens w:val="0"/>
      <w:jc w:val="both"/>
    </w:pPr>
    <w:rPr>
      <w:lang w:eastAsia="ru-RU"/>
    </w:rPr>
  </w:style>
  <w:style w:type="paragraph" w:customStyle="1" w:styleId="afff1">
    <w:name w:val="Инструкция"/>
    <w:basedOn w:val="a"/>
    <w:next w:val="afff0"/>
    <w:uiPriority w:val="99"/>
    <w:rsid w:val="00C64D23"/>
    <w:pPr>
      <w:suppressAutoHyphens w:val="0"/>
      <w:spacing w:after="120"/>
      <w:ind w:left="567"/>
      <w:jc w:val="both"/>
    </w:pPr>
    <w:rPr>
      <w:i/>
      <w:iCs/>
      <w:lang w:eastAsia="ru-RU"/>
    </w:rPr>
  </w:style>
  <w:style w:type="paragraph" w:customStyle="1" w:styleId="1c">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2">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3">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4">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5">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99"/>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6">
    <w:name w:val="Инструкции"/>
    <w:basedOn w:val="a"/>
    <w:link w:val="afff7"/>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7">
    <w:name w:val="Инструкции Знак"/>
    <w:link w:val="afff6"/>
    <w:uiPriority w:val="99"/>
    <w:locked/>
    <w:rsid w:val="003E6857"/>
    <w:rPr>
      <w:i/>
      <w:color w:val="7E7E7E"/>
      <w:sz w:val="24"/>
      <w:lang w:eastAsia="ar-SA" w:bidi="ar-SA"/>
    </w:rPr>
  </w:style>
  <w:style w:type="paragraph" w:customStyle="1" w:styleId="1d">
    <w:name w:val="Абзац списка1"/>
    <w:basedOn w:val="a"/>
    <w:rsid w:val="003E6857"/>
    <w:pPr>
      <w:suppressAutoHyphens w:val="0"/>
      <w:ind w:left="720"/>
    </w:pPr>
    <w:rPr>
      <w:lang w:eastAsia="ru-RU"/>
    </w:rPr>
  </w:style>
  <w:style w:type="paragraph" w:customStyle="1" w:styleId="afff8">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9">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a">
    <w:name w:val="Block Text"/>
    <w:basedOn w:val="a"/>
    <w:uiPriority w:val="99"/>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tabs>
        <w:tab w:val="num" w:pos="927"/>
      </w:tabs>
      <w:suppressAutoHyphens w:val="0"/>
      <w:ind w:left="720" w:hanging="360"/>
    </w:pPr>
    <w:rPr>
      <w:rFonts w:ascii="Arial" w:hAnsi="Arial" w:cs="Arial"/>
      <w:sz w:val="18"/>
      <w:szCs w:val="18"/>
      <w:lang w:eastAsia="ru-RU"/>
    </w:rPr>
  </w:style>
  <w:style w:type="paragraph" w:styleId="51">
    <w:name w:val="toc 5"/>
    <w:basedOn w:val="a"/>
    <w:next w:val="a"/>
    <w:autoRedefine/>
    <w:uiPriority w:val="39"/>
    <w:locked/>
    <w:rsid w:val="003E6857"/>
    <w:pPr>
      <w:tabs>
        <w:tab w:val="num" w:pos="927"/>
      </w:tabs>
      <w:suppressAutoHyphens w:val="0"/>
      <w:ind w:left="960" w:hanging="360"/>
    </w:pPr>
    <w:rPr>
      <w:rFonts w:ascii="Arial" w:hAnsi="Arial" w:cs="Arial"/>
      <w:sz w:val="18"/>
      <w:szCs w:val="18"/>
      <w:lang w:eastAsia="ru-RU"/>
    </w:rPr>
  </w:style>
  <w:style w:type="paragraph" w:styleId="64">
    <w:name w:val="toc 6"/>
    <w:basedOn w:val="a"/>
    <w:next w:val="a"/>
    <w:autoRedefine/>
    <w:uiPriority w:val="39"/>
    <w:locked/>
    <w:rsid w:val="003E6857"/>
    <w:pPr>
      <w:tabs>
        <w:tab w:val="num" w:pos="927"/>
      </w:tabs>
      <w:suppressAutoHyphens w:val="0"/>
      <w:ind w:left="1200" w:hanging="360"/>
    </w:pPr>
    <w:rPr>
      <w:rFonts w:ascii="Arial" w:hAnsi="Arial" w:cs="Arial"/>
      <w:sz w:val="18"/>
      <w:szCs w:val="18"/>
      <w:lang w:eastAsia="ru-RU"/>
    </w:rPr>
  </w:style>
  <w:style w:type="paragraph" w:styleId="71">
    <w:name w:val="toc 7"/>
    <w:basedOn w:val="a"/>
    <w:next w:val="a"/>
    <w:autoRedefine/>
    <w:uiPriority w:val="39"/>
    <w:locked/>
    <w:rsid w:val="003E6857"/>
    <w:pPr>
      <w:tabs>
        <w:tab w:val="num" w:pos="927"/>
      </w:tabs>
      <w:suppressAutoHyphens w:val="0"/>
      <w:ind w:left="1440" w:hanging="360"/>
    </w:pPr>
    <w:rPr>
      <w:rFonts w:ascii="Arial" w:hAnsi="Arial" w:cs="Arial"/>
      <w:sz w:val="18"/>
      <w:szCs w:val="18"/>
      <w:lang w:eastAsia="ru-RU"/>
    </w:rPr>
  </w:style>
  <w:style w:type="paragraph" w:styleId="81">
    <w:name w:val="toc 8"/>
    <w:basedOn w:val="a"/>
    <w:next w:val="a"/>
    <w:autoRedefine/>
    <w:uiPriority w:val="39"/>
    <w:locked/>
    <w:rsid w:val="003E6857"/>
    <w:pPr>
      <w:tabs>
        <w:tab w:val="num" w:pos="927"/>
      </w:tabs>
      <w:suppressAutoHyphens w:val="0"/>
      <w:ind w:left="1680" w:hanging="360"/>
    </w:pPr>
    <w:rPr>
      <w:rFonts w:ascii="Arial" w:hAnsi="Arial" w:cs="Arial"/>
      <w:sz w:val="18"/>
      <w:szCs w:val="18"/>
      <w:lang w:eastAsia="ru-RU"/>
    </w:rPr>
  </w:style>
  <w:style w:type="paragraph" w:styleId="92">
    <w:name w:val="toc 9"/>
    <w:basedOn w:val="a"/>
    <w:next w:val="a"/>
    <w:autoRedefine/>
    <w:uiPriority w:val="39"/>
    <w:locked/>
    <w:rsid w:val="003E6857"/>
    <w:pPr>
      <w:tabs>
        <w:tab w:val="num" w:pos="927"/>
      </w:tabs>
      <w:suppressAutoHyphens w:val="0"/>
      <w:ind w:left="1920" w:hanging="360"/>
    </w:pPr>
    <w:rPr>
      <w:rFonts w:ascii="Arial" w:hAnsi="Arial" w:cs="Arial"/>
      <w:sz w:val="18"/>
      <w:szCs w:val="18"/>
      <w:lang w:eastAsia="ru-RU"/>
    </w:rPr>
  </w:style>
  <w:style w:type="paragraph" w:styleId="afffb">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c">
    <w:name w:val="annotation reference"/>
    <w:uiPriority w:val="99"/>
    <w:locked/>
    <w:rsid w:val="003E6857"/>
    <w:rPr>
      <w:rFonts w:cs="Times New Roman"/>
      <w:sz w:val="16"/>
    </w:rPr>
  </w:style>
  <w:style w:type="paragraph" w:styleId="afffd">
    <w:name w:val="annotation text"/>
    <w:basedOn w:val="a"/>
    <w:link w:val="afffe"/>
    <w:uiPriority w:val="99"/>
    <w:locked/>
    <w:rsid w:val="003E6857"/>
    <w:pPr>
      <w:tabs>
        <w:tab w:val="num" w:pos="927"/>
      </w:tabs>
      <w:suppressAutoHyphens w:val="0"/>
      <w:ind w:left="360" w:hanging="360"/>
      <w:jc w:val="both"/>
    </w:pPr>
    <w:rPr>
      <w:rFonts w:ascii="Arial" w:hAnsi="Arial"/>
      <w:sz w:val="20"/>
      <w:szCs w:val="20"/>
    </w:rPr>
  </w:style>
  <w:style w:type="character" w:customStyle="1" w:styleId="afffe">
    <w:name w:val="Текст примечания Знак"/>
    <w:link w:val="afffd"/>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
    <w:name w:val="annotation subject"/>
    <w:basedOn w:val="afffd"/>
    <w:next w:val="afffd"/>
    <w:link w:val="affff0"/>
    <w:uiPriority w:val="99"/>
    <w:semiHidden/>
    <w:locked/>
    <w:rsid w:val="003E6857"/>
    <w:pPr>
      <w:tabs>
        <w:tab w:val="clear" w:pos="927"/>
      </w:tabs>
      <w:autoSpaceDE w:val="0"/>
      <w:autoSpaceDN w:val="0"/>
      <w:ind w:left="0" w:firstLine="0"/>
    </w:pPr>
    <w:rPr>
      <w:b/>
    </w:rPr>
  </w:style>
  <w:style w:type="character" w:customStyle="1" w:styleId="affff0">
    <w:name w:val="Тема примечания Знак"/>
    <w:link w:val="affff"/>
    <w:uiPriority w:val="99"/>
    <w:semiHidden/>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1">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rsid w:val="00353A6B"/>
    <w:pPr>
      <w:autoSpaceDE w:val="0"/>
      <w:autoSpaceDN w:val="0"/>
      <w:adjustRightInd w:val="0"/>
    </w:pPr>
    <w:rPr>
      <w:rFonts w:ascii="Arial" w:hAnsi="Arial"/>
      <w:lang w:eastAsia="en-US"/>
    </w:rPr>
  </w:style>
  <w:style w:type="character" w:styleId="affff2">
    <w:name w:val="Placeholder Text"/>
    <w:uiPriority w:val="99"/>
    <w:semiHidden/>
    <w:rsid w:val="00277FEA"/>
    <w:rPr>
      <w:rFonts w:cs="Times New Roman"/>
      <w:color w:val="808080"/>
    </w:rPr>
  </w:style>
  <w:style w:type="character" w:customStyle="1" w:styleId="afa">
    <w:name w:val="Абзац списка Знак"/>
    <w:link w:val="af9"/>
    <w:uiPriority w:val="34"/>
    <w:locked/>
    <w:rsid w:val="00D4070A"/>
    <w:rPr>
      <w:sz w:val="24"/>
      <w:lang w:eastAsia="ar-SA" w:bidi="ar-SA"/>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4C5EB0"/>
    <w:pPr>
      <w:numPr>
        <w:numId w:val="3"/>
      </w:numPr>
      <w:suppressAutoHyphens w:val="0"/>
      <w:autoSpaceDE w:val="0"/>
      <w:autoSpaceDN w:val="0"/>
      <w:adjustRightInd w:val="0"/>
      <w:ind w:firstLine="567"/>
      <w:jc w:val="both"/>
    </w:pPr>
    <w:rPr>
      <w:b/>
      <w:lang w:eastAsia="en-US"/>
    </w:rPr>
  </w:style>
  <w:style w:type="paragraph" w:customStyle="1" w:styleId="111">
    <w:name w:val="Заголовок 11"/>
    <w:basedOn w:val="a"/>
    <w:next w:val="a"/>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1">
    <w:name w:val="Заголовок 21"/>
    <w:basedOn w:val="a"/>
    <w:next w:val="a"/>
    <w:uiPriority w:val="9"/>
    <w:semiHidden/>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d"/>
    <w:uiPriority w:val="99"/>
    <w:semiHidden/>
    <w:unhideWhenUsed/>
    <w:rsid w:val="004C5EB0"/>
    <w:pPr>
      <w:suppressAutoHyphens w:val="0"/>
    </w:pPr>
    <w:rPr>
      <w:rFonts w:ascii="Calibri" w:hAnsi="Calibri"/>
      <w:sz w:val="20"/>
      <w:szCs w:val="20"/>
      <w:lang w:eastAsia="en-US"/>
    </w:rPr>
  </w:style>
  <w:style w:type="character" w:styleId="affff3">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9"/>
    <w:semiHidden/>
    <w:unhideWhenUsed/>
    <w:rsid w:val="004C5EB0"/>
    <w:pPr>
      <w:suppressAutoHyphens w:val="0"/>
    </w:pPr>
    <w:rPr>
      <w:rFonts w:ascii="Calibri" w:hAnsi="Calibri"/>
      <w:sz w:val="20"/>
      <w:szCs w:val="20"/>
      <w:lang w:eastAsia="en-US"/>
    </w:rPr>
  </w:style>
  <w:style w:type="character" w:customStyle="1" w:styleId="113">
    <w:name w:val="Заголовок 1 Знак1"/>
    <w:uiPriority w:val="9"/>
    <w:rsid w:val="004C5EB0"/>
    <w:rPr>
      <w:rFonts w:ascii="Cambria" w:eastAsia="MS Gothic" w:hAnsi="Cambria"/>
      <w:color w:val="365F91"/>
      <w:sz w:val="32"/>
    </w:rPr>
  </w:style>
  <w:style w:type="character" w:customStyle="1" w:styleId="212">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character" w:customStyle="1" w:styleId="ConsPlusNormal0">
    <w:name w:val="ConsPlusNormal Знак"/>
    <w:link w:val="ConsPlusNormal"/>
    <w:locked/>
    <w:rsid w:val="004C5EB0"/>
    <w:rPr>
      <w:rFonts w:ascii="Arial" w:hAnsi="Arial"/>
      <w:lang w:eastAsia="en-US" w:bidi="ar-SA"/>
    </w:r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table" w:styleId="-10">
    <w:name w:val="Colorful List Accent 1"/>
    <w:basedOn w:val="a1"/>
    <w:link w:val="-1"/>
    <w:unhideWhenUsed/>
    <w:rsid w:val="004C5EB0"/>
    <w:rPr>
      <w:rFonts w:ascii="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ffff4">
    <w:name w:val="Колонтитул_"/>
    <w:link w:val="affff5"/>
    <w:locked/>
    <w:rsid w:val="006A67B5"/>
    <w:rPr>
      <w:shd w:val="clear" w:color="auto" w:fill="FFFFFF"/>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paragraph" w:customStyle="1" w:styleId="affff5">
    <w:name w:val="Колонтитул"/>
    <w:basedOn w:val="a"/>
    <w:link w:val="affff4"/>
    <w:rsid w:val="006A67B5"/>
    <w:pPr>
      <w:widowControl w:val="0"/>
      <w:shd w:val="clear" w:color="auto" w:fill="FFFFFF"/>
      <w:suppressAutoHyphens w:val="0"/>
      <w:spacing w:line="240" w:lineRule="atLeast"/>
    </w:pPr>
    <w:rPr>
      <w:sz w:val="20"/>
      <w:szCs w:val="20"/>
    </w:rPr>
  </w:style>
  <w:style w:type="table" w:customStyle="1" w:styleId="-661">
    <w:name w:val="Таблица-сетка 6 цветная — акцент 61"/>
    <w:basedOn w:val="a1"/>
    <w:uiPriority w:val="51"/>
    <w:rsid w:val="00DB3C8E"/>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numbering" w:customStyle="1" w:styleId="1f3">
    <w:name w:val="Нет списка1"/>
    <w:next w:val="a2"/>
    <w:uiPriority w:val="99"/>
    <w:semiHidden/>
    <w:unhideWhenUsed/>
    <w:rsid w:val="00084CE7"/>
  </w:style>
  <w:style w:type="table" w:customStyle="1" w:styleId="39">
    <w:name w:val="Сетка таблицы3"/>
    <w:basedOn w:val="a1"/>
    <w:next w:val="afb"/>
    <w:uiPriority w:val="59"/>
    <w:rsid w:val="00084CE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1">
    <w:name w:val="Таблица-сетка 6 цветная — акцент 21"/>
    <w:basedOn w:val="a1"/>
    <w:uiPriority w:val="51"/>
    <w:rsid w:val="00B54B64"/>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
    <w:name w:val="Grid Table 6 Colorful Accent 2"/>
    <w:basedOn w:val="a1"/>
    <w:uiPriority w:val="51"/>
    <w:rsid w:val="00D73AE3"/>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858">
      <w:bodyDiv w:val="1"/>
      <w:marLeft w:val="0"/>
      <w:marRight w:val="0"/>
      <w:marTop w:val="0"/>
      <w:marBottom w:val="0"/>
      <w:divBdr>
        <w:top w:val="none" w:sz="0" w:space="0" w:color="auto"/>
        <w:left w:val="none" w:sz="0" w:space="0" w:color="auto"/>
        <w:bottom w:val="none" w:sz="0" w:space="0" w:color="auto"/>
        <w:right w:val="none" w:sz="0" w:space="0" w:color="auto"/>
      </w:divBdr>
    </w:div>
    <w:div w:id="82994572">
      <w:bodyDiv w:val="1"/>
      <w:marLeft w:val="0"/>
      <w:marRight w:val="0"/>
      <w:marTop w:val="0"/>
      <w:marBottom w:val="0"/>
      <w:divBdr>
        <w:top w:val="none" w:sz="0" w:space="0" w:color="auto"/>
        <w:left w:val="none" w:sz="0" w:space="0" w:color="auto"/>
        <w:bottom w:val="none" w:sz="0" w:space="0" w:color="auto"/>
        <w:right w:val="none" w:sz="0" w:space="0" w:color="auto"/>
      </w:divBdr>
    </w:div>
    <w:div w:id="112361465">
      <w:bodyDiv w:val="1"/>
      <w:marLeft w:val="0"/>
      <w:marRight w:val="0"/>
      <w:marTop w:val="0"/>
      <w:marBottom w:val="0"/>
      <w:divBdr>
        <w:top w:val="none" w:sz="0" w:space="0" w:color="auto"/>
        <w:left w:val="none" w:sz="0" w:space="0" w:color="auto"/>
        <w:bottom w:val="none" w:sz="0" w:space="0" w:color="auto"/>
        <w:right w:val="none" w:sz="0" w:space="0" w:color="auto"/>
      </w:divBdr>
    </w:div>
    <w:div w:id="167142232">
      <w:bodyDiv w:val="1"/>
      <w:marLeft w:val="0"/>
      <w:marRight w:val="0"/>
      <w:marTop w:val="0"/>
      <w:marBottom w:val="0"/>
      <w:divBdr>
        <w:top w:val="none" w:sz="0" w:space="0" w:color="auto"/>
        <w:left w:val="none" w:sz="0" w:space="0" w:color="auto"/>
        <w:bottom w:val="none" w:sz="0" w:space="0" w:color="auto"/>
        <w:right w:val="none" w:sz="0" w:space="0" w:color="auto"/>
      </w:divBdr>
    </w:div>
    <w:div w:id="177695772">
      <w:bodyDiv w:val="1"/>
      <w:marLeft w:val="0"/>
      <w:marRight w:val="0"/>
      <w:marTop w:val="0"/>
      <w:marBottom w:val="0"/>
      <w:divBdr>
        <w:top w:val="none" w:sz="0" w:space="0" w:color="auto"/>
        <w:left w:val="none" w:sz="0" w:space="0" w:color="auto"/>
        <w:bottom w:val="none" w:sz="0" w:space="0" w:color="auto"/>
        <w:right w:val="none" w:sz="0" w:space="0" w:color="auto"/>
      </w:divBdr>
    </w:div>
    <w:div w:id="487861879">
      <w:bodyDiv w:val="1"/>
      <w:marLeft w:val="0"/>
      <w:marRight w:val="0"/>
      <w:marTop w:val="0"/>
      <w:marBottom w:val="0"/>
      <w:divBdr>
        <w:top w:val="none" w:sz="0" w:space="0" w:color="auto"/>
        <w:left w:val="none" w:sz="0" w:space="0" w:color="auto"/>
        <w:bottom w:val="none" w:sz="0" w:space="0" w:color="auto"/>
        <w:right w:val="none" w:sz="0" w:space="0" w:color="auto"/>
      </w:divBdr>
    </w:div>
    <w:div w:id="683360387">
      <w:bodyDiv w:val="1"/>
      <w:marLeft w:val="0"/>
      <w:marRight w:val="0"/>
      <w:marTop w:val="0"/>
      <w:marBottom w:val="0"/>
      <w:divBdr>
        <w:top w:val="none" w:sz="0" w:space="0" w:color="auto"/>
        <w:left w:val="none" w:sz="0" w:space="0" w:color="auto"/>
        <w:bottom w:val="none" w:sz="0" w:space="0" w:color="auto"/>
        <w:right w:val="none" w:sz="0" w:space="0" w:color="auto"/>
      </w:divBdr>
    </w:div>
    <w:div w:id="692539277">
      <w:bodyDiv w:val="1"/>
      <w:marLeft w:val="0"/>
      <w:marRight w:val="0"/>
      <w:marTop w:val="0"/>
      <w:marBottom w:val="0"/>
      <w:divBdr>
        <w:top w:val="none" w:sz="0" w:space="0" w:color="auto"/>
        <w:left w:val="none" w:sz="0" w:space="0" w:color="auto"/>
        <w:bottom w:val="none" w:sz="0" w:space="0" w:color="auto"/>
        <w:right w:val="none" w:sz="0" w:space="0" w:color="auto"/>
      </w:divBdr>
    </w:div>
    <w:div w:id="716468184">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889651928">
      <w:bodyDiv w:val="1"/>
      <w:marLeft w:val="0"/>
      <w:marRight w:val="0"/>
      <w:marTop w:val="0"/>
      <w:marBottom w:val="0"/>
      <w:divBdr>
        <w:top w:val="none" w:sz="0" w:space="0" w:color="auto"/>
        <w:left w:val="none" w:sz="0" w:space="0" w:color="auto"/>
        <w:bottom w:val="none" w:sz="0" w:space="0" w:color="auto"/>
        <w:right w:val="none" w:sz="0" w:space="0" w:color="auto"/>
      </w:divBdr>
    </w:div>
    <w:div w:id="948901829">
      <w:bodyDiv w:val="1"/>
      <w:marLeft w:val="0"/>
      <w:marRight w:val="0"/>
      <w:marTop w:val="0"/>
      <w:marBottom w:val="0"/>
      <w:divBdr>
        <w:top w:val="none" w:sz="0" w:space="0" w:color="auto"/>
        <w:left w:val="none" w:sz="0" w:space="0" w:color="auto"/>
        <w:bottom w:val="none" w:sz="0" w:space="0" w:color="auto"/>
        <w:right w:val="none" w:sz="0" w:space="0" w:color="auto"/>
      </w:divBdr>
    </w:div>
    <w:div w:id="1006252057">
      <w:bodyDiv w:val="1"/>
      <w:marLeft w:val="0"/>
      <w:marRight w:val="0"/>
      <w:marTop w:val="0"/>
      <w:marBottom w:val="0"/>
      <w:divBdr>
        <w:top w:val="none" w:sz="0" w:space="0" w:color="auto"/>
        <w:left w:val="none" w:sz="0" w:space="0" w:color="auto"/>
        <w:bottom w:val="none" w:sz="0" w:space="0" w:color="auto"/>
        <w:right w:val="none" w:sz="0" w:space="0" w:color="auto"/>
      </w:divBdr>
    </w:div>
    <w:div w:id="1201433849">
      <w:bodyDiv w:val="1"/>
      <w:marLeft w:val="0"/>
      <w:marRight w:val="0"/>
      <w:marTop w:val="0"/>
      <w:marBottom w:val="0"/>
      <w:divBdr>
        <w:top w:val="none" w:sz="0" w:space="0" w:color="auto"/>
        <w:left w:val="none" w:sz="0" w:space="0" w:color="auto"/>
        <w:bottom w:val="none" w:sz="0" w:space="0" w:color="auto"/>
        <w:right w:val="none" w:sz="0" w:space="0" w:color="auto"/>
      </w:divBdr>
    </w:div>
    <w:div w:id="1248929650">
      <w:bodyDiv w:val="1"/>
      <w:marLeft w:val="0"/>
      <w:marRight w:val="0"/>
      <w:marTop w:val="0"/>
      <w:marBottom w:val="0"/>
      <w:divBdr>
        <w:top w:val="none" w:sz="0" w:space="0" w:color="auto"/>
        <w:left w:val="none" w:sz="0" w:space="0" w:color="auto"/>
        <w:bottom w:val="none" w:sz="0" w:space="0" w:color="auto"/>
        <w:right w:val="none" w:sz="0" w:space="0" w:color="auto"/>
      </w:divBdr>
    </w:div>
    <w:div w:id="1282104651">
      <w:bodyDiv w:val="1"/>
      <w:marLeft w:val="0"/>
      <w:marRight w:val="0"/>
      <w:marTop w:val="0"/>
      <w:marBottom w:val="0"/>
      <w:divBdr>
        <w:top w:val="none" w:sz="0" w:space="0" w:color="auto"/>
        <w:left w:val="none" w:sz="0" w:space="0" w:color="auto"/>
        <w:bottom w:val="none" w:sz="0" w:space="0" w:color="auto"/>
        <w:right w:val="none" w:sz="0" w:space="0" w:color="auto"/>
      </w:divBdr>
    </w:div>
    <w:div w:id="1367827498">
      <w:bodyDiv w:val="1"/>
      <w:marLeft w:val="0"/>
      <w:marRight w:val="0"/>
      <w:marTop w:val="0"/>
      <w:marBottom w:val="0"/>
      <w:divBdr>
        <w:top w:val="none" w:sz="0" w:space="0" w:color="auto"/>
        <w:left w:val="none" w:sz="0" w:space="0" w:color="auto"/>
        <w:bottom w:val="none" w:sz="0" w:space="0" w:color="auto"/>
        <w:right w:val="none" w:sz="0" w:space="0" w:color="auto"/>
      </w:divBdr>
    </w:div>
    <w:div w:id="1397824715">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74591913">
      <w:bodyDiv w:val="1"/>
      <w:marLeft w:val="0"/>
      <w:marRight w:val="0"/>
      <w:marTop w:val="0"/>
      <w:marBottom w:val="0"/>
      <w:divBdr>
        <w:top w:val="none" w:sz="0" w:space="0" w:color="auto"/>
        <w:left w:val="none" w:sz="0" w:space="0" w:color="auto"/>
        <w:bottom w:val="none" w:sz="0" w:space="0" w:color="auto"/>
        <w:right w:val="none" w:sz="0" w:space="0" w:color="auto"/>
      </w:divBdr>
    </w:div>
    <w:div w:id="1495948663">
      <w:bodyDiv w:val="1"/>
      <w:marLeft w:val="0"/>
      <w:marRight w:val="0"/>
      <w:marTop w:val="0"/>
      <w:marBottom w:val="0"/>
      <w:divBdr>
        <w:top w:val="none" w:sz="0" w:space="0" w:color="auto"/>
        <w:left w:val="none" w:sz="0" w:space="0" w:color="auto"/>
        <w:bottom w:val="none" w:sz="0" w:space="0" w:color="auto"/>
        <w:right w:val="none" w:sz="0" w:space="0" w:color="auto"/>
      </w:divBdr>
    </w:div>
    <w:div w:id="1563756260">
      <w:bodyDiv w:val="1"/>
      <w:marLeft w:val="0"/>
      <w:marRight w:val="0"/>
      <w:marTop w:val="0"/>
      <w:marBottom w:val="0"/>
      <w:divBdr>
        <w:top w:val="none" w:sz="0" w:space="0" w:color="auto"/>
        <w:left w:val="none" w:sz="0" w:space="0" w:color="auto"/>
        <w:bottom w:val="none" w:sz="0" w:space="0" w:color="auto"/>
        <w:right w:val="none" w:sz="0" w:space="0" w:color="auto"/>
      </w:divBdr>
    </w:div>
    <w:div w:id="1693799901">
      <w:bodyDiv w:val="1"/>
      <w:marLeft w:val="0"/>
      <w:marRight w:val="0"/>
      <w:marTop w:val="0"/>
      <w:marBottom w:val="0"/>
      <w:divBdr>
        <w:top w:val="none" w:sz="0" w:space="0" w:color="auto"/>
        <w:left w:val="none" w:sz="0" w:space="0" w:color="auto"/>
        <w:bottom w:val="none" w:sz="0" w:space="0" w:color="auto"/>
        <w:right w:val="none" w:sz="0" w:space="0" w:color="auto"/>
      </w:divBdr>
    </w:div>
    <w:div w:id="1834754283">
      <w:bodyDiv w:val="1"/>
      <w:marLeft w:val="0"/>
      <w:marRight w:val="0"/>
      <w:marTop w:val="0"/>
      <w:marBottom w:val="0"/>
      <w:divBdr>
        <w:top w:val="none" w:sz="0" w:space="0" w:color="auto"/>
        <w:left w:val="none" w:sz="0" w:space="0" w:color="auto"/>
        <w:bottom w:val="none" w:sz="0" w:space="0" w:color="auto"/>
        <w:right w:val="none" w:sz="0" w:space="0" w:color="auto"/>
      </w:divBdr>
    </w:div>
    <w:div w:id="1857379966">
      <w:bodyDiv w:val="1"/>
      <w:marLeft w:val="0"/>
      <w:marRight w:val="0"/>
      <w:marTop w:val="0"/>
      <w:marBottom w:val="0"/>
      <w:divBdr>
        <w:top w:val="none" w:sz="0" w:space="0" w:color="auto"/>
        <w:left w:val="none" w:sz="0" w:space="0" w:color="auto"/>
        <w:bottom w:val="none" w:sz="0" w:space="0" w:color="auto"/>
        <w:right w:val="none" w:sz="0" w:space="0" w:color="auto"/>
      </w:divBdr>
    </w:div>
    <w:div w:id="19516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4420-2F40-40E1-AAAA-62BA1FDD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8710</Words>
  <Characters>49647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58241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subject/>
  <dc:creator>Pushkova</dc:creator>
  <cp:keywords/>
  <dc:description/>
  <cp:lastModifiedBy>Asus</cp:lastModifiedBy>
  <cp:revision>129</cp:revision>
  <cp:lastPrinted>2018-12-27T10:57:00Z</cp:lastPrinted>
  <dcterms:created xsi:type="dcterms:W3CDTF">2018-05-29T09:24:00Z</dcterms:created>
  <dcterms:modified xsi:type="dcterms:W3CDTF">2018-12-27T11:04:00Z</dcterms:modified>
</cp:coreProperties>
</file>